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F850" w14:textId="4BF0EF07" w:rsidR="008A3D49" w:rsidRPr="00041CE4" w:rsidRDefault="00672473" w:rsidP="007743DE">
      <w:pPr>
        <w:pStyle w:val="Prrafodelista"/>
      </w:pPr>
      <w:r w:rsidRPr="00041CE4">
        <w:rPr>
          <w:noProof/>
          <w:lang w:val="es-CL" w:eastAsia="es-CL" w:bidi="ar-SA"/>
        </w:rPr>
        <mc:AlternateContent>
          <mc:Choice Requires="wps">
            <w:drawing>
              <wp:anchor distT="0" distB="0" distL="114300" distR="114300" simplePos="0" relativeHeight="251659264" behindDoc="0" locked="0" layoutInCell="1" allowOverlap="1" wp14:anchorId="75E78589" wp14:editId="2156640C">
                <wp:simplePos x="0" y="0"/>
                <wp:positionH relativeFrom="column">
                  <wp:posOffset>3520670</wp:posOffset>
                </wp:positionH>
                <wp:positionV relativeFrom="paragraph">
                  <wp:posOffset>163080</wp:posOffset>
                </wp:positionV>
                <wp:extent cx="2592705" cy="2016760"/>
                <wp:effectExtent l="0" t="0" r="17145" b="254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201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083"/>
                            </w:tblGrid>
                            <w:tr w:rsidR="009F5521" w14:paraId="13F3C3CA" w14:textId="77777777">
                              <w:trPr>
                                <w:trHeight w:val="1570"/>
                              </w:trPr>
                              <w:tc>
                                <w:tcPr>
                                  <w:tcW w:w="4083" w:type="dxa"/>
                                  <w:tcBorders>
                                    <w:top w:val="single" w:sz="48" w:space="0" w:color="9BBA58"/>
                                    <w:bottom w:val="single" w:sz="48" w:space="0" w:color="9BBA58"/>
                                  </w:tcBorders>
                                </w:tcPr>
                                <w:p w14:paraId="3F7AD85B" w14:textId="710F601F" w:rsidR="009F5521" w:rsidRDefault="009F5521">
                                  <w:pPr>
                                    <w:pStyle w:val="TableParagraph"/>
                                    <w:spacing w:before="6"/>
                                    <w:ind w:left="0"/>
                                    <w:rPr>
                                      <w:rFonts w:ascii="Times New Roman"/>
                                      <w:sz w:val="29"/>
                                    </w:rPr>
                                  </w:pPr>
                                  <w:r>
                                    <w:rPr>
                                      <w:rFonts w:ascii="Times New Roman"/>
                                      <w:sz w:val="29"/>
                                    </w:rPr>
                                    <w:t xml:space="preserve">       </w:t>
                                  </w:r>
                                </w:p>
                                <w:p w14:paraId="66CAFA5E" w14:textId="12DF4391" w:rsidR="009F5521" w:rsidRDefault="009F5521">
                                  <w:pPr>
                                    <w:pStyle w:val="TableParagraph"/>
                                    <w:ind w:left="115" w:right="698"/>
                                    <w:rPr>
                                      <w:b/>
                                      <w:sz w:val="24"/>
                                    </w:rPr>
                                  </w:pPr>
                                  <w:r>
                                    <w:rPr>
                                      <w:b/>
                                      <w:sz w:val="24"/>
                                    </w:rPr>
                                    <w:t>REGLAMENTO INTERNO 202</w:t>
                                  </w:r>
                                  <w:r w:rsidR="0079309F">
                                    <w:rPr>
                                      <w:b/>
                                      <w:sz w:val="24"/>
                                    </w:rPr>
                                    <w:t>5</w:t>
                                  </w:r>
                                  <w:r>
                                    <w:rPr>
                                      <w:b/>
                                      <w:sz w:val="24"/>
                                    </w:rPr>
                                    <w:t xml:space="preserve"> DE ORDEN, HIGIENE Y SEGURIDAD DOCENTE</w:t>
                                  </w:r>
                                </w:p>
                              </w:tc>
                            </w:tr>
                            <w:tr w:rsidR="009F5521" w14:paraId="1296AA1C" w14:textId="77777777">
                              <w:trPr>
                                <w:trHeight w:val="1276"/>
                              </w:trPr>
                              <w:tc>
                                <w:tcPr>
                                  <w:tcW w:w="4083" w:type="dxa"/>
                                  <w:tcBorders>
                                    <w:top w:val="single" w:sz="48" w:space="0" w:color="9BBA58"/>
                                    <w:bottom w:val="single" w:sz="48" w:space="0" w:color="9BBA58"/>
                                  </w:tcBorders>
                                </w:tcPr>
                                <w:p w14:paraId="09AAD57B" w14:textId="77777777" w:rsidR="009F5521" w:rsidRDefault="009F5521">
                                  <w:pPr>
                                    <w:pStyle w:val="TableParagraph"/>
                                    <w:spacing w:before="5"/>
                                    <w:ind w:left="0"/>
                                    <w:rPr>
                                      <w:rFonts w:ascii="Times New Roman"/>
                                      <w:sz w:val="29"/>
                                    </w:rPr>
                                  </w:pPr>
                                </w:p>
                                <w:p w14:paraId="79CC92E4" w14:textId="77777777" w:rsidR="009F5521" w:rsidRDefault="009F5521">
                                  <w:pPr>
                                    <w:pStyle w:val="TableParagraph"/>
                                    <w:ind w:left="115"/>
                                    <w:rPr>
                                      <w:b/>
                                      <w:sz w:val="24"/>
                                    </w:rPr>
                                  </w:pPr>
                                  <w:r>
                                    <w:rPr>
                                      <w:b/>
                                      <w:sz w:val="24"/>
                                    </w:rPr>
                                    <w:t>ESCUELA BÁSICA PARTICULAR Nº 1612</w:t>
                                  </w:r>
                                </w:p>
                                <w:p w14:paraId="382C3269" w14:textId="77777777" w:rsidR="009F5521" w:rsidRDefault="009F5521">
                                  <w:pPr>
                                    <w:pStyle w:val="TableParagraph"/>
                                    <w:ind w:left="115"/>
                                    <w:rPr>
                                      <w:b/>
                                      <w:sz w:val="24"/>
                                    </w:rPr>
                                  </w:pPr>
                                  <w:r>
                                    <w:rPr>
                                      <w:b/>
                                      <w:sz w:val="24"/>
                                    </w:rPr>
                                    <w:t>“Colegio Cristiano Nobel”</w:t>
                                  </w:r>
                                </w:p>
                              </w:tc>
                            </w:tr>
                          </w:tbl>
                          <w:p w14:paraId="39089DFC" w14:textId="77777777" w:rsidR="009F5521" w:rsidRDefault="009F5521">
                            <w:pPr>
                              <w:pStyle w:val="Textoindependiente"/>
                              <w:ind w:left="0"/>
                            </w:pPr>
                          </w:p>
                        </w:txbxContent>
                      </wps:txbx>
                      <wps:bodyPr rot="0" vert="horz" wrap="square" lIns="0" tIns="0" rIns="0" bIns="0" anchor="t" anchorCtr="0" upright="1">
                        <a:noAutofit/>
                      </wps:bodyPr>
                    </wps:wsp>
                  </a:graphicData>
                </a:graphic>
              </wp:anchor>
            </w:drawing>
          </mc:Choice>
          <mc:Fallback>
            <w:pict>
              <v:shapetype w14:anchorId="75E78589" id="_x0000_t202" coordsize="21600,21600" o:spt="202" path="m,l,21600r21600,l21600,xe">
                <v:stroke joinstyle="miter"/>
                <v:path gradientshapeok="t" o:connecttype="rect"/>
              </v:shapetype>
              <v:shape id="Text Box 10" o:spid="_x0000_s1026" type="#_x0000_t202" style="position:absolute;left:0;text-align:left;margin-left:277.2pt;margin-top:12.85pt;width:204.15pt;height:15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4083"/>
                      </w:tblGrid>
                      <w:tr w:rsidR="009F5521" w14:paraId="13F3C3CA" w14:textId="77777777">
                        <w:trPr>
                          <w:trHeight w:val="1570"/>
                        </w:trPr>
                        <w:tc>
                          <w:tcPr>
                            <w:tcW w:w="4083" w:type="dxa"/>
                            <w:tcBorders>
                              <w:top w:val="single" w:sz="48" w:space="0" w:color="9BBA58"/>
                              <w:bottom w:val="single" w:sz="48" w:space="0" w:color="9BBA58"/>
                            </w:tcBorders>
                          </w:tcPr>
                          <w:p w14:paraId="3F7AD85B" w14:textId="710F601F" w:rsidR="009F5521" w:rsidRDefault="009F5521">
                            <w:pPr>
                              <w:pStyle w:val="TableParagraph"/>
                              <w:spacing w:before="6"/>
                              <w:ind w:left="0"/>
                              <w:rPr>
                                <w:rFonts w:ascii="Times New Roman"/>
                                <w:sz w:val="29"/>
                              </w:rPr>
                            </w:pPr>
                            <w:r>
                              <w:rPr>
                                <w:rFonts w:ascii="Times New Roman"/>
                                <w:sz w:val="29"/>
                              </w:rPr>
                              <w:t xml:space="preserve">       </w:t>
                            </w:r>
                          </w:p>
                          <w:p w14:paraId="66CAFA5E" w14:textId="12DF4391" w:rsidR="009F5521" w:rsidRDefault="009F5521">
                            <w:pPr>
                              <w:pStyle w:val="TableParagraph"/>
                              <w:ind w:left="115" w:right="698"/>
                              <w:rPr>
                                <w:b/>
                                <w:sz w:val="24"/>
                              </w:rPr>
                            </w:pPr>
                            <w:r>
                              <w:rPr>
                                <w:b/>
                                <w:sz w:val="24"/>
                              </w:rPr>
                              <w:t>REGLAMENTO INTERNO 202</w:t>
                            </w:r>
                            <w:r w:rsidR="0079309F">
                              <w:rPr>
                                <w:b/>
                                <w:sz w:val="24"/>
                              </w:rPr>
                              <w:t>5</w:t>
                            </w:r>
                            <w:r>
                              <w:rPr>
                                <w:b/>
                                <w:sz w:val="24"/>
                              </w:rPr>
                              <w:t xml:space="preserve"> DE ORDEN, HIGIENE Y SEGURIDAD DOCENTE</w:t>
                            </w:r>
                          </w:p>
                        </w:tc>
                      </w:tr>
                      <w:tr w:rsidR="009F5521" w14:paraId="1296AA1C" w14:textId="77777777">
                        <w:trPr>
                          <w:trHeight w:val="1276"/>
                        </w:trPr>
                        <w:tc>
                          <w:tcPr>
                            <w:tcW w:w="4083" w:type="dxa"/>
                            <w:tcBorders>
                              <w:top w:val="single" w:sz="48" w:space="0" w:color="9BBA58"/>
                              <w:bottom w:val="single" w:sz="48" w:space="0" w:color="9BBA58"/>
                            </w:tcBorders>
                          </w:tcPr>
                          <w:p w14:paraId="09AAD57B" w14:textId="77777777" w:rsidR="009F5521" w:rsidRDefault="009F5521">
                            <w:pPr>
                              <w:pStyle w:val="TableParagraph"/>
                              <w:spacing w:before="5"/>
                              <w:ind w:left="0"/>
                              <w:rPr>
                                <w:rFonts w:ascii="Times New Roman"/>
                                <w:sz w:val="29"/>
                              </w:rPr>
                            </w:pPr>
                          </w:p>
                          <w:p w14:paraId="79CC92E4" w14:textId="77777777" w:rsidR="009F5521" w:rsidRDefault="009F5521">
                            <w:pPr>
                              <w:pStyle w:val="TableParagraph"/>
                              <w:ind w:left="115"/>
                              <w:rPr>
                                <w:b/>
                                <w:sz w:val="24"/>
                              </w:rPr>
                            </w:pPr>
                            <w:r>
                              <w:rPr>
                                <w:b/>
                                <w:sz w:val="24"/>
                              </w:rPr>
                              <w:t>ESCUELA BÁSICA PARTICULAR Nº 1612</w:t>
                            </w:r>
                          </w:p>
                          <w:p w14:paraId="382C3269" w14:textId="77777777" w:rsidR="009F5521" w:rsidRDefault="009F5521">
                            <w:pPr>
                              <w:pStyle w:val="TableParagraph"/>
                              <w:ind w:left="115"/>
                              <w:rPr>
                                <w:b/>
                                <w:sz w:val="24"/>
                              </w:rPr>
                            </w:pPr>
                            <w:r>
                              <w:rPr>
                                <w:b/>
                                <w:sz w:val="24"/>
                              </w:rPr>
                              <w:t>“Colegio Cristiano Nobel”</w:t>
                            </w:r>
                          </w:p>
                        </w:tc>
                      </w:tr>
                    </w:tbl>
                    <w:p w14:paraId="39089DFC" w14:textId="77777777" w:rsidR="009F5521" w:rsidRDefault="009F5521">
                      <w:pPr>
                        <w:pStyle w:val="Textoindependiente"/>
                        <w:ind w:left="0"/>
                      </w:pPr>
                    </w:p>
                  </w:txbxContent>
                </v:textbox>
              </v:shape>
            </w:pict>
          </mc:Fallback>
        </mc:AlternateContent>
      </w:r>
      <w:r w:rsidR="002E5303" w:rsidRPr="00041CE4">
        <w:rPr>
          <w:noProof/>
          <w:position w:val="10"/>
          <w:lang w:val="es-CL" w:eastAsia="es-CL" w:bidi="ar-SA"/>
        </w:rPr>
        <w:drawing>
          <wp:inline distT="0" distB="0" distL="0" distR="0" wp14:anchorId="6F7CA7F4" wp14:editId="635224B3">
            <wp:extent cx="1670139" cy="1954529"/>
            <wp:effectExtent l="0" t="0" r="635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a:extLst>
                        <a:ext uri="{28A0092B-C50C-407E-A947-70E740481C1C}">
                          <a14:useLocalDpi xmlns:a14="http://schemas.microsoft.com/office/drawing/2010/main" val="0"/>
                        </a:ext>
                      </a:extLst>
                    </a:blip>
                    <a:stretch>
                      <a:fillRect/>
                    </a:stretch>
                  </pic:blipFill>
                  <pic:spPr>
                    <a:xfrm>
                      <a:off x="0" y="0"/>
                      <a:ext cx="1670139" cy="1954529"/>
                    </a:xfrm>
                    <a:prstGeom prst="rect">
                      <a:avLst/>
                    </a:prstGeom>
                  </pic:spPr>
                </pic:pic>
              </a:graphicData>
            </a:graphic>
          </wp:inline>
        </w:drawing>
      </w:r>
      <w:r w:rsidR="002E5303" w:rsidRPr="00041CE4">
        <w:rPr>
          <w:position w:val="10"/>
        </w:rPr>
        <w:tab/>
      </w:r>
    </w:p>
    <w:p w14:paraId="77AFCF47" w14:textId="77777777" w:rsidR="008A3D49" w:rsidRPr="00041CE4" w:rsidRDefault="008A3D49" w:rsidP="00A35907">
      <w:pPr>
        <w:pStyle w:val="Textoindependiente"/>
        <w:ind w:left="0"/>
        <w:jc w:val="both"/>
        <w:rPr>
          <w:rFonts w:asciiTheme="minorHAnsi" w:hAnsiTheme="minorHAnsi"/>
        </w:rPr>
      </w:pPr>
    </w:p>
    <w:p w14:paraId="2EAFDC2B" w14:textId="5886F1A3" w:rsidR="008A3D49" w:rsidRPr="00041CE4" w:rsidRDefault="008A3D49" w:rsidP="00A35907">
      <w:pPr>
        <w:pStyle w:val="Textoindependiente"/>
        <w:ind w:left="0"/>
        <w:jc w:val="both"/>
        <w:rPr>
          <w:rFonts w:asciiTheme="minorHAnsi" w:hAnsiTheme="minorHAnsi"/>
        </w:rPr>
      </w:pPr>
    </w:p>
    <w:p w14:paraId="2B9E1D63" w14:textId="0747C0F0" w:rsidR="008A3D49" w:rsidRPr="00041CE4" w:rsidRDefault="00CC6EE4" w:rsidP="00CC6EE4">
      <w:pPr>
        <w:pStyle w:val="Textoindependiente"/>
        <w:tabs>
          <w:tab w:val="left" w:pos="2532"/>
        </w:tabs>
        <w:ind w:left="0"/>
        <w:jc w:val="both"/>
        <w:rPr>
          <w:rFonts w:asciiTheme="minorHAnsi" w:hAnsiTheme="minorHAnsi"/>
        </w:rPr>
      </w:pPr>
      <w:r>
        <w:rPr>
          <w:rFonts w:asciiTheme="minorHAnsi" w:hAnsiTheme="minorHAnsi"/>
        </w:rPr>
        <w:tab/>
      </w:r>
    </w:p>
    <w:p w14:paraId="6BDA288B" w14:textId="33A5F031" w:rsidR="008A3D49" w:rsidRPr="00041CE4" w:rsidRDefault="008A3D49" w:rsidP="00A35907">
      <w:pPr>
        <w:pStyle w:val="Textoindependiente"/>
        <w:spacing w:before="4"/>
        <w:ind w:left="0"/>
        <w:jc w:val="both"/>
        <w:rPr>
          <w:rFonts w:asciiTheme="minorHAnsi" w:hAnsiTheme="minorHAnsi"/>
        </w:rPr>
      </w:pPr>
    </w:p>
    <w:p w14:paraId="2B524493" w14:textId="2C2A7BF9" w:rsidR="008A3D49" w:rsidRPr="00041CE4" w:rsidRDefault="008A3D49" w:rsidP="00A35907">
      <w:pPr>
        <w:jc w:val="both"/>
        <w:rPr>
          <w:rFonts w:asciiTheme="minorHAnsi" w:hAnsiTheme="minorHAnsi"/>
          <w:sz w:val="24"/>
          <w:szCs w:val="24"/>
        </w:rPr>
      </w:pPr>
    </w:p>
    <w:p w14:paraId="444A7B48" w14:textId="77777777" w:rsidR="00672473" w:rsidRPr="00041CE4" w:rsidRDefault="00672473" w:rsidP="00A35907">
      <w:pPr>
        <w:jc w:val="both"/>
        <w:rPr>
          <w:rFonts w:asciiTheme="minorHAnsi" w:hAnsiTheme="minorHAnsi"/>
          <w:sz w:val="24"/>
          <w:szCs w:val="24"/>
        </w:rPr>
        <w:sectPr w:rsidR="00672473" w:rsidRPr="00041CE4" w:rsidSect="00C80789">
          <w:headerReference w:type="even" r:id="rId9"/>
          <w:headerReference w:type="default" r:id="rId10"/>
          <w:footerReference w:type="even" r:id="rId11"/>
          <w:footerReference w:type="default" r:id="rId12"/>
          <w:headerReference w:type="first" r:id="rId13"/>
          <w:footerReference w:type="first" r:id="rId14"/>
          <w:type w:val="continuous"/>
          <w:pgSz w:w="12242" w:h="18722" w:code="14"/>
          <w:pgMar w:top="1134" w:right="1134" w:bottom="1134" w:left="1077" w:header="720" w:footer="720" w:gutter="0"/>
          <w:cols w:space="720"/>
        </w:sectPr>
      </w:pPr>
    </w:p>
    <w:tbl>
      <w:tblPr>
        <w:tblStyle w:val="Tablaconcuadrcula"/>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59"/>
      </w:tblGrid>
      <w:tr w:rsidR="002C223B" w:rsidRPr="00041CE4" w14:paraId="7F1B03B3" w14:textId="77777777" w:rsidTr="00F83D03">
        <w:tc>
          <w:tcPr>
            <w:tcW w:w="8330" w:type="dxa"/>
          </w:tcPr>
          <w:p w14:paraId="23B63B3D"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lastRenderedPageBreak/>
              <w:t xml:space="preserve">TEMARIO </w:t>
            </w:r>
          </w:p>
          <w:p w14:paraId="210B5314" w14:textId="77777777" w:rsidR="002C223B" w:rsidRPr="00041CE4" w:rsidRDefault="002C223B" w:rsidP="00F83D03">
            <w:pPr>
              <w:pStyle w:val="Textoindependiente"/>
              <w:spacing w:before="4"/>
              <w:ind w:left="0"/>
              <w:jc w:val="both"/>
              <w:rPr>
                <w:rFonts w:asciiTheme="minorHAnsi" w:hAnsiTheme="minorHAnsi"/>
              </w:rPr>
            </w:pPr>
          </w:p>
        </w:tc>
        <w:tc>
          <w:tcPr>
            <w:tcW w:w="959" w:type="dxa"/>
          </w:tcPr>
          <w:p w14:paraId="4A7ED76B" w14:textId="77777777" w:rsidR="002C223B" w:rsidRPr="00041CE4" w:rsidRDefault="002C223B" w:rsidP="00F83D03">
            <w:pPr>
              <w:pStyle w:val="Textoindependiente"/>
              <w:spacing w:before="4"/>
              <w:ind w:left="0"/>
              <w:jc w:val="both"/>
              <w:rPr>
                <w:rFonts w:asciiTheme="minorHAnsi" w:hAnsiTheme="minorHAnsi"/>
              </w:rPr>
            </w:pPr>
            <w:r w:rsidRPr="00041CE4">
              <w:rPr>
                <w:rFonts w:asciiTheme="minorHAnsi" w:eastAsiaTheme="minorHAnsi" w:hAnsiTheme="minorHAnsi" w:cs="Arial"/>
                <w:bCs/>
                <w:lang w:val="es-CL" w:eastAsia="en-US" w:bidi="ar-SA"/>
              </w:rPr>
              <w:t>Página</w:t>
            </w:r>
          </w:p>
        </w:tc>
      </w:tr>
      <w:tr w:rsidR="002C223B" w:rsidRPr="00041CE4" w14:paraId="14CB301F" w14:textId="77777777" w:rsidTr="00F83D03">
        <w:tc>
          <w:tcPr>
            <w:tcW w:w="8330" w:type="dxa"/>
          </w:tcPr>
          <w:p w14:paraId="4A69F671" w14:textId="77777777" w:rsidR="002C223B" w:rsidRPr="00041CE4" w:rsidRDefault="002C223B" w:rsidP="00F83D03">
            <w:pPr>
              <w:pStyle w:val="Textoindependiente"/>
              <w:spacing w:before="4"/>
              <w:ind w:left="0"/>
              <w:jc w:val="both"/>
              <w:rPr>
                <w:rFonts w:asciiTheme="minorHAnsi" w:hAnsiTheme="minorHAnsi"/>
              </w:rPr>
            </w:pPr>
            <w:r w:rsidRPr="00041CE4">
              <w:rPr>
                <w:rFonts w:asciiTheme="minorHAnsi" w:eastAsiaTheme="minorHAnsi" w:hAnsiTheme="minorHAnsi" w:cs="Arial"/>
                <w:lang w:val="es-CL" w:eastAsia="en-US" w:bidi="ar-SA"/>
              </w:rPr>
              <w:t>INDICE</w:t>
            </w:r>
          </w:p>
        </w:tc>
        <w:tc>
          <w:tcPr>
            <w:tcW w:w="959" w:type="dxa"/>
          </w:tcPr>
          <w:p w14:paraId="5E20362C"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2</w:t>
            </w:r>
          </w:p>
        </w:tc>
      </w:tr>
      <w:tr w:rsidR="002C223B" w:rsidRPr="00041CE4" w14:paraId="5EE56A1D" w14:textId="77777777" w:rsidTr="00F83D03">
        <w:tc>
          <w:tcPr>
            <w:tcW w:w="8330" w:type="dxa"/>
          </w:tcPr>
          <w:p w14:paraId="5201CB95" w14:textId="77777777" w:rsidR="002C223B" w:rsidRPr="007034E4" w:rsidRDefault="002C223B" w:rsidP="00F83D03">
            <w:pPr>
              <w:pStyle w:val="Textoindependiente"/>
              <w:spacing w:before="4"/>
              <w:ind w:left="0"/>
              <w:jc w:val="both"/>
              <w:rPr>
                <w:rFonts w:asciiTheme="minorHAnsi" w:hAnsiTheme="minorHAnsi"/>
                <w:b/>
              </w:rPr>
            </w:pPr>
            <w:r w:rsidRPr="007034E4">
              <w:rPr>
                <w:rFonts w:asciiTheme="minorHAnsi" w:eastAsiaTheme="minorHAnsi" w:hAnsiTheme="minorHAnsi" w:cs="Arial"/>
                <w:b/>
                <w:bCs/>
                <w:lang w:val="es-CL" w:eastAsia="en-US" w:bidi="ar-SA"/>
              </w:rPr>
              <w:t>LIBRO I  REGLAMENTO INTERNO DE ORDEN</w:t>
            </w:r>
          </w:p>
        </w:tc>
        <w:tc>
          <w:tcPr>
            <w:tcW w:w="959" w:type="dxa"/>
          </w:tcPr>
          <w:p w14:paraId="29EC076B"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4</w:t>
            </w:r>
          </w:p>
        </w:tc>
      </w:tr>
      <w:tr w:rsidR="002C223B" w:rsidRPr="00041CE4" w14:paraId="4511866C" w14:textId="77777777" w:rsidTr="00F83D03">
        <w:tc>
          <w:tcPr>
            <w:tcW w:w="8330" w:type="dxa"/>
          </w:tcPr>
          <w:p w14:paraId="2224B700"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TÍTULO I NORMAS DE ORDEN</w:t>
            </w:r>
          </w:p>
        </w:tc>
        <w:tc>
          <w:tcPr>
            <w:tcW w:w="959" w:type="dxa"/>
          </w:tcPr>
          <w:p w14:paraId="758D3404"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4</w:t>
            </w:r>
          </w:p>
        </w:tc>
      </w:tr>
      <w:tr w:rsidR="002C223B" w:rsidRPr="00041CE4" w14:paraId="4D08979B" w14:textId="77777777" w:rsidTr="00F83D03">
        <w:tc>
          <w:tcPr>
            <w:tcW w:w="8330" w:type="dxa"/>
          </w:tcPr>
          <w:p w14:paraId="4C5EB892" w14:textId="77777777" w:rsidR="002C223B" w:rsidRPr="000765BF"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 xml:space="preserve">CAPITULO I </w:t>
            </w:r>
            <w:r w:rsidRPr="00041CE4">
              <w:rPr>
                <w:rFonts w:asciiTheme="minorHAnsi" w:eastAsiaTheme="minorHAnsi" w:hAnsiTheme="minorHAnsi" w:cs="Arial"/>
                <w:bCs/>
                <w:sz w:val="24"/>
                <w:szCs w:val="24"/>
                <w:lang w:val="es-CL" w:eastAsia="en-US" w:bidi="ar-SA"/>
              </w:rPr>
              <w:tab/>
            </w:r>
            <w:r>
              <w:rPr>
                <w:rFonts w:asciiTheme="minorHAnsi" w:eastAsiaTheme="minorHAnsi" w:hAnsiTheme="minorHAnsi" w:cs="Arial"/>
                <w:bCs/>
                <w:sz w:val="24"/>
                <w:szCs w:val="24"/>
                <w:lang w:val="es-CL" w:eastAsia="en-US" w:bidi="ar-SA"/>
              </w:rPr>
              <w:t xml:space="preserve">Preámbulo </w:t>
            </w:r>
          </w:p>
        </w:tc>
        <w:tc>
          <w:tcPr>
            <w:tcW w:w="959" w:type="dxa"/>
          </w:tcPr>
          <w:p w14:paraId="68DBA2FC"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4</w:t>
            </w:r>
          </w:p>
        </w:tc>
      </w:tr>
      <w:tr w:rsidR="002C223B" w:rsidRPr="00041CE4" w14:paraId="09649FBA" w14:textId="77777777" w:rsidTr="00F83D03">
        <w:tc>
          <w:tcPr>
            <w:tcW w:w="8330" w:type="dxa"/>
          </w:tcPr>
          <w:p w14:paraId="5DACEB06"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CAPITULO II     Identificación del Colegio Cristiano Nobel</w:t>
            </w:r>
          </w:p>
        </w:tc>
        <w:tc>
          <w:tcPr>
            <w:tcW w:w="959" w:type="dxa"/>
          </w:tcPr>
          <w:p w14:paraId="4DC13D97"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5</w:t>
            </w:r>
          </w:p>
        </w:tc>
      </w:tr>
      <w:tr w:rsidR="002C223B" w:rsidRPr="00041CE4" w14:paraId="39F0E355" w14:textId="77777777" w:rsidTr="00F83D03">
        <w:tc>
          <w:tcPr>
            <w:tcW w:w="8330" w:type="dxa"/>
          </w:tcPr>
          <w:p w14:paraId="74505C30"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CAPÍTULO III    Ingreso del Personal</w:t>
            </w:r>
          </w:p>
        </w:tc>
        <w:tc>
          <w:tcPr>
            <w:tcW w:w="959" w:type="dxa"/>
          </w:tcPr>
          <w:p w14:paraId="49ED916D"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5</w:t>
            </w:r>
          </w:p>
        </w:tc>
      </w:tr>
      <w:tr w:rsidR="002C223B" w:rsidRPr="00041CE4" w14:paraId="43D5DC71" w14:textId="77777777" w:rsidTr="00F83D03">
        <w:tc>
          <w:tcPr>
            <w:tcW w:w="8330" w:type="dxa"/>
          </w:tcPr>
          <w:p w14:paraId="694DFA76"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CAPÍTULO  IV   Del Contrato de Trabajo</w:t>
            </w:r>
          </w:p>
        </w:tc>
        <w:tc>
          <w:tcPr>
            <w:tcW w:w="959" w:type="dxa"/>
          </w:tcPr>
          <w:p w14:paraId="6F8E5EC0"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6</w:t>
            </w:r>
          </w:p>
        </w:tc>
      </w:tr>
      <w:tr w:rsidR="002C223B" w:rsidRPr="00041CE4" w14:paraId="09189D8C" w14:textId="77777777" w:rsidTr="00F83D03">
        <w:tc>
          <w:tcPr>
            <w:tcW w:w="8330" w:type="dxa"/>
          </w:tcPr>
          <w:p w14:paraId="7E76BC14"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 xml:space="preserve">CAPÍTULO V </w:t>
            </w:r>
            <w:r w:rsidRPr="00041CE4">
              <w:rPr>
                <w:rFonts w:asciiTheme="minorHAnsi" w:eastAsiaTheme="minorHAnsi" w:hAnsiTheme="minorHAnsi" w:cs="Arial"/>
                <w:bCs/>
                <w:sz w:val="24"/>
                <w:szCs w:val="24"/>
                <w:lang w:val="es-CL" w:eastAsia="en-US" w:bidi="ar-SA"/>
              </w:rPr>
              <w:tab/>
              <w:t xml:space="preserve"> Horas curriculares no lectivas</w:t>
            </w:r>
          </w:p>
        </w:tc>
        <w:tc>
          <w:tcPr>
            <w:tcW w:w="959" w:type="dxa"/>
          </w:tcPr>
          <w:p w14:paraId="2C1A5416"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7</w:t>
            </w:r>
          </w:p>
        </w:tc>
      </w:tr>
      <w:tr w:rsidR="002C223B" w:rsidRPr="00041CE4" w14:paraId="22029382" w14:textId="77777777" w:rsidTr="00F83D03">
        <w:tc>
          <w:tcPr>
            <w:tcW w:w="8330" w:type="dxa"/>
          </w:tcPr>
          <w:p w14:paraId="1060B743"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 xml:space="preserve">CAPÍTULO  VI </w:t>
            </w:r>
            <w:r w:rsidRPr="00041CE4">
              <w:rPr>
                <w:rFonts w:asciiTheme="minorHAnsi" w:eastAsiaTheme="minorHAnsi" w:hAnsiTheme="minorHAnsi" w:cs="Arial"/>
                <w:bCs/>
                <w:sz w:val="24"/>
                <w:szCs w:val="24"/>
                <w:lang w:val="es-CL" w:eastAsia="en-US" w:bidi="ar-SA"/>
              </w:rPr>
              <w:tab/>
              <w:t xml:space="preserve"> De la Jornada de Trabajo</w:t>
            </w:r>
          </w:p>
        </w:tc>
        <w:tc>
          <w:tcPr>
            <w:tcW w:w="959" w:type="dxa"/>
          </w:tcPr>
          <w:p w14:paraId="6963500B"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8</w:t>
            </w:r>
          </w:p>
        </w:tc>
      </w:tr>
      <w:tr w:rsidR="002C223B" w:rsidRPr="00041CE4" w14:paraId="379694B7" w14:textId="77777777" w:rsidTr="00F83D03">
        <w:tc>
          <w:tcPr>
            <w:tcW w:w="8330" w:type="dxa"/>
          </w:tcPr>
          <w:p w14:paraId="57E1B013" w14:textId="77777777" w:rsidR="002C223B" w:rsidRPr="00041CE4" w:rsidRDefault="002C223B" w:rsidP="00F83D03">
            <w:pPr>
              <w:pStyle w:val="Ttulo1"/>
              <w:ind w:left="0"/>
              <w:jc w:val="both"/>
              <w:rPr>
                <w:rFonts w:asciiTheme="minorHAnsi" w:hAnsiTheme="minorHAnsi"/>
                <w:b w:val="0"/>
              </w:rPr>
            </w:pPr>
            <w:r w:rsidRPr="00041CE4">
              <w:rPr>
                <w:rFonts w:asciiTheme="minorHAnsi" w:hAnsiTheme="minorHAnsi"/>
                <w:b w:val="0"/>
              </w:rPr>
              <w:t xml:space="preserve">CAPÍTULO VII    De las Horas Extraordinarias </w:t>
            </w:r>
          </w:p>
        </w:tc>
        <w:tc>
          <w:tcPr>
            <w:tcW w:w="959" w:type="dxa"/>
          </w:tcPr>
          <w:p w14:paraId="082CBE8B"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8</w:t>
            </w:r>
          </w:p>
        </w:tc>
      </w:tr>
      <w:tr w:rsidR="002C223B" w:rsidRPr="00041CE4" w14:paraId="6417BBB6" w14:textId="77777777" w:rsidTr="00F83D03">
        <w:tc>
          <w:tcPr>
            <w:tcW w:w="8330" w:type="dxa"/>
          </w:tcPr>
          <w:p w14:paraId="26D40F7E"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 xml:space="preserve">CAPÍTULO VIII </w:t>
            </w:r>
            <w:r w:rsidRPr="00041CE4">
              <w:rPr>
                <w:rFonts w:asciiTheme="minorHAnsi" w:eastAsiaTheme="minorHAnsi" w:hAnsiTheme="minorHAnsi" w:cs="Arial"/>
                <w:bCs/>
                <w:sz w:val="24"/>
                <w:szCs w:val="24"/>
                <w:lang w:val="es-CL" w:eastAsia="en-US" w:bidi="ar-SA"/>
              </w:rPr>
              <w:tab/>
              <w:t xml:space="preserve">  Del Control de Asistencia </w:t>
            </w:r>
          </w:p>
        </w:tc>
        <w:tc>
          <w:tcPr>
            <w:tcW w:w="959" w:type="dxa"/>
          </w:tcPr>
          <w:p w14:paraId="3063148A"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9</w:t>
            </w:r>
          </w:p>
        </w:tc>
      </w:tr>
      <w:tr w:rsidR="002C223B" w:rsidRPr="00041CE4" w14:paraId="6089C376" w14:textId="77777777" w:rsidTr="00F83D03">
        <w:tc>
          <w:tcPr>
            <w:tcW w:w="8330" w:type="dxa"/>
          </w:tcPr>
          <w:p w14:paraId="7D891D30"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CAPÍTULO IX</w:t>
            </w:r>
            <w:r w:rsidRPr="00041CE4">
              <w:rPr>
                <w:rFonts w:asciiTheme="minorHAnsi" w:eastAsiaTheme="minorHAnsi" w:hAnsiTheme="minorHAnsi" w:cs="Arial"/>
                <w:bCs/>
                <w:sz w:val="24"/>
                <w:szCs w:val="24"/>
                <w:lang w:val="es-CL" w:eastAsia="en-US" w:bidi="ar-SA"/>
              </w:rPr>
              <w:tab/>
              <w:t xml:space="preserve">  Del Descanso dentro de la Jornada de Trabajo</w:t>
            </w:r>
          </w:p>
        </w:tc>
        <w:tc>
          <w:tcPr>
            <w:tcW w:w="959" w:type="dxa"/>
          </w:tcPr>
          <w:p w14:paraId="1031C61B"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9</w:t>
            </w:r>
          </w:p>
        </w:tc>
      </w:tr>
      <w:tr w:rsidR="002C223B" w:rsidRPr="00041CE4" w14:paraId="57A6620B" w14:textId="77777777" w:rsidTr="00F83D03">
        <w:tc>
          <w:tcPr>
            <w:tcW w:w="8330" w:type="dxa"/>
          </w:tcPr>
          <w:p w14:paraId="201C74EA" w14:textId="77777777" w:rsidR="002C223B" w:rsidRPr="00041CE4" w:rsidRDefault="002C223B" w:rsidP="00F83D03">
            <w:pPr>
              <w:pStyle w:val="Ttulo1"/>
              <w:ind w:left="1593" w:hanging="1593"/>
              <w:jc w:val="both"/>
              <w:rPr>
                <w:rFonts w:asciiTheme="minorHAnsi" w:hAnsiTheme="minorHAnsi"/>
                <w:b w:val="0"/>
              </w:rPr>
            </w:pPr>
            <w:r w:rsidRPr="00041CE4">
              <w:rPr>
                <w:rFonts w:asciiTheme="minorHAnsi" w:hAnsiTheme="minorHAnsi"/>
                <w:b w:val="0"/>
              </w:rPr>
              <w:t xml:space="preserve">CAPÍTULO X    </w:t>
            </w:r>
            <w:r>
              <w:rPr>
                <w:rFonts w:asciiTheme="minorHAnsi" w:hAnsiTheme="minorHAnsi"/>
                <w:b w:val="0"/>
              </w:rPr>
              <w:t xml:space="preserve"> </w:t>
            </w:r>
            <w:r w:rsidRPr="00041CE4">
              <w:rPr>
                <w:rFonts w:asciiTheme="minorHAnsi" w:hAnsiTheme="minorHAnsi"/>
                <w:b w:val="0"/>
              </w:rPr>
              <w:t xml:space="preserve">  De las Remuneraciones y de los Descuentos</w:t>
            </w:r>
          </w:p>
        </w:tc>
        <w:tc>
          <w:tcPr>
            <w:tcW w:w="959" w:type="dxa"/>
          </w:tcPr>
          <w:p w14:paraId="7EBDEFD3"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10</w:t>
            </w:r>
          </w:p>
        </w:tc>
      </w:tr>
      <w:tr w:rsidR="002C223B" w:rsidRPr="00041CE4" w14:paraId="78FB7217" w14:textId="77777777" w:rsidTr="00F83D03">
        <w:tc>
          <w:tcPr>
            <w:tcW w:w="8330" w:type="dxa"/>
          </w:tcPr>
          <w:p w14:paraId="250C2B85"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CAPÍTULO XI      Feriados, Licencias y Permisos.</w:t>
            </w:r>
          </w:p>
        </w:tc>
        <w:tc>
          <w:tcPr>
            <w:tcW w:w="959" w:type="dxa"/>
          </w:tcPr>
          <w:p w14:paraId="5EEE59E4"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10</w:t>
            </w:r>
          </w:p>
        </w:tc>
      </w:tr>
      <w:tr w:rsidR="002C223B" w:rsidRPr="00041CE4" w14:paraId="3042B60B" w14:textId="77777777" w:rsidTr="00F83D03">
        <w:tc>
          <w:tcPr>
            <w:tcW w:w="8330" w:type="dxa"/>
          </w:tcPr>
          <w:p w14:paraId="6154DCA2" w14:textId="77777777" w:rsidR="002C223B" w:rsidRDefault="002C223B" w:rsidP="00F83D03">
            <w:pPr>
              <w:widowControl/>
              <w:adjustRightInd w:val="0"/>
              <w:ind w:left="318"/>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Párrafo 1: De los Feriados</w:t>
            </w:r>
          </w:p>
        </w:tc>
        <w:tc>
          <w:tcPr>
            <w:tcW w:w="959" w:type="dxa"/>
          </w:tcPr>
          <w:p w14:paraId="0FA10B7F"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10</w:t>
            </w:r>
          </w:p>
        </w:tc>
      </w:tr>
      <w:tr w:rsidR="002C223B" w:rsidRPr="00041CE4" w14:paraId="4B7D6C4C" w14:textId="77777777" w:rsidTr="00F83D03">
        <w:tc>
          <w:tcPr>
            <w:tcW w:w="8330" w:type="dxa"/>
          </w:tcPr>
          <w:p w14:paraId="0A4E9299" w14:textId="77777777" w:rsidR="002C223B" w:rsidRPr="00041CE4" w:rsidRDefault="002C223B" w:rsidP="00F83D03">
            <w:pPr>
              <w:widowControl/>
              <w:adjustRightInd w:val="0"/>
              <w:ind w:left="318"/>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Párrafo 2: De las Licencias</w:t>
            </w:r>
          </w:p>
        </w:tc>
        <w:tc>
          <w:tcPr>
            <w:tcW w:w="959" w:type="dxa"/>
          </w:tcPr>
          <w:p w14:paraId="035ABFD1"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11</w:t>
            </w:r>
          </w:p>
        </w:tc>
      </w:tr>
      <w:tr w:rsidR="002C223B" w:rsidRPr="00041CE4" w14:paraId="55960828" w14:textId="77777777" w:rsidTr="00F83D03">
        <w:tc>
          <w:tcPr>
            <w:tcW w:w="8330" w:type="dxa"/>
          </w:tcPr>
          <w:p w14:paraId="25B0825E" w14:textId="77777777" w:rsidR="002C223B" w:rsidRPr="00041CE4" w:rsidRDefault="002C223B" w:rsidP="00F83D03">
            <w:pPr>
              <w:widowControl/>
              <w:adjustRightInd w:val="0"/>
              <w:ind w:left="743"/>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A  Llamado a servicio en las Fuerzas Armadas</w:t>
            </w:r>
          </w:p>
        </w:tc>
        <w:tc>
          <w:tcPr>
            <w:tcW w:w="959" w:type="dxa"/>
          </w:tcPr>
          <w:p w14:paraId="7F86130E"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11</w:t>
            </w:r>
          </w:p>
        </w:tc>
      </w:tr>
      <w:tr w:rsidR="002C223B" w:rsidRPr="00041CE4" w14:paraId="419FF27C" w14:textId="77777777" w:rsidTr="00F83D03">
        <w:tc>
          <w:tcPr>
            <w:tcW w:w="8330" w:type="dxa"/>
          </w:tcPr>
          <w:p w14:paraId="77C3BAF9" w14:textId="77777777" w:rsidR="002C223B" w:rsidRPr="00041CE4" w:rsidRDefault="002C223B" w:rsidP="00F83D03">
            <w:pPr>
              <w:widowControl/>
              <w:adjustRightInd w:val="0"/>
              <w:ind w:left="743"/>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B  De las Licencias por enfermedad</w:t>
            </w:r>
          </w:p>
        </w:tc>
        <w:tc>
          <w:tcPr>
            <w:tcW w:w="959" w:type="dxa"/>
          </w:tcPr>
          <w:p w14:paraId="2AE8D77F"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12</w:t>
            </w:r>
          </w:p>
        </w:tc>
      </w:tr>
      <w:tr w:rsidR="002C223B" w:rsidRPr="00041CE4" w14:paraId="0842A019" w14:textId="77777777" w:rsidTr="00F83D03">
        <w:tc>
          <w:tcPr>
            <w:tcW w:w="8330" w:type="dxa"/>
          </w:tcPr>
          <w:p w14:paraId="30266699" w14:textId="77777777" w:rsidR="002C223B" w:rsidRPr="00041CE4" w:rsidRDefault="002C223B" w:rsidP="00F83D03">
            <w:pPr>
              <w:widowControl/>
              <w:adjustRightInd w:val="0"/>
              <w:ind w:left="743"/>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C  Licencias por Maternidad y/o Paternidad</w:t>
            </w:r>
          </w:p>
        </w:tc>
        <w:tc>
          <w:tcPr>
            <w:tcW w:w="959" w:type="dxa"/>
          </w:tcPr>
          <w:p w14:paraId="4C3AD678"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12</w:t>
            </w:r>
          </w:p>
        </w:tc>
      </w:tr>
      <w:tr w:rsidR="002C223B" w:rsidRPr="00041CE4" w14:paraId="6886C72F" w14:textId="77777777" w:rsidTr="00F83D03">
        <w:tc>
          <w:tcPr>
            <w:tcW w:w="8330" w:type="dxa"/>
          </w:tcPr>
          <w:p w14:paraId="7F04A523" w14:textId="77777777" w:rsidR="002C223B" w:rsidRPr="00041CE4" w:rsidRDefault="002C223B" w:rsidP="00F83D03">
            <w:pPr>
              <w:widowControl/>
              <w:adjustRightInd w:val="0"/>
              <w:ind w:left="318"/>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Párrafo 3: De los Permisos</w:t>
            </w:r>
          </w:p>
        </w:tc>
        <w:tc>
          <w:tcPr>
            <w:tcW w:w="959" w:type="dxa"/>
          </w:tcPr>
          <w:p w14:paraId="7040298C"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14</w:t>
            </w:r>
          </w:p>
        </w:tc>
      </w:tr>
      <w:tr w:rsidR="002C223B" w:rsidRPr="00041CE4" w14:paraId="545A827C" w14:textId="77777777" w:rsidTr="00F83D03">
        <w:tc>
          <w:tcPr>
            <w:tcW w:w="8330" w:type="dxa"/>
          </w:tcPr>
          <w:p w14:paraId="15944280"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bCs/>
                <w:sz w:val="24"/>
                <w:szCs w:val="24"/>
                <w:lang w:val="es-CL" w:eastAsia="en-US" w:bidi="ar-SA"/>
              </w:rPr>
              <w:t>CAPÍTULO XII</w:t>
            </w:r>
            <w:r w:rsidRPr="00041CE4">
              <w:rPr>
                <w:rFonts w:asciiTheme="minorHAnsi" w:eastAsiaTheme="minorHAnsi" w:hAnsiTheme="minorHAnsi" w:cs="Arial"/>
                <w:bCs/>
                <w:sz w:val="24"/>
                <w:szCs w:val="24"/>
                <w:lang w:val="es-CL" w:eastAsia="en-US" w:bidi="ar-SA"/>
              </w:rPr>
              <w:tab/>
              <w:t xml:space="preserve">  De las Subrogancias y reemplazo </w:t>
            </w:r>
          </w:p>
        </w:tc>
        <w:tc>
          <w:tcPr>
            <w:tcW w:w="959" w:type="dxa"/>
          </w:tcPr>
          <w:p w14:paraId="73C7D59B"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15</w:t>
            </w:r>
          </w:p>
        </w:tc>
      </w:tr>
      <w:tr w:rsidR="002C223B" w:rsidRPr="00041CE4" w14:paraId="371F6354" w14:textId="77777777" w:rsidTr="00F83D03">
        <w:tc>
          <w:tcPr>
            <w:tcW w:w="8330" w:type="dxa"/>
          </w:tcPr>
          <w:p w14:paraId="2F4CAD88"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sidRPr="00041CE4">
              <w:rPr>
                <w:rFonts w:asciiTheme="minorHAnsi" w:eastAsiaTheme="minorHAnsi" w:hAnsiTheme="minorHAnsi" w:cs="Arial"/>
                <w:sz w:val="24"/>
                <w:szCs w:val="24"/>
                <w:lang w:val="es-CL" w:eastAsia="en-US" w:bidi="ar-SA"/>
              </w:rPr>
              <w:t xml:space="preserve">CAPÍTULO XIII </w:t>
            </w:r>
            <w:r w:rsidRPr="00041CE4">
              <w:rPr>
                <w:rFonts w:asciiTheme="minorHAnsi" w:eastAsiaTheme="minorHAnsi" w:hAnsiTheme="minorHAnsi" w:cs="Arial"/>
                <w:sz w:val="24"/>
                <w:szCs w:val="24"/>
                <w:lang w:val="es-CL" w:eastAsia="en-US" w:bidi="ar-SA"/>
              </w:rPr>
              <w:tab/>
            </w:r>
            <w:r w:rsidRPr="00041CE4">
              <w:rPr>
                <w:rFonts w:asciiTheme="minorHAnsi" w:hAnsiTheme="minorHAnsi"/>
                <w:sz w:val="24"/>
                <w:szCs w:val="24"/>
                <w:lang w:val="es-CL"/>
              </w:rPr>
              <w:t>D</w:t>
            </w:r>
            <w:r w:rsidRPr="00041CE4">
              <w:rPr>
                <w:rFonts w:asciiTheme="minorHAnsi" w:hAnsiTheme="minorHAnsi"/>
                <w:sz w:val="24"/>
                <w:szCs w:val="24"/>
              </w:rPr>
              <w:t xml:space="preserve">el Personal del Establecimiento Educacional y sus obligaciones </w:t>
            </w:r>
            <w:r>
              <w:rPr>
                <w:rFonts w:asciiTheme="minorHAnsi" w:hAnsiTheme="minorHAnsi"/>
                <w:sz w:val="24"/>
                <w:szCs w:val="24"/>
              </w:rPr>
              <w:t xml:space="preserve">  </w:t>
            </w:r>
            <w:r w:rsidRPr="00041CE4">
              <w:rPr>
                <w:rFonts w:asciiTheme="minorHAnsi" w:hAnsiTheme="minorHAnsi"/>
                <w:sz w:val="24"/>
                <w:szCs w:val="24"/>
              </w:rPr>
              <w:t>específicas</w:t>
            </w:r>
          </w:p>
        </w:tc>
        <w:tc>
          <w:tcPr>
            <w:tcW w:w="959" w:type="dxa"/>
          </w:tcPr>
          <w:p w14:paraId="2BAA161F"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16</w:t>
            </w:r>
          </w:p>
        </w:tc>
      </w:tr>
      <w:tr w:rsidR="002C223B" w:rsidRPr="00041CE4" w14:paraId="6969375B" w14:textId="77777777" w:rsidTr="00F83D03">
        <w:tc>
          <w:tcPr>
            <w:tcW w:w="8330" w:type="dxa"/>
          </w:tcPr>
          <w:p w14:paraId="4A324C9B" w14:textId="77777777" w:rsidR="002C223B" w:rsidRPr="00041CE4" w:rsidRDefault="002C223B" w:rsidP="00F83D03">
            <w:pPr>
              <w:widowControl/>
              <w:adjustRightInd w:val="0"/>
              <w:ind w:left="318"/>
              <w:jc w:val="both"/>
              <w:rPr>
                <w:rFonts w:asciiTheme="minorHAnsi" w:eastAsiaTheme="minorHAnsi" w:hAnsiTheme="minorHAnsi" w:cs="Arial"/>
                <w:sz w:val="24"/>
                <w:szCs w:val="24"/>
                <w:lang w:val="es-CL" w:eastAsia="en-US" w:bidi="ar-SA"/>
              </w:rPr>
            </w:pPr>
            <w:r>
              <w:rPr>
                <w:rFonts w:asciiTheme="minorHAnsi" w:eastAsiaTheme="minorHAnsi" w:hAnsiTheme="minorHAnsi" w:cs="Arial"/>
                <w:bCs/>
                <w:sz w:val="24"/>
                <w:szCs w:val="24"/>
                <w:lang w:val="es-CL" w:eastAsia="en-US" w:bidi="ar-SA"/>
              </w:rPr>
              <w:t>Párrafo 1: De los Docentes Directivos</w:t>
            </w:r>
          </w:p>
        </w:tc>
        <w:tc>
          <w:tcPr>
            <w:tcW w:w="959" w:type="dxa"/>
          </w:tcPr>
          <w:p w14:paraId="06B1ADE7"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16</w:t>
            </w:r>
          </w:p>
        </w:tc>
      </w:tr>
      <w:tr w:rsidR="002C223B" w:rsidRPr="00041CE4" w14:paraId="762B2AA6" w14:textId="77777777" w:rsidTr="00F83D03">
        <w:tc>
          <w:tcPr>
            <w:tcW w:w="8330" w:type="dxa"/>
          </w:tcPr>
          <w:p w14:paraId="047D7FFE" w14:textId="77777777" w:rsidR="002C223B" w:rsidRPr="00041CE4" w:rsidRDefault="002C223B" w:rsidP="00F83D03">
            <w:pPr>
              <w:widowControl/>
              <w:adjustRightInd w:val="0"/>
              <w:ind w:left="318"/>
              <w:jc w:val="both"/>
              <w:rPr>
                <w:rFonts w:asciiTheme="minorHAnsi" w:eastAsiaTheme="minorHAnsi" w:hAnsiTheme="minorHAnsi" w:cs="Arial"/>
                <w:sz w:val="24"/>
                <w:szCs w:val="24"/>
                <w:lang w:val="es-CL" w:eastAsia="en-US" w:bidi="ar-SA"/>
              </w:rPr>
            </w:pPr>
            <w:r>
              <w:rPr>
                <w:rFonts w:asciiTheme="minorHAnsi" w:eastAsiaTheme="minorHAnsi" w:hAnsiTheme="minorHAnsi" w:cs="Arial"/>
                <w:bCs/>
                <w:sz w:val="24"/>
                <w:szCs w:val="24"/>
                <w:lang w:val="es-CL" w:eastAsia="en-US" w:bidi="ar-SA"/>
              </w:rPr>
              <w:t>Párrafo 2: De los Docentes</w:t>
            </w:r>
          </w:p>
        </w:tc>
        <w:tc>
          <w:tcPr>
            <w:tcW w:w="959" w:type="dxa"/>
          </w:tcPr>
          <w:p w14:paraId="5DA3F642"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19</w:t>
            </w:r>
          </w:p>
        </w:tc>
      </w:tr>
      <w:tr w:rsidR="002C223B" w:rsidRPr="00041CE4" w14:paraId="190916E8" w14:textId="77777777" w:rsidTr="00F83D03">
        <w:tc>
          <w:tcPr>
            <w:tcW w:w="8330" w:type="dxa"/>
          </w:tcPr>
          <w:p w14:paraId="711018FD" w14:textId="77777777" w:rsidR="002C223B" w:rsidRPr="00041CE4" w:rsidRDefault="002C223B" w:rsidP="00F83D03">
            <w:pPr>
              <w:widowControl/>
              <w:adjustRightInd w:val="0"/>
              <w:ind w:left="318" w:hanging="568"/>
              <w:rPr>
                <w:rFonts w:asciiTheme="minorHAnsi" w:hAnsiTheme="minorHAnsi"/>
                <w:sz w:val="24"/>
                <w:szCs w:val="24"/>
              </w:rPr>
            </w:pPr>
            <w:r>
              <w:rPr>
                <w:rFonts w:asciiTheme="minorHAnsi" w:hAnsiTheme="minorHAnsi"/>
                <w:sz w:val="24"/>
                <w:szCs w:val="24"/>
              </w:rPr>
              <w:t xml:space="preserve">           Párrafo 3: De los Asistentes de la Educación</w:t>
            </w:r>
          </w:p>
        </w:tc>
        <w:tc>
          <w:tcPr>
            <w:tcW w:w="959" w:type="dxa"/>
          </w:tcPr>
          <w:p w14:paraId="119B9753"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23</w:t>
            </w:r>
          </w:p>
        </w:tc>
      </w:tr>
      <w:tr w:rsidR="002C223B" w:rsidRPr="00041CE4" w14:paraId="71907E70" w14:textId="77777777" w:rsidTr="00F83D03">
        <w:tc>
          <w:tcPr>
            <w:tcW w:w="8330" w:type="dxa"/>
          </w:tcPr>
          <w:p w14:paraId="0CC08E43" w14:textId="77777777" w:rsidR="002C223B" w:rsidRPr="00041CE4" w:rsidRDefault="002C223B" w:rsidP="00F83D03">
            <w:pPr>
              <w:widowControl/>
              <w:tabs>
                <w:tab w:val="left" w:pos="142"/>
              </w:tabs>
              <w:adjustRightInd w:val="0"/>
              <w:ind w:left="743"/>
              <w:jc w:val="both"/>
              <w:rPr>
                <w:rFonts w:asciiTheme="minorHAnsi" w:eastAsiaTheme="minorHAnsi" w:hAnsiTheme="minorHAnsi" w:cs="Arial"/>
                <w:sz w:val="24"/>
                <w:szCs w:val="24"/>
                <w:lang w:val="es-CL" w:eastAsia="en-US" w:bidi="ar-SA"/>
              </w:rPr>
            </w:pPr>
            <w:r>
              <w:rPr>
                <w:rFonts w:asciiTheme="minorHAnsi" w:eastAsiaTheme="minorHAnsi" w:hAnsiTheme="minorHAnsi" w:cs="Arial"/>
                <w:sz w:val="24"/>
                <w:szCs w:val="24"/>
                <w:lang w:val="es-CL" w:eastAsia="en-US" w:bidi="ar-SA"/>
              </w:rPr>
              <w:t>1. Psicopedagoga</w:t>
            </w:r>
          </w:p>
        </w:tc>
        <w:tc>
          <w:tcPr>
            <w:tcW w:w="959" w:type="dxa"/>
          </w:tcPr>
          <w:p w14:paraId="521E5ADC"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23</w:t>
            </w:r>
          </w:p>
        </w:tc>
      </w:tr>
      <w:tr w:rsidR="002C223B" w:rsidRPr="00041CE4" w14:paraId="4881C7E2" w14:textId="77777777" w:rsidTr="00F83D03">
        <w:tc>
          <w:tcPr>
            <w:tcW w:w="8330" w:type="dxa"/>
          </w:tcPr>
          <w:p w14:paraId="4F4F8AB1" w14:textId="77777777" w:rsidR="002C223B" w:rsidRPr="00041CE4" w:rsidRDefault="002C223B" w:rsidP="00F83D03">
            <w:pPr>
              <w:widowControl/>
              <w:tabs>
                <w:tab w:val="left" w:pos="142"/>
              </w:tabs>
              <w:adjustRightInd w:val="0"/>
              <w:ind w:left="743"/>
              <w:jc w:val="both"/>
              <w:rPr>
                <w:rFonts w:asciiTheme="minorHAnsi" w:eastAsiaTheme="minorHAnsi" w:hAnsiTheme="minorHAnsi" w:cs="Arial"/>
                <w:sz w:val="24"/>
                <w:szCs w:val="24"/>
                <w:lang w:val="es-CL" w:eastAsia="en-US" w:bidi="ar-SA"/>
              </w:rPr>
            </w:pPr>
            <w:r>
              <w:rPr>
                <w:rFonts w:asciiTheme="minorHAnsi" w:eastAsiaTheme="minorHAnsi" w:hAnsiTheme="minorHAnsi" w:cs="Arial"/>
                <w:sz w:val="24"/>
                <w:szCs w:val="24"/>
                <w:lang w:val="es-CL" w:eastAsia="en-US" w:bidi="ar-SA"/>
              </w:rPr>
              <w:t>2. Técnico en Párvulos</w:t>
            </w:r>
          </w:p>
        </w:tc>
        <w:tc>
          <w:tcPr>
            <w:tcW w:w="959" w:type="dxa"/>
          </w:tcPr>
          <w:p w14:paraId="398899D1"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24</w:t>
            </w:r>
          </w:p>
        </w:tc>
      </w:tr>
      <w:tr w:rsidR="002C223B" w:rsidRPr="00041CE4" w14:paraId="6A2CE2B0" w14:textId="77777777" w:rsidTr="00F83D03">
        <w:tc>
          <w:tcPr>
            <w:tcW w:w="8330" w:type="dxa"/>
          </w:tcPr>
          <w:p w14:paraId="35DE0497" w14:textId="77777777" w:rsidR="002C223B" w:rsidRPr="00041CE4" w:rsidRDefault="002C223B" w:rsidP="00F83D03">
            <w:pPr>
              <w:widowControl/>
              <w:tabs>
                <w:tab w:val="left" w:pos="142"/>
              </w:tabs>
              <w:adjustRightInd w:val="0"/>
              <w:ind w:left="743"/>
              <w:jc w:val="both"/>
              <w:rPr>
                <w:rFonts w:asciiTheme="minorHAnsi" w:eastAsiaTheme="minorHAnsi" w:hAnsiTheme="minorHAnsi" w:cs="Arial"/>
                <w:sz w:val="24"/>
                <w:szCs w:val="24"/>
                <w:lang w:val="es-CL" w:eastAsia="en-US" w:bidi="ar-SA"/>
              </w:rPr>
            </w:pPr>
            <w:r>
              <w:rPr>
                <w:rFonts w:asciiTheme="minorHAnsi" w:eastAsiaTheme="minorHAnsi" w:hAnsiTheme="minorHAnsi" w:cs="Arial"/>
                <w:sz w:val="24"/>
                <w:szCs w:val="24"/>
                <w:lang w:val="es-CL" w:eastAsia="en-US" w:bidi="ar-SA"/>
              </w:rPr>
              <w:t>3. Monitor de Talleres Extra Programáticos</w:t>
            </w:r>
          </w:p>
        </w:tc>
        <w:tc>
          <w:tcPr>
            <w:tcW w:w="959" w:type="dxa"/>
          </w:tcPr>
          <w:p w14:paraId="2162E661"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24</w:t>
            </w:r>
          </w:p>
        </w:tc>
      </w:tr>
      <w:tr w:rsidR="002C223B" w:rsidRPr="00041CE4" w14:paraId="2FA56A10" w14:textId="77777777" w:rsidTr="00F83D03">
        <w:tc>
          <w:tcPr>
            <w:tcW w:w="8330" w:type="dxa"/>
          </w:tcPr>
          <w:p w14:paraId="570176C4" w14:textId="77777777" w:rsidR="002C223B" w:rsidRPr="00041CE4" w:rsidRDefault="002C223B" w:rsidP="00F83D03">
            <w:pPr>
              <w:widowControl/>
              <w:tabs>
                <w:tab w:val="left" w:pos="142"/>
              </w:tabs>
              <w:adjustRightInd w:val="0"/>
              <w:ind w:left="743"/>
              <w:jc w:val="both"/>
              <w:rPr>
                <w:rFonts w:asciiTheme="minorHAnsi" w:eastAsiaTheme="minorHAnsi" w:hAnsiTheme="minorHAnsi" w:cs="Arial"/>
                <w:sz w:val="24"/>
                <w:szCs w:val="24"/>
                <w:lang w:val="es-CL" w:eastAsia="en-US" w:bidi="ar-SA"/>
              </w:rPr>
            </w:pPr>
            <w:r>
              <w:rPr>
                <w:rFonts w:asciiTheme="minorHAnsi" w:eastAsiaTheme="minorHAnsi" w:hAnsiTheme="minorHAnsi" w:cs="Arial"/>
                <w:sz w:val="24"/>
                <w:szCs w:val="24"/>
                <w:lang w:val="es-CL" w:eastAsia="en-US" w:bidi="ar-SA"/>
              </w:rPr>
              <w:t>4. Apoyo de Aula</w:t>
            </w:r>
          </w:p>
        </w:tc>
        <w:tc>
          <w:tcPr>
            <w:tcW w:w="959" w:type="dxa"/>
          </w:tcPr>
          <w:p w14:paraId="6E362E91"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25</w:t>
            </w:r>
          </w:p>
        </w:tc>
      </w:tr>
      <w:tr w:rsidR="002C223B" w:rsidRPr="00041CE4" w14:paraId="6DEAB5B1" w14:textId="77777777" w:rsidTr="00F83D03">
        <w:tc>
          <w:tcPr>
            <w:tcW w:w="8330" w:type="dxa"/>
          </w:tcPr>
          <w:p w14:paraId="77E2A52D" w14:textId="77777777" w:rsidR="002C223B" w:rsidRPr="00041CE4" w:rsidRDefault="002C223B" w:rsidP="00F83D03">
            <w:pPr>
              <w:widowControl/>
              <w:tabs>
                <w:tab w:val="left" w:pos="142"/>
              </w:tabs>
              <w:adjustRightInd w:val="0"/>
              <w:ind w:left="743"/>
              <w:jc w:val="both"/>
              <w:rPr>
                <w:rFonts w:asciiTheme="minorHAnsi" w:eastAsiaTheme="minorHAnsi" w:hAnsiTheme="minorHAnsi" w:cs="Arial"/>
                <w:sz w:val="24"/>
                <w:szCs w:val="24"/>
                <w:lang w:val="es-CL" w:eastAsia="en-US" w:bidi="ar-SA"/>
              </w:rPr>
            </w:pPr>
            <w:r>
              <w:rPr>
                <w:rFonts w:asciiTheme="minorHAnsi" w:eastAsiaTheme="minorHAnsi" w:hAnsiTheme="minorHAnsi" w:cs="Arial"/>
                <w:sz w:val="24"/>
                <w:szCs w:val="24"/>
                <w:lang w:val="es-CL" w:eastAsia="en-US" w:bidi="ar-SA"/>
              </w:rPr>
              <w:t>5. Auxiliar de Servicios Menores</w:t>
            </w:r>
          </w:p>
        </w:tc>
        <w:tc>
          <w:tcPr>
            <w:tcW w:w="959" w:type="dxa"/>
          </w:tcPr>
          <w:p w14:paraId="4CE7A67C"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26</w:t>
            </w:r>
          </w:p>
        </w:tc>
      </w:tr>
      <w:tr w:rsidR="002C223B" w:rsidRPr="00041CE4" w14:paraId="75D4F04E" w14:textId="77777777" w:rsidTr="00F83D03">
        <w:tc>
          <w:tcPr>
            <w:tcW w:w="8330" w:type="dxa"/>
          </w:tcPr>
          <w:p w14:paraId="60492E8D" w14:textId="77777777" w:rsidR="002C223B" w:rsidRPr="00041CE4" w:rsidRDefault="002C223B" w:rsidP="00F83D03">
            <w:pPr>
              <w:widowControl/>
              <w:tabs>
                <w:tab w:val="left" w:pos="142"/>
              </w:tabs>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CAPÍTULO XIV</w:t>
            </w:r>
            <w:r w:rsidRPr="00041CE4">
              <w:rPr>
                <w:rFonts w:asciiTheme="minorHAnsi" w:eastAsiaTheme="minorHAnsi" w:hAnsiTheme="minorHAnsi" w:cs="Arial"/>
                <w:sz w:val="24"/>
                <w:szCs w:val="24"/>
                <w:lang w:val="es-CL" w:eastAsia="en-US" w:bidi="ar-SA"/>
              </w:rPr>
              <w:tab/>
              <w:t xml:space="preserve">  De las Informaciones, Peticiones y Reclamos </w:t>
            </w:r>
          </w:p>
        </w:tc>
        <w:tc>
          <w:tcPr>
            <w:tcW w:w="959" w:type="dxa"/>
          </w:tcPr>
          <w:p w14:paraId="728BBCBF"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27</w:t>
            </w:r>
          </w:p>
        </w:tc>
      </w:tr>
      <w:tr w:rsidR="002C223B" w:rsidRPr="00041CE4" w14:paraId="69303DF9" w14:textId="77777777" w:rsidTr="00F83D03">
        <w:tc>
          <w:tcPr>
            <w:tcW w:w="8330" w:type="dxa"/>
          </w:tcPr>
          <w:p w14:paraId="0513E989" w14:textId="77777777" w:rsidR="002C223B" w:rsidRPr="00041CE4" w:rsidRDefault="002C223B" w:rsidP="00F83D03">
            <w:pPr>
              <w:pStyle w:val="Ttulo1"/>
              <w:ind w:left="0"/>
              <w:jc w:val="both"/>
              <w:rPr>
                <w:rFonts w:asciiTheme="minorHAnsi" w:hAnsiTheme="minorHAnsi"/>
                <w:b w:val="0"/>
              </w:rPr>
            </w:pPr>
            <w:r w:rsidRPr="00041CE4">
              <w:rPr>
                <w:rFonts w:asciiTheme="minorHAnsi" w:hAnsiTheme="minorHAnsi"/>
                <w:b w:val="0"/>
              </w:rPr>
              <w:t>CAPÍTULO XV     Sanciones y Amonestaciones</w:t>
            </w:r>
          </w:p>
        </w:tc>
        <w:tc>
          <w:tcPr>
            <w:tcW w:w="959" w:type="dxa"/>
          </w:tcPr>
          <w:p w14:paraId="67F2D05C"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27</w:t>
            </w:r>
          </w:p>
        </w:tc>
      </w:tr>
      <w:tr w:rsidR="002C223B" w:rsidRPr="00041CE4" w14:paraId="480460E7" w14:textId="77777777" w:rsidTr="00F83D03">
        <w:tc>
          <w:tcPr>
            <w:tcW w:w="8330" w:type="dxa"/>
          </w:tcPr>
          <w:p w14:paraId="7AC67084" w14:textId="77777777" w:rsidR="002C223B" w:rsidRPr="00041CE4" w:rsidRDefault="002C223B" w:rsidP="00F83D03">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CAPÍTULO XVI</w:t>
            </w:r>
            <w:r w:rsidRPr="00041CE4">
              <w:rPr>
                <w:rFonts w:asciiTheme="minorHAnsi" w:eastAsiaTheme="minorHAnsi" w:hAnsiTheme="minorHAnsi" w:cs="Arial"/>
                <w:sz w:val="24"/>
                <w:szCs w:val="24"/>
                <w:lang w:val="es-CL" w:eastAsia="en-US" w:bidi="ar-SA"/>
              </w:rPr>
              <w:tab/>
            </w:r>
            <w:r>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Obligaciones y Prohibiciones</w:t>
            </w:r>
          </w:p>
        </w:tc>
        <w:tc>
          <w:tcPr>
            <w:tcW w:w="959" w:type="dxa"/>
          </w:tcPr>
          <w:p w14:paraId="29D769D9"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28</w:t>
            </w:r>
          </w:p>
        </w:tc>
      </w:tr>
      <w:tr w:rsidR="002C223B" w:rsidRPr="00041CE4" w14:paraId="6194CFF3" w14:textId="77777777" w:rsidTr="00F83D03">
        <w:tc>
          <w:tcPr>
            <w:tcW w:w="8330" w:type="dxa"/>
          </w:tcPr>
          <w:p w14:paraId="6B066B29" w14:textId="77777777" w:rsidR="002C223B" w:rsidRPr="00041CE4" w:rsidRDefault="002C223B" w:rsidP="00F83D03">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Cs/>
                <w:sz w:val="24"/>
                <w:szCs w:val="24"/>
                <w:lang w:val="es-CL" w:eastAsia="en-US" w:bidi="ar-SA"/>
              </w:rPr>
              <w:t>Párrafo 1: Obligaciones del Establecimiento</w:t>
            </w:r>
          </w:p>
        </w:tc>
        <w:tc>
          <w:tcPr>
            <w:tcW w:w="959" w:type="dxa"/>
          </w:tcPr>
          <w:p w14:paraId="7049FDA6"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28</w:t>
            </w:r>
          </w:p>
        </w:tc>
      </w:tr>
      <w:tr w:rsidR="002C223B" w:rsidRPr="00041CE4" w14:paraId="33921678" w14:textId="77777777" w:rsidTr="00F83D03">
        <w:tc>
          <w:tcPr>
            <w:tcW w:w="8330" w:type="dxa"/>
          </w:tcPr>
          <w:p w14:paraId="24FA86DA" w14:textId="77777777" w:rsidR="002C223B" w:rsidRPr="00041CE4" w:rsidRDefault="002C223B" w:rsidP="00F83D03">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Cs/>
                <w:sz w:val="24"/>
                <w:szCs w:val="24"/>
                <w:lang w:val="es-CL" w:eastAsia="en-US" w:bidi="ar-SA"/>
              </w:rPr>
              <w:t xml:space="preserve">Párrafo 2: Obligaciones Generales del Personal del Colegio  </w:t>
            </w:r>
          </w:p>
        </w:tc>
        <w:tc>
          <w:tcPr>
            <w:tcW w:w="959" w:type="dxa"/>
          </w:tcPr>
          <w:p w14:paraId="3A14306A"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28</w:t>
            </w:r>
          </w:p>
        </w:tc>
      </w:tr>
      <w:tr w:rsidR="002C223B" w:rsidRPr="00041CE4" w14:paraId="00FD2623" w14:textId="77777777" w:rsidTr="00F83D03">
        <w:tc>
          <w:tcPr>
            <w:tcW w:w="8330" w:type="dxa"/>
          </w:tcPr>
          <w:p w14:paraId="0674C9C5" w14:textId="77777777" w:rsidR="002C223B" w:rsidRPr="00041CE4" w:rsidRDefault="002C223B" w:rsidP="00F83D03">
            <w:pPr>
              <w:widowControl/>
              <w:adjustRightInd w:val="0"/>
              <w:jc w:val="both"/>
              <w:rPr>
                <w:rFonts w:asciiTheme="minorHAnsi" w:eastAsiaTheme="minorHAnsi" w:hAnsiTheme="minorHAnsi" w:cs="Arial"/>
                <w:sz w:val="24"/>
                <w:szCs w:val="24"/>
                <w:lang w:val="es-CL" w:eastAsia="en-US" w:bidi="ar-SA"/>
              </w:rPr>
            </w:pPr>
            <w:r>
              <w:rPr>
                <w:rFonts w:asciiTheme="minorHAnsi" w:hAnsiTheme="minorHAnsi"/>
                <w:sz w:val="24"/>
                <w:szCs w:val="24"/>
              </w:rPr>
              <w:t xml:space="preserve">Párrafo 3: </w:t>
            </w:r>
            <w:r>
              <w:rPr>
                <w:rFonts w:asciiTheme="minorHAnsi" w:eastAsiaTheme="minorHAnsi" w:hAnsiTheme="minorHAnsi" w:cs="Arial"/>
                <w:bCs/>
                <w:sz w:val="24"/>
                <w:szCs w:val="24"/>
                <w:lang w:val="es-CL" w:eastAsia="en-US" w:bidi="ar-SA"/>
              </w:rPr>
              <w:t>Prohibiciones Generales para el Personal del Colegio</w:t>
            </w:r>
          </w:p>
        </w:tc>
        <w:tc>
          <w:tcPr>
            <w:tcW w:w="959" w:type="dxa"/>
          </w:tcPr>
          <w:p w14:paraId="496D4BAE"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29</w:t>
            </w:r>
          </w:p>
        </w:tc>
      </w:tr>
      <w:tr w:rsidR="002C223B" w:rsidRPr="00041CE4" w14:paraId="0BB38B57" w14:textId="77777777" w:rsidTr="00F83D03">
        <w:tc>
          <w:tcPr>
            <w:tcW w:w="8330" w:type="dxa"/>
          </w:tcPr>
          <w:p w14:paraId="0AACAA9D" w14:textId="77777777" w:rsidR="002C223B" w:rsidRPr="00041CE4" w:rsidRDefault="002C223B" w:rsidP="00F83D03">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CAPÍTULO XVII   De la terminación de contrato de trabajo y reclamos</w:t>
            </w:r>
          </w:p>
        </w:tc>
        <w:tc>
          <w:tcPr>
            <w:tcW w:w="959" w:type="dxa"/>
          </w:tcPr>
          <w:p w14:paraId="1D1A0EB9"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30</w:t>
            </w:r>
          </w:p>
        </w:tc>
      </w:tr>
      <w:tr w:rsidR="002C223B" w:rsidRPr="00041CE4" w14:paraId="760AAD25" w14:textId="77777777" w:rsidTr="00F83D03">
        <w:tc>
          <w:tcPr>
            <w:tcW w:w="8330" w:type="dxa"/>
          </w:tcPr>
          <w:p w14:paraId="01F54650" w14:textId="77777777" w:rsidR="002C223B" w:rsidRDefault="002C223B" w:rsidP="00F83D03">
            <w:pPr>
              <w:widowControl/>
              <w:adjustRightInd w:val="0"/>
              <w:jc w:val="both"/>
              <w:rPr>
                <w:rFonts w:asciiTheme="minorHAnsi" w:eastAsiaTheme="minorHAnsi" w:hAnsiTheme="minorHAnsi" w:cs="Arial"/>
                <w:sz w:val="24"/>
                <w:szCs w:val="24"/>
                <w:lang w:val="es-CL" w:eastAsia="en-US" w:bidi="ar-SA"/>
              </w:rPr>
            </w:pPr>
          </w:p>
          <w:p w14:paraId="399721A6" w14:textId="77777777" w:rsidR="002C223B" w:rsidRPr="00041CE4" w:rsidRDefault="002C223B" w:rsidP="00F83D03">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sz w:val="24"/>
                <w:szCs w:val="24"/>
                <w:lang w:val="es-CL" w:eastAsia="en-US" w:bidi="ar-SA"/>
              </w:rPr>
              <w:t>TEMARIO</w:t>
            </w:r>
          </w:p>
        </w:tc>
        <w:tc>
          <w:tcPr>
            <w:tcW w:w="959" w:type="dxa"/>
          </w:tcPr>
          <w:p w14:paraId="75F2B070" w14:textId="77777777" w:rsidR="002C223B" w:rsidRDefault="002C223B" w:rsidP="00F83D03">
            <w:pPr>
              <w:pStyle w:val="Textoindependiente"/>
              <w:spacing w:before="4"/>
              <w:ind w:left="0"/>
              <w:rPr>
                <w:rFonts w:asciiTheme="minorHAnsi" w:hAnsiTheme="minorHAnsi"/>
              </w:rPr>
            </w:pPr>
          </w:p>
          <w:p w14:paraId="7A67AAA6"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Página</w:t>
            </w:r>
          </w:p>
        </w:tc>
      </w:tr>
      <w:tr w:rsidR="002C223B" w:rsidRPr="00041CE4" w14:paraId="1D8E23A5" w14:textId="77777777" w:rsidTr="00F83D03">
        <w:tc>
          <w:tcPr>
            <w:tcW w:w="8330" w:type="dxa"/>
          </w:tcPr>
          <w:p w14:paraId="12A1549D" w14:textId="77777777" w:rsidR="002C223B" w:rsidRDefault="002C223B" w:rsidP="00F83D03">
            <w:pPr>
              <w:widowControl/>
              <w:adjustRightInd w:val="0"/>
              <w:jc w:val="both"/>
              <w:rPr>
                <w:rFonts w:asciiTheme="minorHAnsi" w:eastAsiaTheme="minorHAnsi" w:hAnsiTheme="minorHAnsi" w:cs="Arial"/>
                <w:sz w:val="24"/>
                <w:szCs w:val="24"/>
                <w:lang w:val="es-CL" w:eastAsia="en-US" w:bidi="ar-SA"/>
              </w:rPr>
            </w:pPr>
          </w:p>
          <w:p w14:paraId="5237BB5D" w14:textId="77777777" w:rsidR="002C223B" w:rsidRPr="00041CE4" w:rsidRDefault="002C223B" w:rsidP="00F83D03">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 xml:space="preserve">CAPÍTULO XVIII  De la Investigación y Sanción del Acoso Sexual </w:t>
            </w:r>
          </w:p>
        </w:tc>
        <w:tc>
          <w:tcPr>
            <w:tcW w:w="959" w:type="dxa"/>
          </w:tcPr>
          <w:p w14:paraId="3F1BBEB2" w14:textId="77777777" w:rsidR="002C223B" w:rsidRDefault="002C223B" w:rsidP="00F83D03">
            <w:pPr>
              <w:pStyle w:val="Textoindependiente"/>
              <w:spacing w:before="4"/>
              <w:ind w:left="0"/>
              <w:jc w:val="center"/>
              <w:rPr>
                <w:rFonts w:asciiTheme="minorHAnsi" w:hAnsiTheme="minorHAnsi"/>
              </w:rPr>
            </w:pPr>
          </w:p>
          <w:p w14:paraId="266F7953"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31</w:t>
            </w:r>
          </w:p>
        </w:tc>
      </w:tr>
      <w:tr w:rsidR="002C223B" w:rsidRPr="00041CE4" w14:paraId="2AB68C8E" w14:textId="77777777" w:rsidTr="00F83D03">
        <w:tc>
          <w:tcPr>
            <w:tcW w:w="8330" w:type="dxa"/>
          </w:tcPr>
          <w:p w14:paraId="70FA3726" w14:textId="77777777" w:rsidR="002C223B" w:rsidRPr="007034E4" w:rsidRDefault="002C223B" w:rsidP="00F83D03">
            <w:pPr>
              <w:pStyle w:val="Ttulo1"/>
              <w:ind w:left="1560" w:right="209" w:hanging="1560"/>
              <w:jc w:val="both"/>
              <w:rPr>
                <w:rFonts w:asciiTheme="minorHAnsi" w:hAnsiTheme="minorHAnsi" w:cs="Arial"/>
                <w:b w:val="0"/>
                <w:szCs w:val="22"/>
              </w:rPr>
            </w:pPr>
            <w:r w:rsidRPr="000B1D44">
              <w:rPr>
                <w:rFonts w:asciiTheme="minorHAnsi" w:eastAsiaTheme="minorHAnsi" w:hAnsiTheme="minorHAnsi" w:cs="Arial"/>
                <w:b w:val="0"/>
                <w:lang w:val="es-CL" w:eastAsia="en-US" w:bidi="ar-SA"/>
              </w:rPr>
              <w:t xml:space="preserve">CAPÍTULO XIX </w:t>
            </w:r>
            <w:r>
              <w:rPr>
                <w:rFonts w:asciiTheme="minorHAnsi" w:eastAsiaTheme="minorHAnsi" w:hAnsiTheme="minorHAnsi" w:cs="Arial"/>
                <w:b w:val="0"/>
                <w:lang w:val="es-CL" w:eastAsia="en-US" w:bidi="ar-SA"/>
              </w:rPr>
              <w:t xml:space="preserve"> </w:t>
            </w:r>
            <w:r w:rsidRPr="000B1D44">
              <w:rPr>
                <w:rFonts w:asciiTheme="minorHAnsi" w:hAnsiTheme="minorHAnsi" w:cs="Arial"/>
                <w:b w:val="0"/>
                <w:szCs w:val="22"/>
                <w:lang w:val="es-ES_tradnl"/>
              </w:rPr>
              <w:t xml:space="preserve">Procedimiento de reclamación de igualdad de remuneraciones </w:t>
            </w:r>
            <w:r>
              <w:rPr>
                <w:rFonts w:asciiTheme="minorHAnsi" w:hAnsiTheme="minorHAnsi" w:cs="Arial"/>
                <w:b w:val="0"/>
                <w:szCs w:val="22"/>
                <w:lang w:val="es-ES_tradnl"/>
              </w:rPr>
              <w:t xml:space="preserve"> </w:t>
            </w:r>
            <w:r w:rsidRPr="000B1D44">
              <w:rPr>
                <w:rFonts w:asciiTheme="minorHAnsi" w:hAnsiTheme="minorHAnsi" w:cs="Arial"/>
                <w:b w:val="0"/>
                <w:szCs w:val="22"/>
                <w:lang w:val="es-ES_tradnl"/>
              </w:rPr>
              <w:t>entre hombres y mujeres que presten un mismo trabajo al interior de la empresa</w:t>
            </w:r>
          </w:p>
        </w:tc>
        <w:tc>
          <w:tcPr>
            <w:tcW w:w="959" w:type="dxa"/>
          </w:tcPr>
          <w:p w14:paraId="4A228E36"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33</w:t>
            </w:r>
          </w:p>
        </w:tc>
      </w:tr>
      <w:tr w:rsidR="002C223B" w:rsidRPr="00041CE4" w14:paraId="474596AC" w14:textId="77777777" w:rsidTr="00F83D03">
        <w:tc>
          <w:tcPr>
            <w:tcW w:w="8330" w:type="dxa"/>
          </w:tcPr>
          <w:p w14:paraId="383ADC62" w14:textId="77777777" w:rsidR="002C223B" w:rsidRPr="00041CE4" w:rsidRDefault="002C223B" w:rsidP="00F83D03">
            <w:pPr>
              <w:pStyle w:val="Textoindependiente"/>
              <w:spacing w:before="4"/>
              <w:ind w:left="1593" w:hanging="1593"/>
              <w:jc w:val="both"/>
              <w:rPr>
                <w:rFonts w:asciiTheme="minorHAnsi" w:hAnsiTheme="minorHAnsi"/>
                <w:lang w:val="es-CL"/>
              </w:rPr>
            </w:pPr>
            <w:r>
              <w:rPr>
                <w:rFonts w:asciiTheme="minorHAnsi" w:eastAsiaTheme="minorHAnsi" w:hAnsiTheme="minorHAnsi" w:cs="Arial"/>
                <w:lang w:val="es-CL" w:eastAsia="en-US" w:bidi="ar-SA"/>
              </w:rPr>
              <w:t xml:space="preserve">CAPÍTULO XX     </w:t>
            </w:r>
            <w:r w:rsidRPr="00041CE4">
              <w:rPr>
                <w:rFonts w:asciiTheme="minorHAnsi" w:eastAsiaTheme="minorHAnsi" w:hAnsiTheme="minorHAnsi" w:cs="Arial"/>
                <w:lang w:val="es-CL" w:eastAsia="en-US" w:bidi="ar-SA"/>
              </w:rPr>
              <w:t xml:space="preserve">De la Denuncia, Investigación y Sanción de las conductas y prácticas del maltrato, acoso Laboral o </w:t>
            </w:r>
            <w:proofErr w:type="spellStart"/>
            <w:r w:rsidRPr="00041CE4">
              <w:rPr>
                <w:rFonts w:asciiTheme="minorHAnsi" w:eastAsiaTheme="minorHAnsi" w:hAnsiTheme="minorHAnsi" w:cs="Arial"/>
                <w:lang w:val="es-CL" w:eastAsia="en-US" w:bidi="ar-SA"/>
              </w:rPr>
              <w:t>Mobbing</w:t>
            </w:r>
            <w:proofErr w:type="spellEnd"/>
            <w:r w:rsidRPr="00041CE4">
              <w:rPr>
                <w:rFonts w:asciiTheme="minorHAnsi" w:eastAsiaTheme="minorHAnsi" w:hAnsiTheme="minorHAnsi" w:cs="Arial"/>
                <w:lang w:val="es-CL" w:eastAsia="en-US" w:bidi="ar-SA"/>
              </w:rPr>
              <w:t>.</w:t>
            </w:r>
          </w:p>
        </w:tc>
        <w:tc>
          <w:tcPr>
            <w:tcW w:w="959" w:type="dxa"/>
          </w:tcPr>
          <w:p w14:paraId="4525694D"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34</w:t>
            </w:r>
          </w:p>
        </w:tc>
      </w:tr>
      <w:tr w:rsidR="002C223B" w:rsidRPr="00041CE4" w14:paraId="73015D2C" w14:textId="77777777" w:rsidTr="00F83D03">
        <w:tc>
          <w:tcPr>
            <w:tcW w:w="8330" w:type="dxa"/>
          </w:tcPr>
          <w:p w14:paraId="53B22D4F" w14:textId="77777777" w:rsidR="002C223B" w:rsidRPr="00041CE4" w:rsidRDefault="002C223B" w:rsidP="00F83D03">
            <w:pPr>
              <w:pStyle w:val="Textoindependiente"/>
              <w:spacing w:before="4"/>
              <w:ind w:left="0"/>
              <w:jc w:val="both"/>
              <w:rPr>
                <w:rFonts w:asciiTheme="minorHAnsi" w:hAnsiTheme="minorHAnsi"/>
                <w:lang w:val="es-CL"/>
              </w:rPr>
            </w:pPr>
          </w:p>
        </w:tc>
        <w:tc>
          <w:tcPr>
            <w:tcW w:w="959" w:type="dxa"/>
          </w:tcPr>
          <w:p w14:paraId="75810DF5" w14:textId="77777777" w:rsidR="002C223B" w:rsidRPr="00041CE4" w:rsidRDefault="002C223B" w:rsidP="00F83D03">
            <w:pPr>
              <w:pStyle w:val="Textoindependiente"/>
              <w:spacing w:before="4"/>
              <w:ind w:left="0"/>
              <w:jc w:val="center"/>
              <w:rPr>
                <w:rFonts w:asciiTheme="minorHAnsi" w:hAnsiTheme="minorHAnsi"/>
              </w:rPr>
            </w:pPr>
          </w:p>
        </w:tc>
      </w:tr>
      <w:tr w:rsidR="002C223B" w:rsidRPr="00041CE4" w14:paraId="551E8AE5" w14:textId="77777777" w:rsidTr="00F83D03">
        <w:tc>
          <w:tcPr>
            <w:tcW w:w="8330" w:type="dxa"/>
          </w:tcPr>
          <w:p w14:paraId="166053DA" w14:textId="228B9681" w:rsidR="00F662EA" w:rsidRPr="00041CE4" w:rsidRDefault="00F662EA" w:rsidP="00F83D03">
            <w:pPr>
              <w:pStyle w:val="Textoindependiente"/>
              <w:spacing w:before="4"/>
              <w:ind w:left="0"/>
              <w:jc w:val="both"/>
              <w:rPr>
                <w:rFonts w:asciiTheme="minorHAnsi" w:hAnsiTheme="minorHAnsi"/>
                <w:lang w:val="es-CL"/>
              </w:rPr>
            </w:pPr>
          </w:p>
        </w:tc>
        <w:tc>
          <w:tcPr>
            <w:tcW w:w="959" w:type="dxa"/>
          </w:tcPr>
          <w:p w14:paraId="087D9735" w14:textId="77777777" w:rsidR="002C223B" w:rsidRPr="00041CE4" w:rsidRDefault="002C223B" w:rsidP="00F83D03">
            <w:pPr>
              <w:pStyle w:val="Textoindependiente"/>
              <w:spacing w:before="4"/>
              <w:ind w:left="0"/>
              <w:jc w:val="center"/>
              <w:rPr>
                <w:rFonts w:asciiTheme="minorHAnsi" w:hAnsiTheme="minorHAnsi"/>
              </w:rPr>
            </w:pPr>
          </w:p>
        </w:tc>
      </w:tr>
      <w:tr w:rsidR="002C223B" w:rsidRPr="007034E4" w14:paraId="4A1B8077" w14:textId="77777777" w:rsidTr="00F83D03">
        <w:tc>
          <w:tcPr>
            <w:tcW w:w="8330" w:type="dxa"/>
          </w:tcPr>
          <w:p w14:paraId="0FC34757" w14:textId="77777777" w:rsidR="002C223B" w:rsidRPr="007034E4" w:rsidRDefault="002C223B" w:rsidP="00F83D03">
            <w:pPr>
              <w:pStyle w:val="Textoindependiente"/>
              <w:ind w:left="0" w:right="236"/>
              <w:jc w:val="both"/>
              <w:rPr>
                <w:rFonts w:asciiTheme="minorHAnsi" w:hAnsiTheme="minorHAnsi"/>
                <w:b/>
              </w:rPr>
            </w:pPr>
            <w:r w:rsidRPr="007034E4">
              <w:rPr>
                <w:rFonts w:asciiTheme="minorHAnsi" w:hAnsiTheme="minorHAnsi"/>
                <w:b/>
              </w:rPr>
              <w:t>LIBRO II NORMAS DE PREVENCION DE HIGIENE Y SEGURIDAD</w:t>
            </w:r>
          </w:p>
        </w:tc>
        <w:tc>
          <w:tcPr>
            <w:tcW w:w="959" w:type="dxa"/>
          </w:tcPr>
          <w:p w14:paraId="51948768" w14:textId="77777777" w:rsidR="002C223B" w:rsidRPr="007034E4" w:rsidRDefault="002C223B" w:rsidP="00F83D03">
            <w:pPr>
              <w:pStyle w:val="Textoindependiente"/>
              <w:spacing w:before="4"/>
              <w:ind w:left="0"/>
              <w:jc w:val="center"/>
              <w:rPr>
                <w:rFonts w:asciiTheme="minorHAnsi" w:hAnsiTheme="minorHAnsi"/>
              </w:rPr>
            </w:pPr>
            <w:r w:rsidRPr="007034E4">
              <w:rPr>
                <w:rFonts w:asciiTheme="minorHAnsi" w:hAnsiTheme="minorHAnsi"/>
              </w:rPr>
              <w:t>36</w:t>
            </w:r>
          </w:p>
        </w:tc>
      </w:tr>
      <w:tr w:rsidR="002C223B" w:rsidRPr="00041CE4" w14:paraId="46D04885" w14:textId="77777777" w:rsidTr="00F83D03">
        <w:tc>
          <w:tcPr>
            <w:tcW w:w="8330" w:type="dxa"/>
          </w:tcPr>
          <w:p w14:paraId="1C1C2D59" w14:textId="77777777" w:rsidR="002C223B" w:rsidRPr="00041CE4" w:rsidRDefault="002C223B" w:rsidP="00F83D03">
            <w:pPr>
              <w:widowControl/>
              <w:adjustRightInd w:val="0"/>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 xml:space="preserve">TÍTULO I             </w:t>
            </w:r>
            <w:r w:rsidRPr="00041CE4">
              <w:rPr>
                <w:rFonts w:asciiTheme="minorHAnsi" w:eastAsiaTheme="minorHAnsi" w:hAnsiTheme="minorHAnsi" w:cs="Arial"/>
                <w:bCs/>
                <w:sz w:val="24"/>
                <w:szCs w:val="24"/>
                <w:lang w:val="es-CL" w:eastAsia="en-US" w:bidi="ar-SA"/>
              </w:rPr>
              <w:t>Disposiciones Generales</w:t>
            </w:r>
          </w:p>
        </w:tc>
        <w:tc>
          <w:tcPr>
            <w:tcW w:w="959" w:type="dxa"/>
          </w:tcPr>
          <w:p w14:paraId="00047A31"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36</w:t>
            </w:r>
          </w:p>
        </w:tc>
      </w:tr>
      <w:tr w:rsidR="002C223B" w:rsidRPr="00041CE4" w14:paraId="272485E6" w14:textId="77777777" w:rsidTr="00F83D03">
        <w:tc>
          <w:tcPr>
            <w:tcW w:w="8330" w:type="dxa"/>
          </w:tcPr>
          <w:p w14:paraId="3F7B024A" w14:textId="77777777" w:rsidR="002C223B" w:rsidRPr="00041CE4" w:rsidRDefault="002C223B" w:rsidP="00F83D03">
            <w:pPr>
              <w:widowControl/>
              <w:adjustRightInd w:val="0"/>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CAPÍ</w:t>
            </w:r>
            <w:r w:rsidRPr="00041CE4">
              <w:rPr>
                <w:rFonts w:asciiTheme="minorHAnsi" w:eastAsiaTheme="minorHAnsi" w:hAnsiTheme="minorHAnsi" w:cs="Arial"/>
                <w:bCs/>
                <w:sz w:val="24"/>
                <w:szCs w:val="24"/>
                <w:lang w:val="es-CL" w:eastAsia="en-US" w:bidi="ar-SA"/>
              </w:rPr>
              <w:t>TULO I        Disposiciones Generales</w:t>
            </w:r>
          </w:p>
        </w:tc>
        <w:tc>
          <w:tcPr>
            <w:tcW w:w="959" w:type="dxa"/>
          </w:tcPr>
          <w:p w14:paraId="6D13AEC4"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36</w:t>
            </w:r>
          </w:p>
        </w:tc>
      </w:tr>
      <w:tr w:rsidR="002C223B" w:rsidRPr="00041CE4" w14:paraId="08A08CAA" w14:textId="77777777" w:rsidTr="00F83D03">
        <w:tc>
          <w:tcPr>
            <w:tcW w:w="8330" w:type="dxa"/>
          </w:tcPr>
          <w:p w14:paraId="3F318339"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TÍTULO     II        Obligaciones Y Prohibiciones</w:t>
            </w:r>
          </w:p>
        </w:tc>
        <w:tc>
          <w:tcPr>
            <w:tcW w:w="959" w:type="dxa"/>
          </w:tcPr>
          <w:p w14:paraId="69840429"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37</w:t>
            </w:r>
          </w:p>
        </w:tc>
      </w:tr>
      <w:tr w:rsidR="002C223B" w:rsidRPr="00041CE4" w14:paraId="310ABF6E" w14:textId="77777777" w:rsidTr="00F83D03">
        <w:tc>
          <w:tcPr>
            <w:tcW w:w="8330" w:type="dxa"/>
          </w:tcPr>
          <w:p w14:paraId="1240FB3A"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lastRenderedPageBreak/>
              <w:t>CAPÍTULO I</w:t>
            </w:r>
            <w:r w:rsidRPr="00041CE4">
              <w:rPr>
                <w:rFonts w:asciiTheme="minorHAnsi" w:eastAsiaTheme="minorHAnsi" w:hAnsiTheme="minorHAnsi" w:cs="Arial"/>
                <w:bCs/>
                <w:sz w:val="24"/>
                <w:szCs w:val="24"/>
                <w:lang w:val="es-CL" w:eastAsia="en-US" w:bidi="ar-SA"/>
              </w:rPr>
              <w:tab/>
              <w:t xml:space="preserve">  </w:t>
            </w:r>
            <w:r>
              <w:rPr>
                <w:rFonts w:asciiTheme="minorHAnsi" w:eastAsiaTheme="minorHAnsi" w:hAnsiTheme="minorHAnsi" w:cs="Arial"/>
                <w:bCs/>
                <w:sz w:val="24"/>
                <w:szCs w:val="24"/>
                <w:lang w:val="es-CL" w:eastAsia="en-US" w:bidi="ar-SA"/>
              </w:rPr>
              <w:t>De L</w:t>
            </w:r>
            <w:r w:rsidRPr="00041CE4">
              <w:rPr>
                <w:rFonts w:asciiTheme="minorHAnsi" w:eastAsiaTheme="minorHAnsi" w:hAnsiTheme="minorHAnsi" w:cs="Arial"/>
                <w:bCs/>
                <w:sz w:val="24"/>
                <w:szCs w:val="24"/>
                <w:lang w:val="es-CL" w:eastAsia="en-US" w:bidi="ar-SA"/>
              </w:rPr>
              <w:t>as Obligaciones</w:t>
            </w:r>
          </w:p>
        </w:tc>
        <w:tc>
          <w:tcPr>
            <w:tcW w:w="959" w:type="dxa"/>
          </w:tcPr>
          <w:p w14:paraId="61F28CA7"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37</w:t>
            </w:r>
          </w:p>
        </w:tc>
      </w:tr>
      <w:tr w:rsidR="002C223B" w:rsidRPr="00041CE4" w14:paraId="266EB20D" w14:textId="77777777" w:rsidTr="00F83D03">
        <w:tc>
          <w:tcPr>
            <w:tcW w:w="8330" w:type="dxa"/>
          </w:tcPr>
          <w:p w14:paraId="045EB3DC" w14:textId="77777777" w:rsidR="002C223B" w:rsidRPr="00041CE4" w:rsidRDefault="002C223B" w:rsidP="00F83D03">
            <w:pPr>
              <w:widowControl/>
              <w:adjustRightInd w:val="0"/>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CAPÍTULO II</w:t>
            </w:r>
            <w:r w:rsidRPr="00041CE4">
              <w:rPr>
                <w:rFonts w:asciiTheme="minorHAnsi" w:eastAsiaTheme="minorHAnsi" w:hAnsiTheme="minorHAnsi" w:cs="Arial"/>
                <w:bCs/>
                <w:sz w:val="24"/>
                <w:szCs w:val="24"/>
                <w:lang w:val="es-CL" w:eastAsia="en-US" w:bidi="ar-SA"/>
              </w:rPr>
              <w:tab/>
              <w:t xml:space="preserve">  De Las Prohibiciones</w:t>
            </w:r>
          </w:p>
        </w:tc>
        <w:tc>
          <w:tcPr>
            <w:tcW w:w="959" w:type="dxa"/>
          </w:tcPr>
          <w:p w14:paraId="4026AAAE" w14:textId="77777777" w:rsidR="002C223B" w:rsidRPr="00041CE4" w:rsidRDefault="002C223B" w:rsidP="00F83D03">
            <w:pPr>
              <w:pStyle w:val="Textoindependiente"/>
              <w:spacing w:before="4"/>
              <w:ind w:left="0"/>
              <w:jc w:val="center"/>
              <w:rPr>
                <w:rFonts w:asciiTheme="minorHAnsi" w:hAnsiTheme="minorHAnsi"/>
              </w:rPr>
            </w:pPr>
            <w:r>
              <w:rPr>
                <w:rFonts w:asciiTheme="minorHAnsi" w:hAnsiTheme="minorHAnsi"/>
              </w:rPr>
              <w:t>41</w:t>
            </w:r>
          </w:p>
        </w:tc>
      </w:tr>
      <w:tr w:rsidR="002C223B" w:rsidRPr="00041CE4" w14:paraId="76BC5709" w14:textId="77777777" w:rsidTr="00F83D03">
        <w:tc>
          <w:tcPr>
            <w:tcW w:w="8330" w:type="dxa"/>
          </w:tcPr>
          <w:p w14:paraId="7FB15238" w14:textId="77777777" w:rsidR="002C223B" w:rsidRDefault="002C223B" w:rsidP="00F83D03">
            <w:pPr>
              <w:widowControl/>
              <w:adjustRightInd w:val="0"/>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TÍTULO     III       Sanciones, Procedimientos y Reclamos</w:t>
            </w:r>
          </w:p>
        </w:tc>
        <w:tc>
          <w:tcPr>
            <w:tcW w:w="959" w:type="dxa"/>
          </w:tcPr>
          <w:p w14:paraId="50AC22B5"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42</w:t>
            </w:r>
          </w:p>
        </w:tc>
      </w:tr>
      <w:tr w:rsidR="002C223B" w:rsidRPr="00041CE4" w14:paraId="672806E5" w14:textId="77777777" w:rsidTr="00F83D03">
        <w:tc>
          <w:tcPr>
            <w:tcW w:w="8330" w:type="dxa"/>
          </w:tcPr>
          <w:p w14:paraId="3263F9F1" w14:textId="77777777" w:rsidR="002C223B" w:rsidRDefault="002C223B" w:rsidP="00F83D03">
            <w:pPr>
              <w:widowControl/>
              <w:adjustRightInd w:val="0"/>
              <w:jc w:val="both"/>
              <w:rPr>
                <w:rFonts w:asciiTheme="minorHAnsi" w:eastAsiaTheme="minorHAnsi" w:hAnsiTheme="minorHAnsi" w:cs="Arial"/>
                <w:bCs/>
                <w:sz w:val="24"/>
                <w:szCs w:val="24"/>
                <w:lang w:val="es-CL" w:eastAsia="en-US" w:bidi="ar-SA"/>
              </w:rPr>
            </w:pPr>
            <w:r>
              <w:rPr>
                <w:rFonts w:asciiTheme="minorHAnsi" w:eastAsiaTheme="minorHAnsi" w:hAnsiTheme="minorHAnsi" w:cs="Arial"/>
                <w:bCs/>
                <w:sz w:val="24"/>
                <w:szCs w:val="24"/>
                <w:lang w:val="es-CL" w:eastAsia="en-US" w:bidi="ar-SA"/>
              </w:rPr>
              <w:t>CAPÍTULO I</w:t>
            </w:r>
            <w:r>
              <w:rPr>
                <w:rFonts w:asciiTheme="minorHAnsi" w:eastAsiaTheme="minorHAnsi" w:hAnsiTheme="minorHAnsi" w:cs="Arial"/>
                <w:bCs/>
                <w:sz w:val="24"/>
                <w:szCs w:val="24"/>
                <w:lang w:val="es-CL" w:eastAsia="en-US" w:bidi="ar-SA"/>
              </w:rPr>
              <w:tab/>
              <w:t xml:space="preserve">  De las Sanciones</w:t>
            </w:r>
          </w:p>
        </w:tc>
        <w:tc>
          <w:tcPr>
            <w:tcW w:w="959" w:type="dxa"/>
          </w:tcPr>
          <w:p w14:paraId="40786E30"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42</w:t>
            </w:r>
          </w:p>
        </w:tc>
      </w:tr>
      <w:tr w:rsidR="002C223B" w:rsidRPr="00157105" w14:paraId="73D53931" w14:textId="77777777" w:rsidTr="00F83D03">
        <w:tc>
          <w:tcPr>
            <w:tcW w:w="8330" w:type="dxa"/>
          </w:tcPr>
          <w:p w14:paraId="059D68C5" w14:textId="77777777" w:rsidR="002C223B" w:rsidRPr="00157105" w:rsidRDefault="002C223B" w:rsidP="00F83D03">
            <w:pPr>
              <w:widowControl/>
              <w:autoSpaceDE/>
              <w:autoSpaceDN/>
              <w:rPr>
                <w:rFonts w:asciiTheme="minorHAnsi" w:eastAsia="Times New Roman" w:hAnsiTheme="minorHAnsi" w:cs="Times New Roman"/>
                <w:sz w:val="24"/>
                <w:szCs w:val="24"/>
                <w:lang w:val="es-ES_tradnl" w:eastAsia="es-ES_tradnl" w:bidi="ar-SA"/>
              </w:rPr>
            </w:pPr>
            <w:r>
              <w:rPr>
                <w:rFonts w:asciiTheme="minorHAnsi" w:eastAsia="Times New Roman" w:hAnsiTheme="minorHAnsi" w:cs="Times New Roman"/>
                <w:sz w:val="24"/>
                <w:szCs w:val="24"/>
                <w:lang w:val="es-ES_tradnl" w:eastAsia="es-ES_tradnl" w:bidi="ar-SA"/>
              </w:rPr>
              <w:t>CAPÍ</w:t>
            </w:r>
            <w:r w:rsidRPr="00157105">
              <w:rPr>
                <w:rFonts w:asciiTheme="minorHAnsi" w:eastAsia="Times New Roman" w:hAnsiTheme="minorHAnsi" w:cs="Times New Roman"/>
                <w:sz w:val="24"/>
                <w:szCs w:val="24"/>
                <w:lang w:val="es-ES_tradnl" w:eastAsia="es-ES_tradnl" w:bidi="ar-SA"/>
              </w:rPr>
              <w:t xml:space="preserve">TULO II </w:t>
            </w:r>
            <w:r w:rsidRPr="00157105">
              <w:rPr>
                <w:rFonts w:asciiTheme="minorHAnsi" w:eastAsia="Times New Roman" w:hAnsiTheme="minorHAnsi" w:cs="Times New Roman"/>
                <w:sz w:val="24"/>
                <w:szCs w:val="24"/>
                <w:lang w:val="es-ES_tradnl" w:eastAsia="es-ES_tradnl" w:bidi="ar-SA"/>
              </w:rPr>
              <w:tab/>
            </w:r>
            <w:r>
              <w:rPr>
                <w:rFonts w:asciiTheme="minorHAnsi" w:eastAsia="Times New Roman" w:hAnsiTheme="minorHAnsi" w:cs="Times New Roman"/>
                <w:sz w:val="24"/>
                <w:szCs w:val="24"/>
                <w:lang w:val="es-ES_tradnl" w:eastAsia="es-ES_tradnl" w:bidi="ar-SA"/>
              </w:rPr>
              <w:t xml:space="preserve"> Procedimientos  y</w:t>
            </w:r>
            <w:r w:rsidRPr="00157105">
              <w:rPr>
                <w:rFonts w:asciiTheme="minorHAnsi" w:eastAsia="Times New Roman" w:hAnsiTheme="minorHAnsi" w:cs="Times New Roman"/>
                <w:sz w:val="24"/>
                <w:szCs w:val="24"/>
                <w:lang w:val="es-ES_tradnl" w:eastAsia="es-ES_tradnl" w:bidi="ar-SA"/>
              </w:rPr>
              <w:t xml:space="preserve"> Reclamos (Ley </w:t>
            </w:r>
            <w:proofErr w:type="spellStart"/>
            <w:r w:rsidRPr="00157105">
              <w:rPr>
                <w:rFonts w:asciiTheme="minorHAnsi" w:eastAsia="Times New Roman" w:hAnsiTheme="minorHAnsi" w:cs="Times New Roman"/>
                <w:sz w:val="24"/>
                <w:szCs w:val="24"/>
                <w:lang w:val="es-ES_tradnl" w:eastAsia="es-ES_tradnl" w:bidi="ar-SA"/>
              </w:rPr>
              <w:t>Nº</w:t>
            </w:r>
            <w:proofErr w:type="spellEnd"/>
            <w:r w:rsidRPr="00157105">
              <w:rPr>
                <w:rFonts w:asciiTheme="minorHAnsi" w:eastAsia="Times New Roman" w:hAnsiTheme="minorHAnsi" w:cs="Times New Roman"/>
                <w:sz w:val="24"/>
                <w:szCs w:val="24"/>
                <w:lang w:val="es-ES_tradnl" w:eastAsia="es-ES_tradnl" w:bidi="ar-SA"/>
              </w:rPr>
              <w:t xml:space="preserve"> 16.744 y D.S. 101)</w:t>
            </w:r>
          </w:p>
        </w:tc>
        <w:tc>
          <w:tcPr>
            <w:tcW w:w="959" w:type="dxa"/>
          </w:tcPr>
          <w:p w14:paraId="02C8FE6C" w14:textId="77777777" w:rsidR="002C223B" w:rsidRPr="00157105" w:rsidRDefault="002C223B" w:rsidP="00F83D03">
            <w:pPr>
              <w:pStyle w:val="Textoindependiente"/>
              <w:spacing w:before="4"/>
              <w:ind w:left="0"/>
              <w:jc w:val="center"/>
              <w:rPr>
                <w:rFonts w:asciiTheme="minorHAnsi" w:hAnsiTheme="minorHAnsi"/>
              </w:rPr>
            </w:pPr>
            <w:r>
              <w:rPr>
                <w:rFonts w:asciiTheme="minorHAnsi" w:hAnsiTheme="minorHAnsi"/>
              </w:rPr>
              <w:t>43</w:t>
            </w:r>
          </w:p>
        </w:tc>
      </w:tr>
      <w:tr w:rsidR="002C223B" w:rsidRPr="00157105" w14:paraId="10317BEF" w14:textId="77777777" w:rsidTr="00F83D03">
        <w:tc>
          <w:tcPr>
            <w:tcW w:w="8330" w:type="dxa"/>
          </w:tcPr>
          <w:p w14:paraId="56000357" w14:textId="2230C5FB" w:rsidR="002C223B" w:rsidRPr="00157105" w:rsidRDefault="002C223B" w:rsidP="000B266B">
            <w:pPr>
              <w:adjustRightInd w:val="0"/>
              <w:jc w:val="both"/>
              <w:rPr>
                <w:rFonts w:asciiTheme="minorHAnsi" w:eastAsiaTheme="minorHAnsi" w:hAnsiTheme="minorHAnsi" w:cs="Arial"/>
                <w:bCs/>
                <w:sz w:val="24"/>
                <w:szCs w:val="24"/>
                <w:lang w:val="es-ES_tradnl" w:eastAsia="en-US" w:bidi="ar-SA"/>
              </w:rPr>
            </w:pPr>
            <w:r w:rsidRPr="00157105">
              <w:rPr>
                <w:rFonts w:asciiTheme="minorHAnsi" w:eastAsiaTheme="minorHAnsi" w:hAnsiTheme="minorHAnsi" w:cs="Arial"/>
                <w:bCs/>
                <w:sz w:val="24"/>
                <w:szCs w:val="24"/>
                <w:lang w:val="es-ES_tradnl" w:eastAsia="en-US" w:bidi="ar-SA"/>
              </w:rPr>
              <w:t>TITULO III</w:t>
            </w:r>
            <w:r>
              <w:rPr>
                <w:rFonts w:ascii="MS Mincho" w:eastAsia="MS Mincho" w:hAnsi="MS Mincho" w:cs="MS Mincho"/>
                <w:bCs/>
                <w:sz w:val="24"/>
                <w:szCs w:val="24"/>
                <w:lang w:val="es-ES_tradnl" w:eastAsia="en-US" w:bidi="ar-SA"/>
              </w:rPr>
              <w:t xml:space="preserve">   </w:t>
            </w:r>
            <w:r>
              <w:rPr>
                <w:rFonts w:asciiTheme="minorHAnsi" w:eastAsiaTheme="minorHAnsi" w:hAnsiTheme="minorHAnsi" w:cs="Arial"/>
                <w:bCs/>
                <w:sz w:val="24"/>
                <w:szCs w:val="24"/>
                <w:lang w:val="es-ES_tradnl" w:eastAsia="en-US" w:bidi="ar-SA"/>
              </w:rPr>
              <w:t>Organización de la Prevención de</w:t>
            </w:r>
            <w:r w:rsidRPr="00157105">
              <w:rPr>
                <w:rFonts w:asciiTheme="minorHAnsi" w:eastAsiaTheme="minorHAnsi" w:hAnsiTheme="minorHAnsi" w:cs="Arial"/>
                <w:bCs/>
                <w:sz w:val="24"/>
                <w:szCs w:val="24"/>
                <w:lang w:val="es-ES_tradnl" w:eastAsia="en-US" w:bidi="ar-SA"/>
              </w:rPr>
              <w:t xml:space="preserve"> Riesgos</w:t>
            </w:r>
          </w:p>
        </w:tc>
        <w:tc>
          <w:tcPr>
            <w:tcW w:w="959" w:type="dxa"/>
          </w:tcPr>
          <w:p w14:paraId="598CF8CB" w14:textId="77777777" w:rsidR="002C223B" w:rsidRPr="00157105" w:rsidRDefault="002C223B" w:rsidP="00F83D03">
            <w:pPr>
              <w:pStyle w:val="Textoindependiente"/>
              <w:spacing w:before="4"/>
              <w:ind w:left="0"/>
              <w:jc w:val="center"/>
              <w:rPr>
                <w:rFonts w:asciiTheme="minorHAnsi" w:hAnsiTheme="minorHAnsi"/>
              </w:rPr>
            </w:pPr>
            <w:r w:rsidRPr="00157105">
              <w:rPr>
                <w:rFonts w:asciiTheme="minorHAnsi" w:hAnsiTheme="minorHAnsi"/>
              </w:rPr>
              <w:t>49</w:t>
            </w:r>
          </w:p>
        </w:tc>
      </w:tr>
      <w:tr w:rsidR="002C223B" w:rsidRPr="00157105" w14:paraId="1A9E21A7" w14:textId="77777777" w:rsidTr="00F83D03">
        <w:tc>
          <w:tcPr>
            <w:tcW w:w="8330" w:type="dxa"/>
          </w:tcPr>
          <w:p w14:paraId="556C40C9" w14:textId="77777777" w:rsidR="002C223B" w:rsidRPr="00157105" w:rsidRDefault="002C223B" w:rsidP="00F83D03">
            <w:pPr>
              <w:adjustRightInd w:val="0"/>
              <w:jc w:val="both"/>
              <w:rPr>
                <w:rFonts w:asciiTheme="minorHAnsi" w:eastAsiaTheme="minorHAnsi" w:hAnsiTheme="minorHAnsi" w:cs="Arial"/>
                <w:bCs/>
                <w:sz w:val="24"/>
                <w:szCs w:val="24"/>
                <w:lang w:val="es-ES_tradnl" w:eastAsia="en-US" w:bidi="ar-SA"/>
              </w:rPr>
            </w:pPr>
            <w:r w:rsidRPr="00157105">
              <w:rPr>
                <w:rFonts w:asciiTheme="minorHAnsi" w:eastAsiaTheme="minorHAnsi" w:hAnsiTheme="minorHAnsi" w:cs="Arial"/>
                <w:bCs/>
                <w:sz w:val="24"/>
                <w:szCs w:val="24"/>
                <w:lang w:val="es-ES_tradnl" w:eastAsia="en-US" w:bidi="ar-SA"/>
              </w:rPr>
              <w:t xml:space="preserve">CAPÍTULO I   </w:t>
            </w:r>
            <w:r>
              <w:rPr>
                <w:rFonts w:asciiTheme="minorHAnsi" w:eastAsiaTheme="minorHAnsi" w:hAnsiTheme="minorHAnsi" w:cs="Arial"/>
                <w:bCs/>
                <w:sz w:val="24"/>
                <w:szCs w:val="24"/>
                <w:lang w:val="es-ES_tradnl" w:eastAsia="en-US" w:bidi="ar-SA"/>
              </w:rPr>
              <w:t xml:space="preserve">    Encargado de Seguridad y Protocolo de Higiene y</w:t>
            </w:r>
            <w:r w:rsidRPr="00157105">
              <w:rPr>
                <w:rFonts w:asciiTheme="minorHAnsi" w:eastAsiaTheme="minorHAnsi" w:hAnsiTheme="minorHAnsi" w:cs="Arial"/>
                <w:bCs/>
                <w:sz w:val="24"/>
                <w:szCs w:val="24"/>
                <w:lang w:val="es-ES_tradnl" w:eastAsia="en-US" w:bidi="ar-SA"/>
              </w:rPr>
              <w:t xml:space="preserve"> Seguridad.</w:t>
            </w:r>
          </w:p>
        </w:tc>
        <w:tc>
          <w:tcPr>
            <w:tcW w:w="959" w:type="dxa"/>
          </w:tcPr>
          <w:p w14:paraId="34FE4B5E" w14:textId="77777777" w:rsidR="002C223B" w:rsidRPr="00157105" w:rsidRDefault="002C223B" w:rsidP="00F83D03">
            <w:pPr>
              <w:pStyle w:val="Textoindependiente"/>
              <w:spacing w:before="4"/>
              <w:ind w:left="0"/>
              <w:jc w:val="center"/>
              <w:rPr>
                <w:rFonts w:asciiTheme="minorHAnsi" w:hAnsiTheme="minorHAnsi"/>
              </w:rPr>
            </w:pPr>
            <w:r>
              <w:rPr>
                <w:rFonts w:asciiTheme="minorHAnsi" w:hAnsiTheme="minorHAnsi"/>
              </w:rPr>
              <w:t>49</w:t>
            </w:r>
          </w:p>
        </w:tc>
      </w:tr>
      <w:tr w:rsidR="002C223B" w:rsidRPr="00157105" w14:paraId="3B710A73" w14:textId="77777777" w:rsidTr="00F83D03">
        <w:tc>
          <w:tcPr>
            <w:tcW w:w="8330" w:type="dxa"/>
          </w:tcPr>
          <w:p w14:paraId="3F7DC89A" w14:textId="4427EAE0" w:rsidR="002C223B" w:rsidRPr="00157105" w:rsidRDefault="002C223B" w:rsidP="000B266B">
            <w:pPr>
              <w:adjustRightInd w:val="0"/>
              <w:spacing w:after="100" w:afterAutospacing="1"/>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Cs/>
                <w:color w:val="000000"/>
                <w:sz w:val="24"/>
                <w:szCs w:val="24"/>
                <w:lang w:val="es-ES_tradnl" w:eastAsia="en-US" w:bidi="ar-SA"/>
              </w:rPr>
              <w:t>CAPÍ</w:t>
            </w:r>
            <w:r w:rsidRPr="00157105">
              <w:rPr>
                <w:rFonts w:asciiTheme="minorHAnsi" w:eastAsiaTheme="minorHAnsi" w:hAnsiTheme="minorHAnsi" w:cs="Arial"/>
                <w:bCs/>
                <w:color w:val="000000"/>
                <w:sz w:val="24"/>
                <w:szCs w:val="24"/>
                <w:lang w:val="es-ES_tradnl" w:eastAsia="en-US" w:bidi="ar-SA"/>
              </w:rPr>
              <w:t>TULO II</w:t>
            </w:r>
            <w:r>
              <w:rPr>
                <w:rFonts w:ascii="MS Mincho" w:eastAsia="MS Mincho" w:hAnsi="MS Mincho" w:cs="MS Mincho"/>
                <w:bCs/>
                <w:color w:val="000000"/>
                <w:sz w:val="24"/>
                <w:szCs w:val="24"/>
                <w:lang w:val="es-ES_tradnl" w:eastAsia="en-US" w:bidi="ar-SA"/>
              </w:rPr>
              <w:t xml:space="preserve"> </w:t>
            </w:r>
            <w:r>
              <w:rPr>
                <w:rFonts w:asciiTheme="minorHAnsi" w:eastAsiaTheme="minorHAnsi" w:hAnsiTheme="minorHAnsi" w:cs="Arial"/>
                <w:bCs/>
                <w:color w:val="000000"/>
                <w:sz w:val="24"/>
                <w:szCs w:val="24"/>
                <w:lang w:val="es-ES_tradnl" w:eastAsia="en-US" w:bidi="ar-SA"/>
              </w:rPr>
              <w:t>Funciones del Encargado de Protocolos de Higiene y</w:t>
            </w:r>
            <w:r w:rsidRPr="00157105">
              <w:rPr>
                <w:rFonts w:asciiTheme="minorHAnsi" w:eastAsiaTheme="minorHAnsi" w:hAnsiTheme="minorHAnsi" w:cs="Arial"/>
                <w:bCs/>
                <w:color w:val="000000"/>
                <w:sz w:val="24"/>
                <w:szCs w:val="24"/>
                <w:lang w:val="es-ES_tradnl" w:eastAsia="en-US" w:bidi="ar-SA"/>
              </w:rPr>
              <w:t xml:space="preserve"> Seguridad</w:t>
            </w:r>
          </w:p>
        </w:tc>
        <w:tc>
          <w:tcPr>
            <w:tcW w:w="959" w:type="dxa"/>
          </w:tcPr>
          <w:p w14:paraId="578599FB" w14:textId="77777777" w:rsidR="002C223B" w:rsidRPr="00157105" w:rsidRDefault="002C223B" w:rsidP="00F83D03">
            <w:pPr>
              <w:pStyle w:val="Textoindependiente"/>
              <w:spacing w:before="4"/>
              <w:ind w:left="0"/>
              <w:jc w:val="center"/>
              <w:rPr>
                <w:rFonts w:asciiTheme="minorHAnsi" w:hAnsiTheme="minorHAnsi"/>
              </w:rPr>
            </w:pPr>
            <w:r>
              <w:rPr>
                <w:rFonts w:asciiTheme="minorHAnsi" w:hAnsiTheme="minorHAnsi"/>
              </w:rPr>
              <w:t>50</w:t>
            </w:r>
          </w:p>
        </w:tc>
      </w:tr>
      <w:tr w:rsidR="002C223B" w:rsidRPr="00157105" w14:paraId="3C769376" w14:textId="77777777" w:rsidTr="00F83D03">
        <w:tc>
          <w:tcPr>
            <w:tcW w:w="8330" w:type="dxa"/>
          </w:tcPr>
          <w:p w14:paraId="7AAAB690" w14:textId="77777777" w:rsidR="002C223B" w:rsidRPr="007034E4" w:rsidRDefault="002C223B" w:rsidP="00F83D03">
            <w:pPr>
              <w:pStyle w:val="Ttulo1"/>
              <w:ind w:left="1452" w:hanging="1452"/>
              <w:jc w:val="both"/>
              <w:rPr>
                <w:rFonts w:asciiTheme="minorHAnsi" w:hAnsiTheme="minorHAnsi"/>
                <w:b w:val="0"/>
              </w:rPr>
            </w:pPr>
            <w:r w:rsidRPr="00157105">
              <w:rPr>
                <w:rFonts w:asciiTheme="minorHAnsi" w:hAnsiTheme="minorHAnsi"/>
                <w:b w:val="0"/>
              </w:rPr>
              <w:t xml:space="preserve">CAPÍTULO III </w:t>
            </w:r>
            <w:r>
              <w:rPr>
                <w:rFonts w:asciiTheme="minorHAnsi" w:hAnsiTheme="minorHAnsi"/>
                <w:b w:val="0"/>
              </w:rPr>
              <w:t xml:space="preserve">   Normas Especiales acerca del Consumo de Tabaco, Alcohol y Drogas   e</w:t>
            </w:r>
            <w:r w:rsidRPr="00157105">
              <w:rPr>
                <w:rFonts w:asciiTheme="minorHAnsi" w:hAnsiTheme="minorHAnsi"/>
                <w:b w:val="0"/>
              </w:rPr>
              <w:t>n Las Instalaciones Del Establecimiento</w:t>
            </w:r>
          </w:p>
        </w:tc>
        <w:tc>
          <w:tcPr>
            <w:tcW w:w="959" w:type="dxa"/>
          </w:tcPr>
          <w:p w14:paraId="022ABBE3" w14:textId="77777777" w:rsidR="002C223B" w:rsidRPr="00157105" w:rsidRDefault="002C223B" w:rsidP="00F83D03">
            <w:pPr>
              <w:pStyle w:val="Textoindependiente"/>
              <w:spacing w:before="4"/>
              <w:ind w:left="0"/>
              <w:jc w:val="center"/>
              <w:rPr>
                <w:rFonts w:asciiTheme="minorHAnsi" w:hAnsiTheme="minorHAnsi"/>
              </w:rPr>
            </w:pPr>
            <w:r>
              <w:rPr>
                <w:rFonts w:asciiTheme="minorHAnsi" w:hAnsiTheme="minorHAnsi"/>
              </w:rPr>
              <w:t>50</w:t>
            </w:r>
          </w:p>
        </w:tc>
      </w:tr>
      <w:tr w:rsidR="002C223B" w:rsidRPr="002B3EB4" w14:paraId="457EC9E3" w14:textId="77777777" w:rsidTr="00F83D03">
        <w:tc>
          <w:tcPr>
            <w:tcW w:w="8330" w:type="dxa"/>
          </w:tcPr>
          <w:p w14:paraId="2C03DEDA" w14:textId="77777777" w:rsidR="002C223B" w:rsidRPr="002B3EB4" w:rsidRDefault="002C223B" w:rsidP="00F83D03">
            <w:pPr>
              <w:adjustRightInd w:val="0"/>
              <w:rPr>
                <w:rFonts w:asciiTheme="minorHAnsi" w:eastAsiaTheme="minorHAnsi" w:hAnsiTheme="minorHAnsi" w:cs="Arial"/>
                <w:bCs/>
                <w:color w:val="000000"/>
                <w:sz w:val="24"/>
                <w:szCs w:val="24"/>
                <w:lang w:val="es-ES_tradnl" w:eastAsia="en-US" w:bidi="ar-SA"/>
              </w:rPr>
            </w:pPr>
            <w:r w:rsidRPr="002B3EB4">
              <w:rPr>
                <w:rFonts w:asciiTheme="minorHAnsi" w:eastAsiaTheme="minorHAnsi" w:hAnsiTheme="minorHAnsi" w:cs="Arial"/>
                <w:bCs/>
                <w:color w:val="000000"/>
                <w:sz w:val="24"/>
                <w:szCs w:val="24"/>
                <w:lang w:val="es-ES_tradnl" w:eastAsia="en-US" w:bidi="ar-SA"/>
              </w:rPr>
              <w:t xml:space="preserve">TITULO IV     </w:t>
            </w:r>
            <w:r>
              <w:rPr>
                <w:rFonts w:asciiTheme="minorHAnsi" w:eastAsiaTheme="minorHAnsi" w:hAnsiTheme="minorHAnsi" w:cs="Arial"/>
                <w:bCs/>
                <w:color w:val="000000"/>
                <w:sz w:val="24"/>
                <w:szCs w:val="24"/>
                <w:lang w:val="es-ES_tradnl" w:eastAsia="en-US" w:bidi="ar-SA"/>
              </w:rPr>
              <w:t xml:space="preserve">  </w:t>
            </w:r>
            <w:r w:rsidRPr="002B3EB4">
              <w:rPr>
                <w:rFonts w:asciiTheme="minorHAnsi" w:eastAsiaTheme="minorHAnsi" w:hAnsiTheme="minorHAnsi" w:cs="Arial"/>
                <w:bCs/>
                <w:color w:val="000000"/>
                <w:sz w:val="24"/>
                <w:szCs w:val="24"/>
                <w:lang w:val="es-ES_tradnl" w:eastAsia="en-US" w:bidi="ar-SA"/>
              </w:rPr>
              <w:t xml:space="preserve"> </w:t>
            </w:r>
            <w:r>
              <w:rPr>
                <w:rFonts w:asciiTheme="minorHAnsi" w:eastAsiaTheme="minorHAnsi" w:hAnsiTheme="minorHAnsi" w:cs="Arial"/>
                <w:bCs/>
                <w:color w:val="000000"/>
                <w:sz w:val="24"/>
                <w:szCs w:val="24"/>
                <w:lang w:val="es-ES_tradnl" w:eastAsia="en-US" w:bidi="ar-SA"/>
              </w:rPr>
              <w:t xml:space="preserve"> Derecho a</w:t>
            </w:r>
            <w:r w:rsidRPr="002B3EB4">
              <w:rPr>
                <w:rFonts w:asciiTheme="minorHAnsi" w:eastAsiaTheme="minorHAnsi" w:hAnsiTheme="minorHAnsi" w:cs="Arial"/>
                <w:bCs/>
                <w:color w:val="000000"/>
                <w:sz w:val="24"/>
                <w:szCs w:val="24"/>
                <w:lang w:val="es-ES_tradnl" w:eastAsia="en-US" w:bidi="ar-SA"/>
              </w:rPr>
              <w:t xml:space="preserve"> Saber </w:t>
            </w:r>
          </w:p>
        </w:tc>
        <w:tc>
          <w:tcPr>
            <w:tcW w:w="959" w:type="dxa"/>
          </w:tcPr>
          <w:p w14:paraId="2B891887" w14:textId="77777777" w:rsidR="002C223B" w:rsidRPr="002B3EB4" w:rsidRDefault="002C223B" w:rsidP="00F83D03">
            <w:pPr>
              <w:pStyle w:val="Textoindependiente"/>
              <w:spacing w:before="4"/>
              <w:ind w:left="0"/>
              <w:jc w:val="center"/>
              <w:rPr>
                <w:rFonts w:asciiTheme="minorHAnsi" w:hAnsiTheme="minorHAnsi"/>
              </w:rPr>
            </w:pPr>
            <w:r>
              <w:rPr>
                <w:rFonts w:asciiTheme="minorHAnsi" w:hAnsiTheme="minorHAnsi"/>
              </w:rPr>
              <w:t>50</w:t>
            </w:r>
          </w:p>
        </w:tc>
      </w:tr>
      <w:tr w:rsidR="002C223B" w:rsidRPr="002B3EB4" w14:paraId="341143E8" w14:textId="77777777" w:rsidTr="00F83D03">
        <w:tc>
          <w:tcPr>
            <w:tcW w:w="8330" w:type="dxa"/>
          </w:tcPr>
          <w:p w14:paraId="2C13D0F3" w14:textId="77777777" w:rsidR="002C223B" w:rsidRPr="007034E4" w:rsidRDefault="002C223B" w:rsidP="00F83D03">
            <w:pPr>
              <w:adjustRightInd w:val="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Cs/>
                <w:color w:val="000000"/>
                <w:sz w:val="24"/>
                <w:szCs w:val="24"/>
                <w:lang w:val="es-ES_tradnl" w:eastAsia="en-US" w:bidi="ar-SA"/>
              </w:rPr>
              <w:t>CAPÍ</w:t>
            </w:r>
            <w:r w:rsidRPr="002B3EB4">
              <w:rPr>
                <w:rFonts w:asciiTheme="minorHAnsi" w:eastAsiaTheme="minorHAnsi" w:hAnsiTheme="minorHAnsi" w:cs="Arial"/>
                <w:bCs/>
                <w:color w:val="000000"/>
                <w:sz w:val="24"/>
                <w:szCs w:val="24"/>
                <w:lang w:val="es-ES_tradnl" w:eastAsia="en-US" w:bidi="ar-SA"/>
              </w:rPr>
              <w:t xml:space="preserve">TULO I </w:t>
            </w:r>
            <w:r w:rsidRPr="002B3EB4">
              <w:rPr>
                <w:rFonts w:asciiTheme="minorHAnsi" w:eastAsiaTheme="minorHAnsi" w:hAnsiTheme="minorHAnsi" w:cs="Times"/>
                <w:color w:val="000000"/>
                <w:sz w:val="24"/>
                <w:szCs w:val="24"/>
                <w:lang w:val="es-ES_tradnl" w:eastAsia="en-US" w:bidi="ar-SA"/>
              </w:rPr>
              <w:t xml:space="preserve"> </w:t>
            </w:r>
            <w:r>
              <w:rPr>
                <w:rFonts w:asciiTheme="minorHAnsi" w:eastAsiaTheme="minorHAnsi" w:hAnsiTheme="minorHAnsi" w:cs="Times"/>
                <w:color w:val="000000"/>
                <w:sz w:val="24"/>
                <w:szCs w:val="24"/>
                <w:lang w:val="es-ES_tradnl" w:eastAsia="en-US" w:bidi="ar-SA"/>
              </w:rPr>
              <w:t xml:space="preserve">    </w:t>
            </w:r>
            <w:r w:rsidRPr="002B3EB4">
              <w:rPr>
                <w:rFonts w:asciiTheme="minorHAnsi" w:eastAsiaTheme="minorHAnsi" w:hAnsiTheme="minorHAnsi" w:cs="Arial"/>
                <w:bCs/>
                <w:color w:val="000000"/>
                <w:sz w:val="24"/>
                <w:szCs w:val="24"/>
                <w:lang w:val="es-ES_tradnl" w:eastAsia="en-US" w:bidi="ar-SA"/>
              </w:rPr>
              <w:t xml:space="preserve">Riesgos Significativos </w:t>
            </w:r>
          </w:p>
        </w:tc>
        <w:tc>
          <w:tcPr>
            <w:tcW w:w="959" w:type="dxa"/>
          </w:tcPr>
          <w:p w14:paraId="0F43B8B2" w14:textId="77777777" w:rsidR="002C223B" w:rsidRPr="002B3EB4" w:rsidRDefault="002C223B" w:rsidP="00F83D03">
            <w:pPr>
              <w:pStyle w:val="Textoindependiente"/>
              <w:spacing w:before="4"/>
              <w:ind w:left="0"/>
              <w:jc w:val="center"/>
              <w:rPr>
                <w:rFonts w:asciiTheme="minorHAnsi" w:hAnsiTheme="minorHAnsi"/>
              </w:rPr>
            </w:pPr>
            <w:r>
              <w:rPr>
                <w:rFonts w:asciiTheme="minorHAnsi" w:hAnsiTheme="minorHAnsi"/>
              </w:rPr>
              <w:t>50</w:t>
            </w:r>
          </w:p>
        </w:tc>
      </w:tr>
      <w:tr w:rsidR="002C223B" w:rsidRPr="00041CE4" w14:paraId="49D8A423" w14:textId="77777777" w:rsidTr="00F83D03">
        <w:tc>
          <w:tcPr>
            <w:tcW w:w="8330" w:type="dxa"/>
          </w:tcPr>
          <w:p w14:paraId="1566DA73" w14:textId="5673298C" w:rsidR="002C223B" w:rsidRPr="007034E4" w:rsidRDefault="002C223B" w:rsidP="00F83D03">
            <w:pPr>
              <w:adjustRightInd w:val="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Cs/>
                <w:color w:val="000000"/>
                <w:sz w:val="24"/>
                <w:szCs w:val="24"/>
                <w:lang w:val="es-ES_tradnl" w:eastAsia="en-US" w:bidi="ar-SA"/>
              </w:rPr>
              <w:t>CAPÍ</w:t>
            </w:r>
            <w:r w:rsidRPr="007034E4">
              <w:rPr>
                <w:rFonts w:asciiTheme="minorHAnsi" w:eastAsiaTheme="minorHAnsi" w:hAnsiTheme="minorHAnsi" w:cs="Arial"/>
                <w:bCs/>
                <w:color w:val="000000"/>
                <w:sz w:val="24"/>
                <w:szCs w:val="24"/>
                <w:lang w:val="es-ES_tradnl" w:eastAsia="en-US" w:bidi="ar-SA"/>
              </w:rPr>
              <w:t>TULO II</w:t>
            </w:r>
            <w:r>
              <w:rPr>
                <w:rFonts w:ascii="MS Mincho" w:eastAsia="MS Mincho" w:hAnsi="MS Mincho" w:cs="MS Mincho"/>
                <w:bCs/>
                <w:color w:val="000000"/>
                <w:sz w:val="24"/>
                <w:szCs w:val="24"/>
                <w:lang w:val="es-ES_tradnl" w:eastAsia="en-US" w:bidi="ar-SA"/>
              </w:rPr>
              <w:t xml:space="preserve"> </w:t>
            </w:r>
            <w:r>
              <w:rPr>
                <w:rFonts w:asciiTheme="minorHAnsi" w:eastAsiaTheme="minorHAnsi" w:hAnsiTheme="minorHAnsi" w:cs="Arial"/>
                <w:bCs/>
                <w:color w:val="000000"/>
                <w:sz w:val="24"/>
                <w:szCs w:val="24"/>
                <w:lang w:val="es-ES_tradnl" w:eastAsia="en-US" w:bidi="ar-SA"/>
              </w:rPr>
              <w:t>Métodos d</w:t>
            </w:r>
            <w:r w:rsidRPr="007034E4">
              <w:rPr>
                <w:rFonts w:asciiTheme="minorHAnsi" w:eastAsiaTheme="minorHAnsi" w:hAnsiTheme="minorHAnsi" w:cs="Arial"/>
                <w:bCs/>
                <w:color w:val="000000"/>
                <w:sz w:val="24"/>
                <w:szCs w:val="24"/>
                <w:lang w:val="es-ES_tradnl" w:eastAsia="en-US" w:bidi="ar-SA"/>
              </w:rPr>
              <w:t xml:space="preserve">e Trabajos Correctos </w:t>
            </w:r>
          </w:p>
        </w:tc>
        <w:tc>
          <w:tcPr>
            <w:tcW w:w="959" w:type="dxa"/>
          </w:tcPr>
          <w:p w14:paraId="25D725FA"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58</w:t>
            </w:r>
          </w:p>
        </w:tc>
      </w:tr>
      <w:tr w:rsidR="002C223B" w:rsidRPr="00041CE4" w14:paraId="158C9C04" w14:textId="77777777" w:rsidTr="00F83D03">
        <w:tc>
          <w:tcPr>
            <w:tcW w:w="8330" w:type="dxa"/>
          </w:tcPr>
          <w:p w14:paraId="171DB506" w14:textId="1B0DB475" w:rsidR="002C223B" w:rsidRPr="007034E4" w:rsidRDefault="002C223B" w:rsidP="000B266B">
            <w:pPr>
              <w:adjustRightInd w:val="0"/>
              <w:jc w:val="both"/>
              <w:rPr>
                <w:rFonts w:asciiTheme="minorHAnsi" w:eastAsiaTheme="minorHAnsi" w:hAnsiTheme="minorHAnsi" w:cs="Times"/>
                <w:color w:val="000000"/>
                <w:sz w:val="24"/>
                <w:szCs w:val="24"/>
                <w:lang w:val="es-ES_tradnl" w:eastAsia="en-US" w:bidi="ar-SA"/>
              </w:rPr>
            </w:pPr>
            <w:r w:rsidRPr="007034E4">
              <w:rPr>
                <w:rFonts w:asciiTheme="minorHAnsi" w:eastAsiaTheme="minorHAnsi" w:hAnsiTheme="minorHAnsi" w:cs="Arial"/>
                <w:bCs/>
                <w:color w:val="000000"/>
                <w:sz w:val="24"/>
                <w:szCs w:val="24"/>
                <w:lang w:val="es-ES_tradnl" w:eastAsia="en-US" w:bidi="ar-SA"/>
              </w:rPr>
              <w:t>CAPÍTULO III</w:t>
            </w:r>
            <w:r>
              <w:rPr>
                <w:rFonts w:ascii="MS Mincho" w:eastAsia="MS Mincho" w:hAnsi="MS Mincho" w:cs="MS Mincho"/>
                <w:bCs/>
                <w:color w:val="000000"/>
                <w:sz w:val="24"/>
                <w:szCs w:val="24"/>
                <w:lang w:val="es-ES_tradnl" w:eastAsia="en-US" w:bidi="ar-SA"/>
              </w:rPr>
              <w:t xml:space="preserve"> </w:t>
            </w:r>
            <w:r>
              <w:rPr>
                <w:rFonts w:asciiTheme="minorHAnsi" w:eastAsiaTheme="minorHAnsi" w:hAnsiTheme="minorHAnsi" w:cs="Arial"/>
                <w:bCs/>
                <w:color w:val="000000"/>
                <w:sz w:val="24"/>
                <w:szCs w:val="24"/>
                <w:lang w:val="es-ES_tradnl" w:eastAsia="en-US" w:bidi="ar-SA"/>
              </w:rPr>
              <w:t>Sobre los Elementos d</w:t>
            </w:r>
            <w:r w:rsidRPr="007034E4">
              <w:rPr>
                <w:rFonts w:asciiTheme="minorHAnsi" w:eastAsiaTheme="minorHAnsi" w:hAnsiTheme="minorHAnsi" w:cs="Arial"/>
                <w:bCs/>
                <w:color w:val="000000"/>
                <w:sz w:val="24"/>
                <w:szCs w:val="24"/>
                <w:lang w:val="es-ES_tradnl" w:eastAsia="en-US" w:bidi="ar-SA"/>
              </w:rPr>
              <w:t xml:space="preserve">e Protección Personal </w:t>
            </w:r>
          </w:p>
        </w:tc>
        <w:tc>
          <w:tcPr>
            <w:tcW w:w="959" w:type="dxa"/>
          </w:tcPr>
          <w:p w14:paraId="69B666A4"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58</w:t>
            </w:r>
          </w:p>
        </w:tc>
      </w:tr>
      <w:tr w:rsidR="002C223B" w:rsidRPr="00041CE4" w14:paraId="5A3484E4" w14:textId="77777777" w:rsidTr="00F83D03">
        <w:tc>
          <w:tcPr>
            <w:tcW w:w="8330" w:type="dxa"/>
          </w:tcPr>
          <w:p w14:paraId="4E49F149" w14:textId="77D0A2C0" w:rsidR="002C223B" w:rsidRPr="007034E4" w:rsidRDefault="002C223B" w:rsidP="000B266B">
            <w:pPr>
              <w:adjustRightInd w:val="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Cs/>
                <w:color w:val="000000"/>
                <w:sz w:val="24"/>
                <w:szCs w:val="24"/>
                <w:lang w:val="es-ES_tradnl" w:eastAsia="en-US" w:bidi="ar-SA"/>
              </w:rPr>
              <w:t>CAPÍ</w:t>
            </w:r>
            <w:r w:rsidRPr="007034E4">
              <w:rPr>
                <w:rFonts w:asciiTheme="minorHAnsi" w:eastAsiaTheme="minorHAnsi" w:hAnsiTheme="minorHAnsi" w:cs="Arial"/>
                <w:bCs/>
                <w:color w:val="000000"/>
                <w:sz w:val="24"/>
                <w:szCs w:val="24"/>
                <w:lang w:val="es-ES_tradnl" w:eastAsia="en-US" w:bidi="ar-SA"/>
              </w:rPr>
              <w:t>TULO IV</w:t>
            </w:r>
            <w:r>
              <w:rPr>
                <w:rFonts w:ascii="MS Mincho" w:eastAsia="MS Mincho" w:hAnsi="MS Mincho" w:cs="MS Mincho"/>
                <w:bCs/>
                <w:color w:val="000000"/>
                <w:sz w:val="24"/>
                <w:szCs w:val="24"/>
                <w:lang w:val="es-ES_tradnl" w:eastAsia="en-US" w:bidi="ar-SA"/>
              </w:rPr>
              <w:t xml:space="preserve"> </w:t>
            </w:r>
            <w:r>
              <w:rPr>
                <w:rFonts w:asciiTheme="minorHAnsi" w:eastAsiaTheme="minorHAnsi" w:hAnsiTheme="minorHAnsi" w:cs="Arial"/>
                <w:bCs/>
                <w:color w:val="000000"/>
                <w:sz w:val="24"/>
                <w:szCs w:val="24"/>
                <w:lang w:val="es-ES_tradnl" w:eastAsia="en-US" w:bidi="ar-SA"/>
              </w:rPr>
              <w:t>De los Controles d</w:t>
            </w:r>
            <w:r w:rsidRPr="007034E4">
              <w:rPr>
                <w:rFonts w:asciiTheme="minorHAnsi" w:eastAsiaTheme="minorHAnsi" w:hAnsiTheme="minorHAnsi" w:cs="Arial"/>
                <w:bCs/>
                <w:color w:val="000000"/>
                <w:sz w:val="24"/>
                <w:szCs w:val="24"/>
                <w:lang w:val="es-ES_tradnl" w:eastAsia="en-US" w:bidi="ar-SA"/>
              </w:rPr>
              <w:t xml:space="preserve">e Salud </w:t>
            </w:r>
          </w:p>
        </w:tc>
        <w:tc>
          <w:tcPr>
            <w:tcW w:w="959" w:type="dxa"/>
          </w:tcPr>
          <w:p w14:paraId="05BA6154"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60</w:t>
            </w:r>
          </w:p>
        </w:tc>
      </w:tr>
      <w:tr w:rsidR="002C223B" w:rsidRPr="00041CE4" w14:paraId="71AB88E2" w14:textId="77777777" w:rsidTr="00F83D03">
        <w:tc>
          <w:tcPr>
            <w:tcW w:w="8330" w:type="dxa"/>
          </w:tcPr>
          <w:p w14:paraId="2BDB1391" w14:textId="1A008D13" w:rsidR="002C223B" w:rsidRPr="007034E4" w:rsidRDefault="002C223B" w:rsidP="000B266B">
            <w:pPr>
              <w:adjustRightInd w:val="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Cs/>
                <w:color w:val="000000"/>
                <w:sz w:val="24"/>
                <w:szCs w:val="24"/>
                <w:lang w:val="es-ES_tradnl" w:eastAsia="en-US" w:bidi="ar-SA"/>
              </w:rPr>
              <w:t>CAPÍ</w:t>
            </w:r>
            <w:r w:rsidRPr="007034E4">
              <w:rPr>
                <w:rFonts w:asciiTheme="minorHAnsi" w:eastAsiaTheme="minorHAnsi" w:hAnsiTheme="minorHAnsi" w:cs="Arial"/>
                <w:bCs/>
                <w:color w:val="000000"/>
                <w:sz w:val="24"/>
                <w:szCs w:val="24"/>
                <w:lang w:val="es-ES_tradnl" w:eastAsia="en-US" w:bidi="ar-SA"/>
              </w:rPr>
              <w:t>TULO V</w:t>
            </w:r>
            <w:r>
              <w:rPr>
                <w:rFonts w:ascii="MS Mincho" w:eastAsia="MS Mincho" w:hAnsi="MS Mincho" w:cs="MS Mincho"/>
                <w:bCs/>
                <w:color w:val="000000"/>
                <w:sz w:val="24"/>
                <w:szCs w:val="24"/>
                <w:lang w:val="es-ES_tradnl" w:eastAsia="en-US" w:bidi="ar-SA"/>
              </w:rPr>
              <w:t xml:space="preserve"> </w:t>
            </w:r>
            <w:r>
              <w:rPr>
                <w:rFonts w:asciiTheme="minorHAnsi" w:eastAsiaTheme="minorHAnsi" w:hAnsiTheme="minorHAnsi" w:cs="Arial"/>
                <w:bCs/>
                <w:color w:val="000000"/>
                <w:sz w:val="24"/>
                <w:szCs w:val="24"/>
                <w:lang w:val="es-ES_tradnl" w:eastAsia="en-US" w:bidi="ar-SA"/>
              </w:rPr>
              <w:t>Peso Máximo d</w:t>
            </w:r>
            <w:r w:rsidRPr="007034E4">
              <w:rPr>
                <w:rFonts w:asciiTheme="minorHAnsi" w:eastAsiaTheme="minorHAnsi" w:hAnsiTheme="minorHAnsi" w:cs="Arial"/>
                <w:bCs/>
                <w:color w:val="000000"/>
                <w:sz w:val="24"/>
                <w:szCs w:val="24"/>
                <w:lang w:val="es-ES_tradnl" w:eastAsia="en-US" w:bidi="ar-SA"/>
              </w:rPr>
              <w:t xml:space="preserve">e Carga Humana </w:t>
            </w:r>
          </w:p>
        </w:tc>
        <w:tc>
          <w:tcPr>
            <w:tcW w:w="959" w:type="dxa"/>
          </w:tcPr>
          <w:p w14:paraId="0E8A7B5E"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60</w:t>
            </w:r>
          </w:p>
        </w:tc>
      </w:tr>
      <w:tr w:rsidR="002C223B" w:rsidRPr="00041CE4" w14:paraId="3C567299" w14:textId="77777777" w:rsidTr="00F83D03">
        <w:tc>
          <w:tcPr>
            <w:tcW w:w="8330" w:type="dxa"/>
          </w:tcPr>
          <w:p w14:paraId="5CAF27BB" w14:textId="77777777" w:rsidR="002C223B" w:rsidRPr="007034E4" w:rsidRDefault="002C223B" w:rsidP="00F83D03">
            <w:pPr>
              <w:pStyle w:val="Ttulo1"/>
              <w:ind w:left="0"/>
              <w:jc w:val="both"/>
              <w:rPr>
                <w:rFonts w:asciiTheme="minorHAnsi" w:hAnsiTheme="minorHAnsi"/>
                <w:b w:val="0"/>
              </w:rPr>
            </w:pPr>
            <w:r>
              <w:rPr>
                <w:rFonts w:asciiTheme="minorHAnsi" w:hAnsiTheme="minorHAnsi"/>
                <w:b w:val="0"/>
              </w:rPr>
              <w:t xml:space="preserve">CAPÍTULO VI    </w:t>
            </w:r>
            <w:r w:rsidRPr="007034E4">
              <w:rPr>
                <w:rFonts w:asciiTheme="minorHAnsi" w:hAnsiTheme="minorHAnsi"/>
                <w:b w:val="0"/>
              </w:rPr>
              <w:t>Rayos Ultravioleta por Exposición al Sol</w:t>
            </w:r>
          </w:p>
        </w:tc>
        <w:tc>
          <w:tcPr>
            <w:tcW w:w="959" w:type="dxa"/>
          </w:tcPr>
          <w:p w14:paraId="469424D9"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60</w:t>
            </w:r>
          </w:p>
        </w:tc>
      </w:tr>
      <w:tr w:rsidR="002C223B" w:rsidRPr="00041CE4" w14:paraId="1DEB88C2" w14:textId="77777777" w:rsidTr="00F83D03">
        <w:tc>
          <w:tcPr>
            <w:tcW w:w="8330" w:type="dxa"/>
          </w:tcPr>
          <w:p w14:paraId="5B772249" w14:textId="77777777" w:rsidR="002C223B" w:rsidRPr="007034E4" w:rsidRDefault="002C223B" w:rsidP="00F83D03">
            <w:pPr>
              <w:tabs>
                <w:tab w:val="left" w:pos="1572"/>
              </w:tabs>
              <w:adjustRightInd w:val="0"/>
              <w:ind w:left="1452" w:hanging="1452"/>
              <w:rPr>
                <w:rFonts w:asciiTheme="minorHAnsi" w:eastAsiaTheme="minorHAnsi" w:hAnsiTheme="minorHAnsi" w:cstheme="minorHAnsi"/>
                <w:bCs/>
                <w:color w:val="000000"/>
                <w:sz w:val="24"/>
                <w:szCs w:val="24"/>
                <w:lang w:val="es-ES_tradnl" w:eastAsia="en-US" w:bidi="ar-SA"/>
              </w:rPr>
            </w:pPr>
            <w:r w:rsidRPr="007034E4">
              <w:rPr>
                <w:rFonts w:asciiTheme="minorHAnsi" w:eastAsiaTheme="minorHAnsi" w:hAnsiTheme="minorHAnsi" w:cstheme="minorHAnsi"/>
                <w:bCs/>
                <w:color w:val="000000"/>
                <w:sz w:val="24"/>
                <w:szCs w:val="24"/>
                <w:lang w:val="es-ES_tradnl" w:eastAsia="en-US" w:bidi="ar-SA"/>
              </w:rPr>
              <w:t xml:space="preserve">CAPITULO IX   </w:t>
            </w:r>
            <w:r>
              <w:rPr>
                <w:rFonts w:asciiTheme="minorHAnsi" w:eastAsiaTheme="minorHAnsi" w:hAnsiTheme="minorHAnsi" w:cstheme="minorHAnsi"/>
                <w:bCs/>
                <w:color w:val="000000"/>
                <w:sz w:val="24"/>
                <w:szCs w:val="24"/>
                <w:lang w:val="es-ES_tradnl" w:eastAsia="en-US" w:bidi="ar-SA"/>
              </w:rPr>
              <w:t xml:space="preserve"> </w:t>
            </w:r>
            <w:r w:rsidRPr="007034E4">
              <w:rPr>
                <w:rFonts w:asciiTheme="minorHAnsi" w:eastAsiaTheme="minorHAnsi" w:hAnsiTheme="minorHAnsi" w:cstheme="minorHAnsi"/>
                <w:bCs/>
                <w:color w:val="000000"/>
                <w:sz w:val="24"/>
                <w:szCs w:val="24"/>
                <w:lang w:val="es-ES_tradnl" w:eastAsia="en-US" w:bidi="ar-SA"/>
              </w:rPr>
              <w:t>Derecho a la Igualdad de Oportunidades en los Trabajadores c</w:t>
            </w:r>
            <w:r>
              <w:rPr>
                <w:rFonts w:asciiTheme="minorHAnsi" w:eastAsiaTheme="minorHAnsi" w:hAnsiTheme="minorHAnsi" w:cstheme="minorHAnsi"/>
                <w:bCs/>
                <w:color w:val="000000"/>
                <w:sz w:val="24"/>
                <w:szCs w:val="24"/>
                <w:lang w:val="es-ES_tradnl" w:eastAsia="en-US" w:bidi="ar-SA"/>
              </w:rPr>
              <w:t xml:space="preserve">on </w:t>
            </w:r>
            <w:r w:rsidRPr="007034E4">
              <w:rPr>
                <w:rFonts w:asciiTheme="minorHAnsi" w:eastAsiaTheme="minorHAnsi" w:hAnsiTheme="minorHAnsi" w:cstheme="minorHAnsi"/>
                <w:bCs/>
                <w:color w:val="000000"/>
                <w:sz w:val="24"/>
                <w:szCs w:val="24"/>
                <w:lang w:val="es-ES_tradnl" w:eastAsia="en-US" w:bidi="ar-SA"/>
              </w:rPr>
              <w:t>Discapacidad.</w:t>
            </w:r>
          </w:p>
        </w:tc>
        <w:tc>
          <w:tcPr>
            <w:tcW w:w="959" w:type="dxa"/>
          </w:tcPr>
          <w:p w14:paraId="046B2809"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62</w:t>
            </w:r>
          </w:p>
        </w:tc>
      </w:tr>
      <w:tr w:rsidR="002C223B" w:rsidRPr="00041CE4" w14:paraId="75B73AF6" w14:textId="77777777" w:rsidTr="00F83D03">
        <w:tc>
          <w:tcPr>
            <w:tcW w:w="8330" w:type="dxa"/>
          </w:tcPr>
          <w:p w14:paraId="6FEA49C0" w14:textId="77777777" w:rsidR="002C223B" w:rsidRPr="007034E4" w:rsidRDefault="002C223B" w:rsidP="00F83D03">
            <w:pPr>
              <w:adjustRightInd w:val="0"/>
              <w:jc w:val="both"/>
              <w:rPr>
                <w:rFonts w:asciiTheme="minorHAnsi" w:eastAsiaTheme="minorHAnsi" w:hAnsiTheme="minorHAnsi" w:cstheme="minorHAnsi"/>
                <w:color w:val="000000"/>
                <w:sz w:val="24"/>
                <w:szCs w:val="24"/>
                <w:lang w:val="es-ES_tradnl" w:eastAsia="en-US" w:bidi="ar-SA"/>
              </w:rPr>
            </w:pPr>
            <w:r>
              <w:rPr>
                <w:rFonts w:asciiTheme="minorHAnsi" w:eastAsiaTheme="minorHAnsi" w:hAnsiTheme="minorHAnsi" w:cstheme="minorHAnsi"/>
                <w:bCs/>
                <w:color w:val="000000"/>
                <w:sz w:val="24"/>
                <w:szCs w:val="24"/>
                <w:lang w:val="es-ES_tradnl" w:eastAsia="en-US" w:bidi="ar-SA"/>
              </w:rPr>
              <w:t>CAPÍ</w:t>
            </w:r>
            <w:r w:rsidRPr="007034E4">
              <w:rPr>
                <w:rFonts w:asciiTheme="minorHAnsi" w:eastAsiaTheme="minorHAnsi" w:hAnsiTheme="minorHAnsi" w:cstheme="minorHAnsi"/>
                <w:bCs/>
                <w:color w:val="000000"/>
                <w:sz w:val="24"/>
                <w:szCs w:val="24"/>
                <w:lang w:val="es-ES_tradnl" w:eastAsia="en-US" w:bidi="ar-SA"/>
              </w:rPr>
              <w:t xml:space="preserve">TULO X    </w:t>
            </w:r>
            <w:r>
              <w:rPr>
                <w:rFonts w:asciiTheme="minorHAnsi" w:eastAsiaTheme="minorHAnsi" w:hAnsiTheme="minorHAnsi" w:cstheme="minorHAnsi"/>
                <w:bCs/>
                <w:color w:val="000000"/>
                <w:sz w:val="24"/>
                <w:szCs w:val="24"/>
                <w:lang w:val="es-ES_tradnl" w:eastAsia="en-US" w:bidi="ar-SA"/>
              </w:rPr>
              <w:t xml:space="preserve"> </w:t>
            </w:r>
            <w:r w:rsidRPr="007034E4">
              <w:rPr>
                <w:rFonts w:asciiTheme="minorHAnsi" w:eastAsiaTheme="minorHAnsi" w:hAnsiTheme="minorHAnsi" w:cstheme="minorHAnsi"/>
                <w:bCs/>
                <w:color w:val="000000"/>
                <w:sz w:val="24"/>
                <w:szCs w:val="24"/>
                <w:lang w:val="es-ES_tradnl" w:eastAsia="en-US" w:bidi="ar-SA"/>
              </w:rPr>
              <w:t xml:space="preserve">Ley de la Silla </w:t>
            </w:r>
          </w:p>
        </w:tc>
        <w:tc>
          <w:tcPr>
            <w:tcW w:w="959" w:type="dxa"/>
          </w:tcPr>
          <w:p w14:paraId="0A1C2B56"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63</w:t>
            </w:r>
          </w:p>
        </w:tc>
      </w:tr>
      <w:tr w:rsidR="002C223B" w:rsidRPr="00041CE4" w14:paraId="123EF664" w14:textId="77777777" w:rsidTr="00F83D03">
        <w:tc>
          <w:tcPr>
            <w:tcW w:w="8330" w:type="dxa"/>
          </w:tcPr>
          <w:p w14:paraId="115DDC77" w14:textId="77777777" w:rsidR="002C223B" w:rsidRPr="007034E4" w:rsidRDefault="002C223B" w:rsidP="00F83D03">
            <w:pPr>
              <w:pStyle w:val="Ttulo1"/>
              <w:ind w:left="0" w:right="22"/>
              <w:jc w:val="both"/>
              <w:rPr>
                <w:rFonts w:asciiTheme="minorHAnsi" w:hAnsiTheme="minorHAnsi" w:cstheme="minorHAnsi"/>
                <w:b w:val="0"/>
              </w:rPr>
            </w:pPr>
            <w:r w:rsidRPr="007034E4">
              <w:rPr>
                <w:rFonts w:asciiTheme="minorHAnsi" w:hAnsiTheme="minorHAnsi" w:cstheme="minorHAnsi"/>
                <w:b w:val="0"/>
              </w:rPr>
              <w:t xml:space="preserve">TÍTULO V   </w:t>
            </w:r>
            <w:r>
              <w:rPr>
                <w:rFonts w:asciiTheme="minorHAnsi" w:hAnsiTheme="minorHAnsi" w:cstheme="minorHAnsi"/>
                <w:b w:val="0"/>
              </w:rPr>
              <w:t xml:space="preserve">      </w:t>
            </w:r>
            <w:r w:rsidRPr="007034E4">
              <w:rPr>
                <w:rFonts w:asciiTheme="minorHAnsi" w:hAnsiTheme="minorHAnsi" w:cstheme="minorHAnsi"/>
                <w:b w:val="0"/>
              </w:rPr>
              <w:t xml:space="preserve"> De la Aprobación, Vigencia y Modificaciones</w:t>
            </w:r>
          </w:p>
        </w:tc>
        <w:tc>
          <w:tcPr>
            <w:tcW w:w="959" w:type="dxa"/>
          </w:tcPr>
          <w:p w14:paraId="58DF86B0" w14:textId="77777777" w:rsidR="002C223B" w:rsidRDefault="002C223B" w:rsidP="00F83D03">
            <w:pPr>
              <w:pStyle w:val="Textoindependiente"/>
              <w:spacing w:before="4"/>
              <w:ind w:left="0"/>
              <w:jc w:val="center"/>
              <w:rPr>
                <w:rFonts w:asciiTheme="minorHAnsi" w:hAnsiTheme="minorHAnsi"/>
              </w:rPr>
            </w:pPr>
            <w:r>
              <w:rPr>
                <w:rFonts w:asciiTheme="minorHAnsi" w:hAnsiTheme="minorHAnsi"/>
              </w:rPr>
              <w:t>63</w:t>
            </w:r>
          </w:p>
        </w:tc>
      </w:tr>
      <w:tr w:rsidR="002C223B" w:rsidRPr="00041CE4" w14:paraId="36A15207" w14:textId="77777777" w:rsidTr="00F83D03">
        <w:tc>
          <w:tcPr>
            <w:tcW w:w="8330" w:type="dxa"/>
          </w:tcPr>
          <w:p w14:paraId="147F15C0" w14:textId="77777777" w:rsidR="002C223B" w:rsidRDefault="002C223B" w:rsidP="00F83D03">
            <w:pPr>
              <w:widowControl/>
              <w:adjustRightInd w:val="0"/>
              <w:jc w:val="both"/>
              <w:rPr>
                <w:rFonts w:asciiTheme="minorHAnsi" w:eastAsiaTheme="minorHAnsi" w:hAnsiTheme="minorHAnsi" w:cs="Arial"/>
                <w:bCs/>
                <w:sz w:val="24"/>
                <w:szCs w:val="24"/>
                <w:lang w:val="es-CL" w:eastAsia="en-US" w:bidi="ar-SA"/>
              </w:rPr>
            </w:pPr>
          </w:p>
        </w:tc>
        <w:tc>
          <w:tcPr>
            <w:tcW w:w="959" w:type="dxa"/>
          </w:tcPr>
          <w:p w14:paraId="6A721BCC" w14:textId="77777777" w:rsidR="002C223B" w:rsidRDefault="002C223B" w:rsidP="00F83D03">
            <w:pPr>
              <w:pStyle w:val="Textoindependiente"/>
              <w:spacing w:before="4"/>
              <w:ind w:left="0"/>
              <w:jc w:val="center"/>
              <w:rPr>
                <w:rFonts w:asciiTheme="minorHAnsi" w:hAnsiTheme="minorHAnsi"/>
              </w:rPr>
            </w:pPr>
          </w:p>
        </w:tc>
      </w:tr>
      <w:tr w:rsidR="002C223B" w:rsidRPr="00041CE4" w14:paraId="4F7AB8CC" w14:textId="77777777" w:rsidTr="00F83D03">
        <w:tc>
          <w:tcPr>
            <w:tcW w:w="8330" w:type="dxa"/>
          </w:tcPr>
          <w:p w14:paraId="65D4A61D" w14:textId="77777777" w:rsidR="002C223B" w:rsidRPr="00041CE4" w:rsidRDefault="002C223B" w:rsidP="00F83D03">
            <w:pPr>
              <w:pStyle w:val="Textoindependiente"/>
              <w:spacing w:before="4"/>
              <w:ind w:left="0"/>
              <w:jc w:val="both"/>
              <w:rPr>
                <w:rFonts w:asciiTheme="minorHAnsi" w:hAnsiTheme="minorHAnsi"/>
                <w:lang w:val="es-CL"/>
              </w:rPr>
            </w:pPr>
          </w:p>
        </w:tc>
        <w:tc>
          <w:tcPr>
            <w:tcW w:w="959" w:type="dxa"/>
          </w:tcPr>
          <w:p w14:paraId="29F5A2FE" w14:textId="77777777" w:rsidR="002C223B" w:rsidRPr="00041CE4" w:rsidRDefault="002C223B" w:rsidP="00F83D03">
            <w:pPr>
              <w:pStyle w:val="Textoindependiente"/>
              <w:spacing w:before="4"/>
              <w:ind w:left="0"/>
              <w:jc w:val="center"/>
              <w:rPr>
                <w:rFonts w:asciiTheme="minorHAnsi" w:hAnsiTheme="minorHAnsi"/>
              </w:rPr>
            </w:pPr>
          </w:p>
        </w:tc>
      </w:tr>
    </w:tbl>
    <w:p w14:paraId="321051BD" w14:textId="77777777" w:rsidR="002C223B" w:rsidRDefault="002C223B" w:rsidP="002C223B">
      <w:pPr>
        <w:widowControl/>
        <w:adjustRightInd w:val="0"/>
        <w:jc w:val="both"/>
        <w:rPr>
          <w:rFonts w:asciiTheme="minorHAnsi" w:eastAsiaTheme="minorHAnsi" w:hAnsiTheme="minorHAnsi" w:cs="Arial"/>
          <w:b/>
          <w:bCs/>
          <w:sz w:val="32"/>
          <w:szCs w:val="24"/>
          <w:lang w:val="es-CL" w:eastAsia="en-US" w:bidi="ar-SA"/>
        </w:rPr>
      </w:pPr>
    </w:p>
    <w:p w14:paraId="1B8BC497" w14:textId="77777777" w:rsidR="002C223B" w:rsidRDefault="002C223B" w:rsidP="00571FC2">
      <w:pPr>
        <w:pStyle w:val="Textoindependiente"/>
        <w:spacing w:before="4"/>
        <w:ind w:left="0"/>
        <w:jc w:val="both"/>
        <w:rPr>
          <w:rFonts w:asciiTheme="minorHAnsi" w:hAnsiTheme="minorHAnsi"/>
        </w:rPr>
      </w:pPr>
    </w:p>
    <w:p w14:paraId="3DD835CC" w14:textId="77777777" w:rsidR="002C223B" w:rsidRDefault="002C223B" w:rsidP="00571FC2">
      <w:pPr>
        <w:pStyle w:val="Textoindependiente"/>
        <w:spacing w:before="4"/>
        <w:ind w:left="0"/>
        <w:jc w:val="both"/>
        <w:rPr>
          <w:rFonts w:asciiTheme="minorHAnsi" w:hAnsiTheme="minorHAnsi"/>
        </w:rPr>
      </w:pPr>
    </w:p>
    <w:p w14:paraId="2AD4F54B" w14:textId="77777777" w:rsidR="00F662EA" w:rsidRDefault="00F662EA">
      <w:pPr>
        <w:rPr>
          <w:rFonts w:asciiTheme="minorHAnsi" w:eastAsiaTheme="minorHAnsi" w:hAnsiTheme="minorHAnsi" w:cs="Arial"/>
          <w:b/>
          <w:bCs/>
          <w:sz w:val="32"/>
          <w:szCs w:val="24"/>
          <w:lang w:val="es-CL" w:eastAsia="en-US" w:bidi="ar-SA"/>
        </w:rPr>
      </w:pPr>
      <w:r>
        <w:rPr>
          <w:rFonts w:asciiTheme="minorHAnsi" w:eastAsiaTheme="minorHAnsi" w:hAnsiTheme="minorHAnsi" w:cs="Arial"/>
          <w:b/>
          <w:bCs/>
          <w:sz w:val="32"/>
          <w:szCs w:val="24"/>
          <w:lang w:val="es-CL" w:eastAsia="en-US" w:bidi="ar-SA"/>
        </w:rPr>
        <w:br w:type="page"/>
      </w:r>
    </w:p>
    <w:p w14:paraId="79A5545A" w14:textId="351D1EA4" w:rsidR="009F542C" w:rsidRPr="00BA19F0" w:rsidRDefault="009F542C" w:rsidP="000B266B">
      <w:pPr>
        <w:widowControl/>
        <w:adjustRightInd w:val="0"/>
        <w:jc w:val="center"/>
        <w:rPr>
          <w:rFonts w:asciiTheme="minorHAnsi" w:eastAsiaTheme="minorHAnsi" w:hAnsiTheme="minorHAnsi" w:cs="Arial"/>
          <w:b/>
          <w:bCs/>
          <w:sz w:val="32"/>
          <w:szCs w:val="24"/>
          <w:lang w:val="es-CL" w:eastAsia="en-US" w:bidi="ar-SA"/>
        </w:rPr>
      </w:pPr>
      <w:r w:rsidRPr="00BA19F0">
        <w:rPr>
          <w:rFonts w:asciiTheme="minorHAnsi" w:eastAsiaTheme="minorHAnsi" w:hAnsiTheme="minorHAnsi" w:cs="Arial"/>
          <w:b/>
          <w:bCs/>
          <w:sz w:val="32"/>
          <w:szCs w:val="24"/>
          <w:lang w:val="es-CL" w:eastAsia="en-US" w:bidi="ar-SA"/>
        </w:rPr>
        <w:lastRenderedPageBreak/>
        <w:t xml:space="preserve">LIBRO I </w:t>
      </w:r>
      <w:r w:rsidR="00F822EA" w:rsidRPr="00BA19F0">
        <w:rPr>
          <w:rFonts w:asciiTheme="minorHAnsi" w:eastAsiaTheme="minorHAnsi" w:hAnsiTheme="minorHAnsi" w:cs="Arial"/>
          <w:b/>
          <w:bCs/>
          <w:sz w:val="32"/>
          <w:szCs w:val="24"/>
          <w:lang w:val="es-CL" w:eastAsia="en-US" w:bidi="ar-SA"/>
        </w:rPr>
        <w:t xml:space="preserve">REGLAMENTO INTERNO DE </w:t>
      </w:r>
      <w:r w:rsidRPr="00BA19F0">
        <w:rPr>
          <w:rFonts w:asciiTheme="minorHAnsi" w:eastAsiaTheme="minorHAnsi" w:hAnsiTheme="minorHAnsi" w:cs="Arial"/>
          <w:b/>
          <w:bCs/>
          <w:sz w:val="32"/>
          <w:szCs w:val="24"/>
          <w:lang w:val="es-CL" w:eastAsia="en-US" w:bidi="ar-SA"/>
        </w:rPr>
        <w:t>ORDEN</w:t>
      </w:r>
    </w:p>
    <w:p w14:paraId="2D0AFFCD" w14:textId="77777777" w:rsidR="0075763B" w:rsidRPr="00041CE4" w:rsidRDefault="0075763B" w:rsidP="00A35907">
      <w:pPr>
        <w:widowControl/>
        <w:adjustRightInd w:val="0"/>
        <w:jc w:val="both"/>
        <w:rPr>
          <w:rFonts w:asciiTheme="minorHAnsi" w:eastAsiaTheme="minorHAnsi" w:hAnsiTheme="minorHAnsi" w:cs="Arial"/>
          <w:b/>
          <w:bCs/>
          <w:sz w:val="24"/>
          <w:szCs w:val="24"/>
          <w:lang w:val="es-CL" w:eastAsia="en-US" w:bidi="ar-SA"/>
        </w:rPr>
      </w:pPr>
    </w:p>
    <w:p w14:paraId="47D4AF7C" w14:textId="2C0E1B27" w:rsidR="00F822EA" w:rsidRPr="00BA19F0" w:rsidRDefault="00846093" w:rsidP="00A35907">
      <w:pPr>
        <w:widowControl/>
        <w:adjustRightInd w:val="0"/>
        <w:jc w:val="both"/>
        <w:rPr>
          <w:rFonts w:asciiTheme="minorHAnsi" w:eastAsiaTheme="minorHAnsi" w:hAnsiTheme="minorHAnsi" w:cs="Arial"/>
          <w:b/>
          <w:bCs/>
          <w:sz w:val="28"/>
          <w:szCs w:val="24"/>
          <w:lang w:val="es-CL" w:eastAsia="en-US" w:bidi="ar-SA"/>
        </w:rPr>
      </w:pPr>
      <w:r w:rsidRPr="00BA19F0">
        <w:rPr>
          <w:rFonts w:asciiTheme="minorHAnsi" w:eastAsiaTheme="minorHAnsi" w:hAnsiTheme="minorHAnsi" w:cs="Arial"/>
          <w:b/>
          <w:bCs/>
          <w:sz w:val="28"/>
          <w:szCs w:val="24"/>
          <w:lang w:val="es-CL" w:eastAsia="en-US" w:bidi="ar-SA"/>
        </w:rPr>
        <w:t xml:space="preserve">TÍTULO I </w:t>
      </w:r>
      <w:r w:rsidR="00BA19F0">
        <w:rPr>
          <w:rFonts w:asciiTheme="minorHAnsi" w:eastAsiaTheme="minorHAnsi" w:hAnsiTheme="minorHAnsi" w:cs="Arial"/>
          <w:b/>
          <w:bCs/>
          <w:sz w:val="28"/>
          <w:szCs w:val="24"/>
          <w:lang w:val="es-CL" w:eastAsia="en-US" w:bidi="ar-SA"/>
        </w:rPr>
        <w:tab/>
      </w:r>
      <w:r w:rsidRPr="00BA19F0">
        <w:rPr>
          <w:rFonts w:asciiTheme="minorHAnsi" w:eastAsiaTheme="minorHAnsi" w:hAnsiTheme="minorHAnsi" w:cs="Arial"/>
          <w:b/>
          <w:bCs/>
          <w:sz w:val="28"/>
          <w:szCs w:val="24"/>
          <w:lang w:val="es-CL" w:eastAsia="en-US" w:bidi="ar-SA"/>
        </w:rPr>
        <w:t>NORMAS DE ORDEN</w:t>
      </w:r>
    </w:p>
    <w:p w14:paraId="1EAEC2CC" w14:textId="77777777" w:rsidR="00846093" w:rsidRDefault="00846093" w:rsidP="00A35907">
      <w:pPr>
        <w:widowControl/>
        <w:adjustRightInd w:val="0"/>
        <w:jc w:val="both"/>
        <w:rPr>
          <w:rFonts w:asciiTheme="minorHAnsi" w:eastAsiaTheme="minorHAnsi" w:hAnsiTheme="minorHAnsi" w:cs="Arial"/>
          <w:b/>
          <w:bCs/>
          <w:sz w:val="24"/>
          <w:szCs w:val="24"/>
          <w:lang w:val="es-CL" w:eastAsia="en-US" w:bidi="ar-SA"/>
        </w:rPr>
      </w:pPr>
    </w:p>
    <w:p w14:paraId="59B482CA" w14:textId="7F5B5A5F" w:rsidR="00BA19F0" w:rsidRPr="00041CE4" w:rsidRDefault="00BA19F0" w:rsidP="00BA19F0">
      <w:pPr>
        <w:widowControl/>
        <w:adjustRightInd w:val="0"/>
        <w:jc w:val="both"/>
        <w:rPr>
          <w:rFonts w:asciiTheme="minorHAnsi" w:eastAsiaTheme="minorHAnsi" w:hAnsiTheme="minorHAnsi" w:cs="Arial"/>
          <w:b/>
          <w:bCs/>
          <w:sz w:val="24"/>
          <w:szCs w:val="24"/>
          <w:lang w:val="es-CL" w:eastAsia="en-US" w:bidi="ar-SA"/>
        </w:rPr>
      </w:pPr>
      <w:r>
        <w:rPr>
          <w:rFonts w:asciiTheme="minorHAnsi" w:eastAsiaTheme="minorHAnsi" w:hAnsiTheme="minorHAnsi" w:cs="Arial"/>
          <w:b/>
          <w:bCs/>
          <w:sz w:val="24"/>
          <w:szCs w:val="24"/>
          <w:lang w:val="es-CL" w:eastAsia="en-US" w:bidi="ar-SA"/>
        </w:rPr>
        <w:t xml:space="preserve">CAPITULO </w:t>
      </w:r>
      <w:r w:rsidR="005B3BE8">
        <w:rPr>
          <w:rFonts w:asciiTheme="minorHAnsi" w:eastAsiaTheme="minorHAnsi" w:hAnsiTheme="minorHAnsi" w:cs="Arial"/>
          <w:b/>
          <w:bCs/>
          <w:sz w:val="24"/>
          <w:szCs w:val="24"/>
          <w:lang w:val="es-CL" w:eastAsia="en-US" w:bidi="ar-SA"/>
        </w:rPr>
        <w:t>I</w:t>
      </w:r>
      <w:r w:rsidR="005B3BE8" w:rsidRPr="00041CE4">
        <w:rPr>
          <w:rFonts w:asciiTheme="minorHAnsi" w:eastAsiaTheme="minorHAnsi" w:hAnsiTheme="minorHAnsi" w:cs="Arial"/>
          <w:b/>
          <w:bCs/>
          <w:sz w:val="24"/>
          <w:szCs w:val="24"/>
          <w:lang w:val="es-CL" w:eastAsia="en-US" w:bidi="ar-SA"/>
        </w:rPr>
        <w:t xml:space="preserve"> Preámbulo</w:t>
      </w:r>
    </w:p>
    <w:p w14:paraId="7D0A7611" w14:textId="77777777" w:rsidR="00BA19F0" w:rsidRPr="00041CE4" w:rsidRDefault="00BA19F0" w:rsidP="00BA19F0">
      <w:pPr>
        <w:widowControl/>
        <w:shd w:val="clear" w:color="auto" w:fill="FFFFFF"/>
        <w:autoSpaceDE/>
        <w:autoSpaceDN/>
        <w:jc w:val="both"/>
        <w:rPr>
          <w:rFonts w:asciiTheme="minorHAnsi" w:eastAsiaTheme="minorHAnsi" w:hAnsiTheme="minorHAnsi" w:cs="Arial"/>
          <w:sz w:val="24"/>
          <w:szCs w:val="24"/>
          <w:lang w:val="es-CL" w:eastAsia="es-ES_tradnl" w:bidi="ar-SA"/>
        </w:rPr>
      </w:pPr>
    </w:p>
    <w:p w14:paraId="15605F97" w14:textId="60682016" w:rsidR="00BA19F0" w:rsidRPr="00041CE4" w:rsidRDefault="00BA19F0" w:rsidP="00BA19F0">
      <w:pPr>
        <w:widowControl/>
        <w:shd w:val="clear" w:color="auto" w:fill="FFFFFF"/>
        <w:autoSpaceDE/>
        <w:autoSpaceDN/>
        <w:jc w:val="both"/>
        <w:rPr>
          <w:rFonts w:asciiTheme="minorHAnsi" w:eastAsiaTheme="minorHAnsi" w:hAnsiTheme="minorHAnsi" w:cs="Arial"/>
          <w:sz w:val="24"/>
          <w:szCs w:val="24"/>
          <w:lang w:val="es-ES_tradnl" w:eastAsia="es-ES_tradnl" w:bidi="ar-SA"/>
        </w:rPr>
      </w:pPr>
      <w:r w:rsidRPr="00041CE4">
        <w:rPr>
          <w:rFonts w:asciiTheme="minorHAnsi" w:eastAsiaTheme="minorHAnsi" w:hAnsiTheme="minorHAnsi" w:cs="Arial"/>
          <w:b/>
          <w:sz w:val="24"/>
          <w:szCs w:val="24"/>
          <w:lang w:val="es-ES_tradnl" w:eastAsia="es-ES_tradnl" w:bidi="ar-SA"/>
        </w:rPr>
        <w:t xml:space="preserve">Artículo </w:t>
      </w:r>
      <w:r>
        <w:rPr>
          <w:rFonts w:asciiTheme="minorHAnsi" w:eastAsiaTheme="minorHAnsi" w:hAnsiTheme="minorHAnsi" w:cs="Arial"/>
          <w:b/>
          <w:sz w:val="24"/>
          <w:szCs w:val="24"/>
          <w:lang w:val="es-ES_tradnl" w:eastAsia="es-ES_tradnl" w:bidi="ar-SA"/>
        </w:rPr>
        <w:t>1</w:t>
      </w:r>
      <w:r w:rsidRPr="00041CE4">
        <w:rPr>
          <w:rFonts w:asciiTheme="minorHAnsi" w:eastAsiaTheme="minorHAnsi" w:hAnsiTheme="minorHAnsi" w:cs="Arial"/>
          <w:b/>
          <w:sz w:val="24"/>
          <w:szCs w:val="24"/>
          <w:lang w:val="es-ES_tradnl" w:eastAsia="es-ES_tradnl" w:bidi="ar-SA"/>
        </w:rPr>
        <w:t xml:space="preserve">: </w:t>
      </w:r>
      <w:r w:rsidRPr="00041CE4">
        <w:rPr>
          <w:rFonts w:asciiTheme="minorHAnsi" w:eastAsiaTheme="minorHAnsi" w:hAnsiTheme="minorHAnsi" w:cs="Arial"/>
          <w:sz w:val="24"/>
          <w:szCs w:val="24"/>
          <w:lang w:val="es-ES_tradnl" w:eastAsia="es-ES_tradnl" w:bidi="ar-SA"/>
        </w:rPr>
        <w:t xml:space="preserve">Se pone en conocimiento de todos los trabajadores del </w:t>
      </w:r>
      <w:r w:rsidRPr="00041CE4">
        <w:rPr>
          <w:rFonts w:asciiTheme="minorHAnsi" w:hAnsiTheme="minorHAnsi"/>
          <w:b/>
          <w:sz w:val="24"/>
          <w:szCs w:val="24"/>
        </w:rPr>
        <w:t xml:space="preserve">“Colegio Cristiano Nobel”, </w:t>
      </w:r>
      <w:r w:rsidRPr="00041CE4">
        <w:rPr>
          <w:rFonts w:asciiTheme="minorHAnsi" w:hAnsiTheme="minorHAnsi"/>
          <w:sz w:val="24"/>
          <w:szCs w:val="24"/>
        </w:rPr>
        <w:t xml:space="preserve">perteneciente a la Corporación Educacional Colegio Nobel </w:t>
      </w:r>
      <w:r w:rsidRPr="00041CE4">
        <w:rPr>
          <w:rFonts w:asciiTheme="minorHAnsi" w:eastAsiaTheme="minorHAnsi" w:hAnsiTheme="minorHAnsi" w:cs="Arial"/>
          <w:sz w:val="24"/>
          <w:szCs w:val="24"/>
          <w:lang w:val="es-ES_tradnl" w:eastAsia="es-ES_tradnl" w:bidi="ar-SA"/>
        </w:rPr>
        <w:t>que el presente Reglamento de Higiene y Seguridad en el trabajo (en adelante el “Reglamento Interno”) contiene y regula las obligaciones, prohibiciones, condiciones de trabajo, higiene, seguridad y ética a las que debe ceñirse todo el personal del Colegio Nobel y se dicta en cumplimiento a:</w:t>
      </w:r>
    </w:p>
    <w:p w14:paraId="08D7FFA7" w14:textId="1B2F1F8F" w:rsidR="00BA19F0" w:rsidRPr="00041CE4" w:rsidRDefault="00BA19F0" w:rsidP="00BA19F0">
      <w:pPr>
        <w:widowControl/>
        <w:shd w:val="clear" w:color="auto" w:fill="FFFFFF"/>
        <w:autoSpaceDE/>
        <w:autoSpaceDN/>
        <w:jc w:val="both"/>
        <w:rPr>
          <w:rFonts w:asciiTheme="minorHAnsi" w:eastAsiaTheme="minorHAnsi" w:hAnsiTheme="minorHAnsi" w:cs="Arial"/>
          <w:sz w:val="24"/>
          <w:szCs w:val="24"/>
          <w:lang w:val="es-ES_tradnl" w:eastAsia="es-ES_tradnl" w:bidi="ar-SA"/>
        </w:rPr>
      </w:pPr>
      <w:r w:rsidRPr="00041CE4">
        <w:rPr>
          <w:rFonts w:asciiTheme="minorHAnsi" w:eastAsiaTheme="minorHAnsi" w:hAnsiTheme="minorHAnsi" w:cs="Arial"/>
          <w:sz w:val="24"/>
          <w:szCs w:val="24"/>
          <w:lang w:val="es-ES_tradnl" w:eastAsia="es-ES_tradnl" w:bidi="ar-SA"/>
        </w:rPr>
        <w:t> </w:t>
      </w:r>
      <w:r w:rsidRPr="00041CE4">
        <w:rPr>
          <w:rFonts w:asciiTheme="minorHAnsi" w:eastAsiaTheme="minorHAnsi" w:hAnsiTheme="minorHAnsi" w:cs="Arial"/>
          <w:b/>
          <w:bCs/>
          <w:sz w:val="24"/>
          <w:szCs w:val="24"/>
          <w:lang w:val="es-ES_tradnl" w:eastAsia="es-ES_tradnl" w:bidi="ar-SA"/>
        </w:rPr>
        <w:t xml:space="preserve">Ley </w:t>
      </w:r>
      <w:proofErr w:type="spellStart"/>
      <w:r w:rsidRPr="00041CE4">
        <w:rPr>
          <w:rFonts w:asciiTheme="minorHAnsi" w:eastAsiaTheme="minorHAnsi" w:hAnsiTheme="minorHAnsi" w:cs="Arial"/>
          <w:b/>
          <w:bCs/>
          <w:sz w:val="24"/>
          <w:szCs w:val="24"/>
          <w:lang w:val="es-ES_tradnl" w:eastAsia="es-ES_tradnl" w:bidi="ar-SA"/>
        </w:rPr>
        <w:t>N°</w:t>
      </w:r>
      <w:proofErr w:type="spellEnd"/>
      <w:r w:rsidRPr="00041CE4">
        <w:rPr>
          <w:rFonts w:asciiTheme="minorHAnsi" w:eastAsiaTheme="minorHAnsi" w:hAnsiTheme="minorHAnsi" w:cs="Arial"/>
          <w:b/>
          <w:bCs/>
          <w:sz w:val="24"/>
          <w:szCs w:val="24"/>
          <w:lang w:val="es-ES_tradnl" w:eastAsia="es-ES_tradnl" w:bidi="ar-SA"/>
        </w:rPr>
        <w:t xml:space="preserve"> 16.744</w:t>
      </w:r>
      <w:r w:rsidRPr="00041CE4">
        <w:rPr>
          <w:rFonts w:asciiTheme="minorHAnsi" w:eastAsiaTheme="minorHAnsi" w:hAnsiTheme="minorHAnsi" w:cs="Arial"/>
          <w:sz w:val="24"/>
          <w:szCs w:val="24"/>
          <w:lang w:val="es-ES_tradnl" w:eastAsia="es-ES_tradnl" w:bidi="ar-SA"/>
        </w:rPr>
        <w:t> que Establece Normas sobre Accidentes del trabajo y Enfermedades Profesionales que en su Art.</w:t>
      </w:r>
      <w:r w:rsidRPr="00041CE4">
        <w:rPr>
          <w:rFonts w:asciiTheme="minorHAnsi" w:eastAsiaTheme="minorHAnsi" w:hAnsiTheme="minorHAnsi" w:cs="Arial"/>
          <w:b/>
          <w:bCs/>
          <w:sz w:val="24"/>
          <w:szCs w:val="24"/>
          <w:lang w:val="es-ES_tradnl" w:eastAsia="es-ES_tradnl" w:bidi="ar-SA"/>
        </w:rPr>
        <w:t xml:space="preserve"> 67</w:t>
      </w:r>
      <w:r w:rsidRPr="00041CE4">
        <w:rPr>
          <w:rFonts w:asciiTheme="minorHAnsi" w:eastAsiaTheme="minorHAnsi" w:hAnsiTheme="minorHAnsi" w:cs="Arial"/>
          <w:sz w:val="24"/>
          <w:szCs w:val="24"/>
          <w:lang w:val="es-ES_tradnl" w:eastAsia="es-ES_tradnl" w:bidi="ar-SA"/>
        </w:rPr>
        <w:t>º establece “Las empresas o entidades estarán obligadas a mantener al día los reglamento</w:t>
      </w:r>
      <w:r w:rsidR="0073494A">
        <w:rPr>
          <w:rFonts w:asciiTheme="minorHAnsi" w:eastAsiaTheme="minorHAnsi" w:hAnsiTheme="minorHAnsi" w:cs="Arial"/>
          <w:sz w:val="24"/>
          <w:szCs w:val="24"/>
          <w:lang w:val="es-ES_tradnl" w:eastAsia="es-ES_tradnl" w:bidi="ar-SA"/>
        </w:rPr>
        <w:t>s</w:t>
      </w:r>
      <w:r w:rsidRPr="00041CE4">
        <w:rPr>
          <w:rFonts w:asciiTheme="minorHAnsi" w:eastAsiaTheme="minorHAnsi" w:hAnsiTheme="minorHAnsi" w:cs="Arial"/>
          <w:sz w:val="24"/>
          <w:szCs w:val="24"/>
          <w:lang w:val="es-ES_tradnl" w:eastAsia="es-ES_tradnl" w:bidi="ar-SA"/>
        </w:rPr>
        <w:t xml:space="preserve"> internos de higiene y seguridad en el trabajo y los trabajadores a cumplir con las exigencias de dichos reglamentos les impongan. Los reglamentos deberán consultar la aplicación de multas a los trabajadores que no utilicen los elementos de protección personal que se les haya proporcionado o que no cumplan con las obligaciones que les impongan las normas, reglamentaciones o instrucciones sobre higiene y seguridad en </w:t>
      </w:r>
      <w:r w:rsidR="00D97994" w:rsidRPr="00041CE4">
        <w:rPr>
          <w:rFonts w:asciiTheme="minorHAnsi" w:eastAsiaTheme="minorHAnsi" w:hAnsiTheme="minorHAnsi" w:cs="Arial"/>
          <w:sz w:val="24"/>
          <w:szCs w:val="24"/>
          <w:lang w:val="es-ES_tradnl" w:eastAsia="es-ES_tradnl" w:bidi="ar-SA"/>
        </w:rPr>
        <w:t>el trabajo</w:t>
      </w:r>
      <w:r w:rsidRPr="00041CE4">
        <w:rPr>
          <w:rFonts w:asciiTheme="minorHAnsi" w:eastAsiaTheme="minorHAnsi" w:hAnsiTheme="minorHAnsi" w:cs="Arial"/>
          <w:sz w:val="24"/>
          <w:szCs w:val="24"/>
          <w:lang w:val="es-ES_tradnl" w:eastAsia="es-ES_tradnl" w:bidi="ar-SA"/>
        </w:rPr>
        <w:t>”, y</w:t>
      </w:r>
    </w:p>
    <w:p w14:paraId="6177642F" w14:textId="77777777" w:rsidR="00BA19F0" w:rsidRPr="00041CE4" w:rsidRDefault="00BA19F0" w:rsidP="00BA19F0">
      <w:pPr>
        <w:widowControl/>
        <w:shd w:val="clear" w:color="auto" w:fill="FFFFFF"/>
        <w:autoSpaceDE/>
        <w:autoSpaceDN/>
        <w:jc w:val="both"/>
        <w:rPr>
          <w:rFonts w:asciiTheme="minorHAnsi" w:eastAsiaTheme="minorHAnsi" w:hAnsiTheme="minorHAnsi" w:cs="Arial"/>
          <w:sz w:val="24"/>
          <w:szCs w:val="24"/>
          <w:lang w:val="es-ES_tradnl" w:eastAsia="es-ES_tradnl" w:bidi="ar-SA"/>
        </w:rPr>
      </w:pPr>
      <w:r w:rsidRPr="00041CE4">
        <w:rPr>
          <w:rFonts w:asciiTheme="minorHAnsi" w:eastAsiaTheme="minorHAnsi" w:hAnsiTheme="minorHAnsi" w:cs="Arial"/>
          <w:sz w:val="24"/>
          <w:szCs w:val="24"/>
          <w:lang w:val="es-ES_tradnl" w:eastAsia="es-ES_tradnl" w:bidi="ar-SA"/>
        </w:rPr>
        <w:t> </w:t>
      </w:r>
    </w:p>
    <w:p w14:paraId="31C6E1A6" w14:textId="3C2AEFCE" w:rsidR="00BA19F0" w:rsidRDefault="00BA19F0" w:rsidP="003A00DA">
      <w:pPr>
        <w:widowControl/>
        <w:shd w:val="clear" w:color="auto" w:fill="FFFFFF"/>
        <w:autoSpaceDE/>
        <w:autoSpaceDN/>
        <w:jc w:val="both"/>
        <w:rPr>
          <w:rFonts w:asciiTheme="minorHAnsi" w:eastAsiaTheme="minorHAnsi" w:hAnsiTheme="minorHAnsi" w:cs="Arial"/>
          <w:sz w:val="24"/>
          <w:szCs w:val="24"/>
          <w:lang w:val="es-ES_tradnl" w:eastAsia="es-ES_tradnl" w:bidi="ar-SA"/>
        </w:rPr>
      </w:pPr>
      <w:r w:rsidRPr="00041CE4">
        <w:rPr>
          <w:rFonts w:asciiTheme="minorHAnsi" w:eastAsiaTheme="minorHAnsi" w:hAnsiTheme="minorHAnsi" w:cs="Arial"/>
          <w:b/>
          <w:bCs/>
          <w:sz w:val="24"/>
          <w:szCs w:val="24"/>
          <w:lang w:val="es-ES_tradnl" w:eastAsia="es-ES_tradnl" w:bidi="ar-SA"/>
        </w:rPr>
        <w:t xml:space="preserve">Decreto Supremo </w:t>
      </w:r>
      <w:proofErr w:type="spellStart"/>
      <w:r w:rsidRPr="00041CE4">
        <w:rPr>
          <w:rFonts w:asciiTheme="minorHAnsi" w:eastAsiaTheme="minorHAnsi" w:hAnsiTheme="minorHAnsi" w:cs="Arial"/>
          <w:b/>
          <w:bCs/>
          <w:sz w:val="24"/>
          <w:szCs w:val="24"/>
          <w:lang w:val="es-ES_tradnl" w:eastAsia="es-ES_tradnl" w:bidi="ar-SA"/>
        </w:rPr>
        <w:t>Nº</w:t>
      </w:r>
      <w:proofErr w:type="spellEnd"/>
      <w:r w:rsidRPr="00041CE4">
        <w:rPr>
          <w:rFonts w:asciiTheme="minorHAnsi" w:eastAsiaTheme="minorHAnsi" w:hAnsiTheme="minorHAnsi" w:cs="Arial"/>
          <w:b/>
          <w:bCs/>
          <w:sz w:val="24"/>
          <w:szCs w:val="24"/>
          <w:lang w:val="es-ES_tradnl" w:eastAsia="es-ES_tradnl" w:bidi="ar-SA"/>
        </w:rPr>
        <w:t xml:space="preserve"> 40</w:t>
      </w:r>
      <w:r w:rsidRPr="00041CE4">
        <w:rPr>
          <w:rFonts w:asciiTheme="minorHAnsi" w:eastAsiaTheme="minorHAnsi" w:hAnsiTheme="minorHAnsi" w:cs="Arial"/>
          <w:sz w:val="24"/>
          <w:szCs w:val="24"/>
          <w:lang w:val="es-ES_tradnl" w:eastAsia="es-ES_tradnl" w:bidi="ar-SA"/>
        </w:rPr>
        <w:t> Reglamento sobre Prevención de Riesgos Profesionales., que en su </w:t>
      </w:r>
      <w:r w:rsidRPr="00041CE4">
        <w:rPr>
          <w:rFonts w:asciiTheme="minorHAnsi" w:eastAsiaTheme="minorHAnsi" w:hAnsiTheme="minorHAnsi" w:cs="Arial"/>
          <w:b/>
          <w:bCs/>
          <w:sz w:val="24"/>
          <w:szCs w:val="24"/>
          <w:lang w:val="es-ES_tradnl" w:eastAsia="es-ES_tradnl" w:bidi="ar-SA"/>
        </w:rPr>
        <w:t>Art. 14</w:t>
      </w:r>
      <w:r w:rsidRPr="00041CE4">
        <w:rPr>
          <w:rFonts w:asciiTheme="minorHAnsi" w:eastAsiaTheme="minorHAnsi" w:hAnsiTheme="minorHAnsi" w:cs="Arial"/>
          <w:sz w:val="24"/>
          <w:szCs w:val="24"/>
          <w:lang w:val="es-ES_tradnl" w:eastAsia="es-ES_tradnl" w:bidi="ar-SA"/>
        </w:rPr>
        <w:t>º establece “Toda empresa o entidad estará obligada a establecer y mantener al día un reglamento interno de seguridad e higiene en el trabajo, cuyo cumplimiento será obligatorio para los trabajadores. La empresa o entidad deberá entregar gratuitamente un ejemplar del reglamento a cada trabajador”.</w:t>
      </w:r>
    </w:p>
    <w:p w14:paraId="563E7AAA" w14:textId="77777777" w:rsidR="00BA19F0" w:rsidRPr="00041CE4" w:rsidRDefault="00BA19F0" w:rsidP="003A00DA">
      <w:pPr>
        <w:widowControl/>
        <w:shd w:val="clear" w:color="auto" w:fill="FFFFFF"/>
        <w:autoSpaceDE/>
        <w:autoSpaceDN/>
        <w:jc w:val="both"/>
        <w:rPr>
          <w:rFonts w:asciiTheme="minorHAnsi" w:eastAsia="Times New Roman" w:hAnsiTheme="minorHAnsi" w:cs="Times New Roman"/>
          <w:sz w:val="24"/>
          <w:szCs w:val="24"/>
          <w:lang w:val="es-ES_tradnl" w:eastAsia="es-ES_tradnl" w:bidi="ar-SA"/>
        </w:rPr>
      </w:pPr>
    </w:p>
    <w:p w14:paraId="35CB6862" w14:textId="77777777" w:rsidR="00BA19F0" w:rsidRPr="00041CE4" w:rsidRDefault="00BA19F0" w:rsidP="003A00DA">
      <w:pPr>
        <w:pStyle w:val="Textoindependiente"/>
        <w:ind w:left="0" w:right="49" w:firstLine="708"/>
        <w:jc w:val="both"/>
        <w:rPr>
          <w:rFonts w:asciiTheme="minorHAnsi" w:hAnsiTheme="minorHAnsi"/>
        </w:rPr>
      </w:pPr>
      <w:r w:rsidRPr="00041CE4">
        <w:rPr>
          <w:rFonts w:asciiTheme="minorHAnsi" w:hAnsiTheme="minorHAnsi"/>
        </w:rPr>
        <w:t>La empresa, garantizará a cada uno de sus trabajadores un ambiente laboral digno, para ello tomará todas las medidas necesarias para que todos los trabajadores laboren en condiciones acordes con su dignidad.</w:t>
      </w:r>
    </w:p>
    <w:p w14:paraId="57705197" w14:textId="77777777" w:rsidR="00BA19F0" w:rsidRPr="00041CE4" w:rsidRDefault="00BA19F0" w:rsidP="003A00DA">
      <w:pPr>
        <w:ind w:right="49"/>
        <w:jc w:val="both"/>
        <w:rPr>
          <w:rFonts w:asciiTheme="minorHAnsi" w:hAnsiTheme="minorHAnsi"/>
          <w:sz w:val="24"/>
          <w:szCs w:val="24"/>
        </w:rPr>
      </w:pPr>
    </w:p>
    <w:p w14:paraId="3E00BF61" w14:textId="53F80E51" w:rsidR="00BA19F0" w:rsidRDefault="00BA19F0" w:rsidP="003A00DA">
      <w:pPr>
        <w:pStyle w:val="Textoindependiente"/>
        <w:ind w:left="0" w:right="49"/>
        <w:jc w:val="both"/>
        <w:rPr>
          <w:rFonts w:asciiTheme="minorHAnsi" w:hAnsiTheme="minorHAnsi"/>
        </w:rPr>
      </w:pPr>
      <w:r>
        <w:rPr>
          <w:rFonts w:asciiTheme="minorHAnsi" w:hAnsiTheme="minorHAnsi"/>
          <w:b/>
        </w:rPr>
        <w:t>Artículo 2</w:t>
      </w:r>
      <w:r w:rsidRPr="00041CE4">
        <w:rPr>
          <w:rFonts w:asciiTheme="minorHAnsi" w:hAnsiTheme="minorHAnsi"/>
          <w:b/>
        </w:rPr>
        <w:t xml:space="preserve">: </w:t>
      </w:r>
      <w:r w:rsidRPr="00041CE4">
        <w:rPr>
          <w:rFonts w:asciiTheme="minorHAnsi" w:hAnsiTheme="minorHAnsi"/>
        </w:rPr>
        <w:t>Este reglamento será supletorio de cada Contrato de Trabajo y en su calidad de tal, obliga al personal al cumplimiento fiel y estricto de las disposiciones contenidas en su texto. Desde la fecha de ingreso, el personal no podrá alegar ignorancia de las disposiciones contenidas en el presente reglamento interno, debiendo hacer declaración expresa de conocerlo y su obligación de cumplirlo, en el respectivo Contrato de Trabajo.</w:t>
      </w:r>
    </w:p>
    <w:p w14:paraId="7113F96E" w14:textId="77777777" w:rsidR="000765BF" w:rsidRPr="00041CE4" w:rsidRDefault="000765BF" w:rsidP="003A00DA">
      <w:pPr>
        <w:pStyle w:val="Textoindependiente"/>
        <w:ind w:left="0" w:right="236"/>
        <w:jc w:val="both"/>
        <w:rPr>
          <w:rFonts w:asciiTheme="minorHAnsi" w:hAnsiTheme="minorHAnsi"/>
        </w:rPr>
      </w:pPr>
    </w:p>
    <w:p w14:paraId="3FACF1B1" w14:textId="77777777" w:rsidR="00BA19F0" w:rsidRPr="00041CE4" w:rsidRDefault="00BA19F0" w:rsidP="003A00DA">
      <w:pPr>
        <w:pStyle w:val="Textoindependiente"/>
        <w:ind w:left="0" w:right="49" w:firstLine="608"/>
        <w:jc w:val="both"/>
        <w:rPr>
          <w:rFonts w:asciiTheme="minorHAnsi" w:hAnsiTheme="minorHAnsi"/>
        </w:rPr>
      </w:pPr>
      <w:r w:rsidRPr="00041CE4">
        <w:rPr>
          <w:rFonts w:asciiTheme="minorHAnsi" w:hAnsiTheme="minorHAnsi"/>
        </w:rPr>
        <w:t>La finalidad esencial de este Reglamento Interno es otorgar la certeza necesaria a todos los trabajadores en cuanto a sus obligaciones, prohibiciones y derechos en su aplicación práctica, sin perjuicio de contribuir a divulgar entre éstos las disposiciones legales que los rigen. Constituye, por tanto, un cuerpo normativo auxiliar y canalizador de las buenas relaciones laborales.</w:t>
      </w:r>
    </w:p>
    <w:p w14:paraId="34ECE7E4" w14:textId="77777777" w:rsidR="0073494A" w:rsidRDefault="0073494A" w:rsidP="00A35907">
      <w:pPr>
        <w:widowControl/>
        <w:adjustRightInd w:val="0"/>
        <w:jc w:val="both"/>
        <w:rPr>
          <w:rFonts w:asciiTheme="minorHAnsi" w:eastAsiaTheme="minorHAnsi" w:hAnsiTheme="minorHAnsi" w:cs="Arial"/>
          <w:b/>
          <w:bCs/>
          <w:sz w:val="24"/>
          <w:szCs w:val="24"/>
          <w:lang w:val="es-CL" w:eastAsia="en-US" w:bidi="ar-SA"/>
        </w:rPr>
      </w:pPr>
    </w:p>
    <w:p w14:paraId="7EFEFB9B" w14:textId="336B42C2" w:rsidR="00F822EA" w:rsidRPr="00041CE4" w:rsidRDefault="009F542C" w:rsidP="00A35907">
      <w:pPr>
        <w:widowControl/>
        <w:adjustRightInd w:val="0"/>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CAPITULO I</w:t>
      </w:r>
      <w:r w:rsidR="00BA19F0">
        <w:rPr>
          <w:rFonts w:asciiTheme="minorHAnsi" w:eastAsiaTheme="minorHAnsi" w:hAnsiTheme="minorHAnsi" w:cs="Arial"/>
          <w:b/>
          <w:bCs/>
          <w:sz w:val="24"/>
          <w:szCs w:val="24"/>
          <w:lang w:val="es-CL" w:eastAsia="en-US" w:bidi="ar-SA"/>
        </w:rPr>
        <w:t>I</w:t>
      </w:r>
      <w:r w:rsidR="00F822EA" w:rsidRPr="00041CE4">
        <w:rPr>
          <w:rFonts w:asciiTheme="minorHAnsi" w:eastAsiaTheme="minorHAnsi" w:hAnsiTheme="minorHAnsi" w:cs="Arial"/>
          <w:b/>
          <w:bCs/>
          <w:sz w:val="24"/>
          <w:szCs w:val="24"/>
          <w:lang w:val="es-CL" w:eastAsia="en-US" w:bidi="ar-SA"/>
        </w:rPr>
        <w:t xml:space="preserve"> </w:t>
      </w:r>
      <w:r w:rsidR="00F822EA" w:rsidRPr="00041CE4">
        <w:rPr>
          <w:rFonts w:asciiTheme="minorHAnsi" w:eastAsiaTheme="minorHAnsi" w:hAnsiTheme="minorHAnsi" w:cs="Arial"/>
          <w:b/>
          <w:bCs/>
          <w:sz w:val="24"/>
          <w:szCs w:val="24"/>
          <w:lang w:val="es-CL" w:eastAsia="en-US" w:bidi="ar-SA"/>
        </w:rPr>
        <w:tab/>
        <w:t>Identificación del Colegio Cristiano Nobel</w:t>
      </w:r>
    </w:p>
    <w:p w14:paraId="437B4377" w14:textId="392BB9DD" w:rsidR="009F542C" w:rsidRPr="0073494A" w:rsidRDefault="009F542C" w:rsidP="00A35907">
      <w:pPr>
        <w:widowControl/>
        <w:adjustRightInd w:val="0"/>
        <w:jc w:val="both"/>
        <w:rPr>
          <w:rFonts w:asciiTheme="minorHAnsi" w:eastAsiaTheme="minorHAnsi" w:hAnsiTheme="minorHAnsi" w:cs="Arial"/>
          <w:b/>
          <w:bCs/>
          <w:sz w:val="18"/>
          <w:szCs w:val="24"/>
          <w:lang w:val="es-CL" w:eastAsia="en-US" w:bidi="ar-SA"/>
        </w:rPr>
      </w:pPr>
    </w:p>
    <w:p w14:paraId="7C4327BB" w14:textId="6BD16A1E" w:rsidR="009F542C" w:rsidRPr="00041CE4" w:rsidRDefault="009F542C" w:rsidP="00A35907">
      <w:pPr>
        <w:widowControl/>
        <w:shd w:val="clear" w:color="auto" w:fill="FFFFFF"/>
        <w:autoSpaceDE/>
        <w:autoSpaceDN/>
        <w:jc w:val="both"/>
        <w:rPr>
          <w:rFonts w:asciiTheme="minorHAnsi" w:hAnsiTheme="minorHAnsi"/>
          <w:sz w:val="24"/>
          <w:szCs w:val="24"/>
        </w:rPr>
      </w:pPr>
      <w:r w:rsidRPr="00041CE4">
        <w:rPr>
          <w:rFonts w:asciiTheme="minorHAnsi" w:eastAsiaTheme="minorHAnsi" w:hAnsiTheme="minorHAnsi" w:cs="Arial"/>
          <w:b/>
          <w:bCs/>
          <w:sz w:val="24"/>
          <w:szCs w:val="24"/>
          <w:lang w:val="es-CL" w:eastAsia="en-US" w:bidi="ar-SA"/>
        </w:rPr>
        <w:t>A</w:t>
      </w:r>
      <w:r w:rsidR="00210B3A">
        <w:rPr>
          <w:rFonts w:asciiTheme="minorHAnsi" w:eastAsiaTheme="minorHAnsi" w:hAnsiTheme="minorHAnsi" w:cs="Arial"/>
          <w:b/>
          <w:bCs/>
          <w:sz w:val="24"/>
          <w:szCs w:val="24"/>
          <w:lang w:val="es-CL" w:eastAsia="en-US" w:bidi="ar-SA"/>
        </w:rPr>
        <w:t>rtículo 3:</w:t>
      </w:r>
      <w:r w:rsidRPr="00041CE4">
        <w:rPr>
          <w:rFonts w:asciiTheme="minorHAnsi" w:eastAsiaTheme="minorHAnsi" w:hAnsiTheme="minorHAnsi" w:cs="Arial"/>
          <w:b/>
          <w:bCs/>
          <w:sz w:val="24"/>
          <w:szCs w:val="24"/>
          <w:lang w:val="es-CL" w:eastAsia="en-US" w:bidi="ar-SA"/>
        </w:rPr>
        <w:t xml:space="preserve"> </w:t>
      </w:r>
      <w:r w:rsidRPr="00041CE4">
        <w:rPr>
          <w:rFonts w:asciiTheme="minorHAnsi" w:eastAsiaTheme="minorHAnsi" w:hAnsiTheme="minorHAnsi" w:cs="Arial"/>
          <w:sz w:val="24"/>
          <w:szCs w:val="24"/>
          <w:lang w:val="es-CL" w:eastAsia="en-US" w:bidi="ar-SA"/>
        </w:rPr>
        <w:t xml:space="preserve">La </w:t>
      </w:r>
      <w:r w:rsidRPr="00041CE4">
        <w:rPr>
          <w:rFonts w:asciiTheme="minorHAnsi" w:hAnsiTheme="minorHAnsi"/>
          <w:b/>
          <w:sz w:val="24"/>
          <w:szCs w:val="24"/>
        </w:rPr>
        <w:t xml:space="preserve">ESCUELA BÁSICA PARTICULAR </w:t>
      </w:r>
      <w:proofErr w:type="spellStart"/>
      <w:r w:rsidRPr="00041CE4">
        <w:rPr>
          <w:rFonts w:asciiTheme="minorHAnsi" w:hAnsiTheme="minorHAnsi"/>
          <w:b/>
          <w:sz w:val="24"/>
          <w:szCs w:val="24"/>
        </w:rPr>
        <w:t>Nº</w:t>
      </w:r>
      <w:proofErr w:type="spellEnd"/>
      <w:r w:rsidRPr="00041CE4">
        <w:rPr>
          <w:rFonts w:asciiTheme="minorHAnsi" w:hAnsiTheme="minorHAnsi"/>
          <w:b/>
          <w:sz w:val="24"/>
          <w:szCs w:val="24"/>
        </w:rPr>
        <w:t xml:space="preserve"> 1612 “Colegio Cristiano Nobel”, </w:t>
      </w:r>
      <w:r w:rsidRPr="00041CE4">
        <w:rPr>
          <w:rFonts w:asciiTheme="minorHAnsi" w:hAnsiTheme="minorHAnsi"/>
          <w:sz w:val="24"/>
          <w:szCs w:val="24"/>
        </w:rPr>
        <w:t xml:space="preserve">perteneciente a la </w:t>
      </w:r>
      <w:r w:rsidR="006970A7">
        <w:rPr>
          <w:rFonts w:asciiTheme="minorHAnsi" w:hAnsiTheme="minorHAnsi"/>
          <w:b/>
          <w:sz w:val="24"/>
          <w:szCs w:val="24"/>
        </w:rPr>
        <w:t>Corporación Educacional Cristiana</w:t>
      </w:r>
      <w:r w:rsidRPr="00041CE4">
        <w:rPr>
          <w:rFonts w:asciiTheme="minorHAnsi" w:hAnsiTheme="minorHAnsi"/>
          <w:b/>
          <w:sz w:val="24"/>
          <w:szCs w:val="24"/>
        </w:rPr>
        <w:t xml:space="preserve"> Nobel</w:t>
      </w:r>
      <w:r w:rsidRPr="00041CE4">
        <w:rPr>
          <w:rFonts w:asciiTheme="minorHAnsi" w:hAnsiTheme="minorHAnsi"/>
          <w:sz w:val="24"/>
          <w:szCs w:val="24"/>
        </w:rPr>
        <w:t xml:space="preserve"> (en adelante e indistintamente Colegio Nobel, </w:t>
      </w:r>
      <w:r w:rsidR="00D872A0" w:rsidRPr="00041CE4">
        <w:rPr>
          <w:rFonts w:asciiTheme="minorHAnsi" w:hAnsiTheme="minorHAnsi"/>
          <w:sz w:val="24"/>
          <w:szCs w:val="24"/>
        </w:rPr>
        <w:t xml:space="preserve">Representante Legal, </w:t>
      </w:r>
      <w:r w:rsidRPr="00041CE4">
        <w:rPr>
          <w:rFonts w:asciiTheme="minorHAnsi" w:hAnsiTheme="minorHAnsi"/>
          <w:sz w:val="24"/>
          <w:szCs w:val="24"/>
        </w:rPr>
        <w:t>Empresa o Empleador).</w:t>
      </w:r>
    </w:p>
    <w:p w14:paraId="4060BC4A" w14:textId="77777777" w:rsidR="009F542C" w:rsidRPr="0073494A" w:rsidRDefault="009F542C" w:rsidP="00A35907">
      <w:pPr>
        <w:widowControl/>
        <w:shd w:val="clear" w:color="auto" w:fill="FFFFFF"/>
        <w:autoSpaceDE/>
        <w:autoSpaceDN/>
        <w:jc w:val="both"/>
        <w:rPr>
          <w:rFonts w:asciiTheme="minorHAnsi" w:hAnsiTheme="minorHAnsi"/>
          <w:sz w:val="18"/>
          <w:szCs w:val="24"/>
        </w:rPr>
      </w:pPr>
    </w:p>
    <w:p w14:paraId="74DC00E4" w14:textId="196CEAF5" w:rsidR="009F542C" w:rsidRPr="00041CE4" w:rsidRDefault="009F542C" w:rsidP="000765BF">
      <w:pPr>
        <w:ind w:firstLine="720"/>
        <w:jc w:val="both"/>
        <w:rPr>
          <w:rFonts w:asciiTheme="minorHAnsi" w:hAnsiTheme="minorHAnsi"/>
          <w:sz w:val="24"/>
          <w:szCs w:val="24"/>
        </w:rPr>
      </w:pPr>
      <w:r w:rsidRPr="00041CE4">
        <w:rPr>
          <w:rFonts w:asciiTheme="minorHAnsi" w:hAnsiTheme="minorHAnsi"/>
          <w:sz w:val="24"/>
          <w:szCs w:val="24"/>
        </w:rPr>
        <w:t>Tiene como Visión “Ser un centro de excelencia en la búsqueda del saber, impregnando la formación ética cristiana para el bien de la sociedad" y su Misión principal es integrar conocimientos, habilidades, actitudes y valores, inmersas en un contexto valórico y actitudinal, desde una perspectiva cristiana acorde con el mensaje del Evangelio, que otorgue oportunidades para el logro y el desarrollo integral de los y las estudiantes.</w:t>
      </w:r>
    </w:p>
    <w:p w14:paraId="371B1B85" w14:textId="77777777" w:rsidR="009F542C" w:rsidRPr="0073494A" w:rsidRDefault="009F542C" w:rsidP="00A35907">
      <w:pPr>
        <w:jc w:val="both"/>
        <w:rPr>
          <w:rFonts w:asciiTheme="minorHAnsi" w:hAnsiTheme="minorHAnsi"/>
          <w:sz w:val="20"/>
          <w:szCs w:val="24"/>
        </w:rPr>
      </w:pPr>
    </w:p>
    <w:p w14:paraId="25FB9E5A" w14:textId="5CE59649" w:rsidR="009F542C" w:rsidRPr="00041CE4" w:rsidRDefault="009F542C" w:rsidP="000765BF">
      <w:pPr>
        <w:ind w:firstLine="720"/>
        <w:jc w:val="both"/>
        <w:rPr>
          <w:rFonts w:asciiTheme="minorHAnsi" w:hAnsiTheme="minorHAnsi"/>
          <w:sz w:val="24"/>
          <w:szCs w:val="24"/>
        </w:rPr>
      </w:pPr>
      <w:r w:rsidRPr="00041CE4">
        <w:rPr>
          <w:rFonts w:asciiTheme="minorHAnsi" w:hAnsiTheme="minorHAnsi"/>
          <w:sz w:val="24"/>
          <w:szCs w:val="24"/>
        </w:rPr>
        <w:t>Favoreciendo el pensamiento creativo, reflexivo, riguroso y crítico que conlleve al logro de un excelente nivel académico, proporcionando las herramientas necesarias para que prosigan estudios de nivel superior en relación con sus aptitudes con un alto espíritu valórico y social.</w:t>
      </w:r>
    </w:p>
    <w:p w14:paraId="40F69ECA" w14:textId="77777777" w:rsidR="009F542C" w:rsidRPr="00041CE4" w:rsidRDefault="009F542C" w:rsidP="00A35907">
      <w:pPr>
        <w:jc w:val="both"/>
        <w:rPr>
          <w:rFonts w:asciiTheme="minorHAnsi" w:hAnsiTheme="minorHAnsi"/>
          <w:sz w:val="24"/>
          <w:szCs w:val="24"/>
        </w:rPr>
      </w:pPr>
    </w:p>
    <w:p w14:paraId="01DFCFAB" w14:textId="79A62A02" w:rsidR="0075763B" w:rsidRPr="00BA19F0" w:rsidRDefault="00210B3A" w:rsidP="00A35907">
      <w:pPr>
        <w:widowControl/>
        <w:adjustRightInd w:val="0"/>
        <w:jc w:val="both"/>
        <w:rPr>
          <w:rFonts w:asciiTheme="minorHAnsi" w:eastAsiaTheme="minorHAnsi" w:hAnsiTheme="minorHAnsi" w:cs="Arial"/>
          <w:color w:val="FF0000"/>
          <w:sz w:val="24"/>
          <w:szCs w:val="24"/>
          <w:lang w:val="es-CL" w:eastAsia="en-US" w:bidi="ar-SA"/>
        </w:rPr>
      </w:pPr>
      <w:r w:rsidRPr="006A04F7">
        <w:rPr>
          <w:rFonts w:asciiTheme="minorHAnsi" w:eastAsiaTheme="minorHAnsi" w:hAnsiTheme="minorHAnsi" w:cs="Arial"/>
          <w:b/>
          <w:bCs/>
          <w:color w:val="000000" w:themeColor="text1"/>
          <w:sz w:val="24"/>
          <w:szCs w:val="24"/>
          <w:lang w:val="es-CL" w:eastAsia="en-US" w:bidi="ar-SA"/>
        </w:rPr>
        <w:lastRenderedPageBreak/>
        <w:t>Artículo 4:</w:t>
      </w:r>
      <w:r w:rsidR="0075763B" w:rsidRPr="006A04F7">
        <w:rPr>
          <w:rFonts w:asciiTheme="minorHAnsi" w:eastAsiaTheme="minorHAnsi" w:hAnsiTheme="minorHAnsi" w:cs="Arial"/>
          <w:b/>
          <w:bCs/>
          <w:color w:val="000000" w:themeColor="text1"/>
          <w:sz w:val="24"/>
          <w:szCs w:val="24"/>
          <w:lang w:val="es-CL" w:eastAsia="en-US" w:bidi="ar-SA"/>
        </w:rPr>
        <w:t xml:space="preserve"> </w:t>
      </w:r>
      <w:r w:rsidR="0075763B" w:rsidRPr="006A04F7">
        <w:rPr>
          <w:rFonts w:asciiTheme="minorHAnsi" w:eastAsiaTheme="minorHAnsi" w:hAnsiTheme="minorHAnsi" w:cs="Arial"/>
          <w:color w:val="000000" w:themeColor="text1"/>
          <w:sz w:val="24"/>
          <w:szCs w:val="24"/>
          <w:lang w:val="es-CL" w:eastAsia="en-US" w:bidi="ar-SA"/>
        </w:rPr>
        <w:t xml:space="preserve">Está reconocido oficialmente por </w:t>
      </w:r>
      <w:r w:rsidR="002961B2" w:rsidRPr="006A04F7">
        <w:rPr>
          <w:rFonts w:asciiTheme="minorHAnsi" w:eastAsiaTheme="minorHAnsi" w:hAnsiTheme="minorHAnsi" w:cs="Arial"/>
          <w:color w:val="000000" w:themeColor="text1"/>
          <w:sz w:val="24"/>
          <w:szCs w:val="24"/>
          <w:lang w:val="es-CL" w:eastAsia="en-US" w:bidi="ar-SA"/>
        </w:rPr>
        <w:t xml:space="preserve">el Ministerio de Educación, por </w:t>
      </w:r>
      <w:r w:rsidR="006A04F7" w:rsidRPr="006A04F7">
        <w:rPr>
          <w:rFonts w:asciiTheme="minorHAnsi" w:eastAsiaTheme="minorHAnsi" w:hAnsiTheme="minorHAnsi" w:cs="Arial"/>
          <w:color w:val="000000" w:themeColor="text1"/>
          <w:sz w:val="24"/>
          <w:szCs w:val="24"/>
          <w:lang w:val="es-CL" w:eastAsia="en-US" w:bidi="ar-SA"/>
        </w:rPr>
        <w:t xml:space="preserve">Decreto </w:t>
      </w:r>
      <w:proofErr w:type="spellStart"/>
      <w:r w:rsidR="006A04F7" w:rsidRPr="006A04F7">
        <w:rPr>
          <w:rFonts w:asciiTheme="minorHAnsi" w:eastAsiaTheme="minorHAnsi" w:hAnsiTheme="minorHAnsi" w:cs="Arial"/>
          <w:color w:val="000000" w:themeColor="text1"/>
          <w:sz w:val="24"/>
          <w:szCs w:val="24"/>
          <w:lang w:val="es-CL" w:eastAsia="en-US" w:bidi="ar-SA"/>
        </w:rPr>
        <w:t>Nº</w:t>
      </w:r>
      <w:proofErr w:type="spellEnd"/>
      <w:r w:rsidR="006A04F7" w:rsidRPr="006A04F7">
        <w:rPr>
          <w:rFonts w:asciiTheme="minorHAnsi" w:eastAsiaTheme="minorHAnsi" w:hAnsiTheme="minorHAnsi" w:cs="Arial"/>
          <w:color w:val="000000" w:themeColor="text1"/>
          <w:sz w:val="24"/>
          <w:szCs w:val="24"/>
          <w:lang w:val="es-CL" w:eastAsia="en-US" w:bidi="ar-SA"/>
        </w:rPr>
        <w:t xml:space="preserve"> 843</w:t>
      </w:r>
      <w:r w:rsidR="0075763B" w:rsidRPr="006A04F7">
        <w:rPr>
          <w:rFonts w:asciiTheme="minorHAnsi" w:eastAsiaTheme="minorHAnsi" w:hAnsiTheme="minorHAnsi" w:cs="Arial"/>
          <w:color w:val="000000" w:themeColor="text1"/>
          <w:sz w:val="24"/>
          <w:szCs w:val="24"/>
          <w:lang w:val="es-CL" w:eastAsia="en-US" w:bidi="ar-SA"/>
        </w:rPr>
        <w:t xml:space="preserve"> del año </w:t>
      </w:r>
      <w:r w:rsidR="006A04F7" w:rsidRPr="006A04F7">
        <w:rPr>
          <w:rFonts w:asciiTheme="minorHAnsi" w:eastAsiaTheme="minorHAnsi" w:hAnsiTheme="minorHAnsi" w:cs="Arial"/>
          <w:color w:val="000000" w:themeColor="text1"/>
          <w:sz w:val="24"/>
          <w:szCs w:val="24"/>
          <w:lang w:val="es-CL" w:eastAsia="en-US" w:bidi="ar-SA"/>
        </w:rPr>
        <w:t>1998</w:t>
      </w:r>
      <w:r w:rsidR="006970A7" w:rsidRPr="006970A7">
        <w:rPr>
          <w:rFonts w:asciiTheme="minorHAnsi" w:eastAsiaTheme="minorHAnsi" w:hAnsiTheme="minorHAnsi" w:cs="Arial"/>
          <w:sz w:val="24"/>
          <w:szCs w:val="24"/>
          <w:lang w:val="es-CL" w:eastAsia="en-US" w:bidi="ar-SA"/>
        </w:rPr>
        <w:t>.</w:t>
      </w:r>
    </w:p>
    <w:p w14:paraId="022E9463" w14:textId="77777777" w:rsidR="0075763B" w:rsidRPr="0073494A" w:rsidRDefault="0075763B" w:rsidP="000765BF">
      <w:pPr>
        <w:widowControl/>
        <w:shd w:val="clear" w:color="auto" w:fill="FFFFFF"/>
        <w:autoSpaceDE/>
        <w:autoSpaceDN/>
        <w:jc w:val="both"/>
        <w:rPr>
          <w:rFonts w:asciiTheme="minorHAnsi" w:hAnsiTheme="minorHAnsi"/>
          <w:color w:val="FF0000"/>
          <w:sz w:val="18"/>
          <w:szCs w:val="24"/>
        </w:rPr>
      </w:pPr>
    </w:p>
    <w:p w14:paraId="4E2EE8DE" w14:textId="0DBE3214" w:rsidR="00F822EA" w:rsidRPr="00041CE4" w:rsidRDefault="00F822EA" w:rsidP="000765BF">
      <w:pPr>
        <w:widowControl/>
        <w:adjustRightInd w:val="0"/>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CAPÍTULO III</w:t>
      </w:r>
      <w:r w:rsidR="00745D35" w:rsidRPr="00041CE4">
        <w:rPr>
          <w:rFonts w:asciiTheme="minorHAnsi" w:eastAsiaTheme="minorHAnsi" w:hAnsiTheme="minorHAnsi" w:cs="Arial"/>
          <w:b/>
          <w:bCs/>
          <w:sz w:val="24"/>
          <w:szCs w:val="24"/>
          <w:lang w:val="es-CL" w:eastAsia="en-US" w:bidi="ar-SA"/>
        </w:rPr>
        <w:tab/>
      </w:r>
      <w:r w:rsidRPr="00041CE4">
        <w:rPr>
          <w:rFonts w:asciiTheme="minorHAnsi" w:eastAsiaTheme="minorHAnsi" w:hAnsiTheme="minorHAnsi" w:cs="Arial"/>
          <w:b/>
          <w:bCs/>
          <w:sz w:val="24"/>
          <w:szCs w:val="24"/>
          <w:lang w:val="es-CL" w:eastAsia="en-US" w:bidi="ar-SA"/>
        </w:rPr>
        <w:t xml:space="preserve"> Ingreso del Personal</w:t>
      </w:r>
    </w:p>
    <w:p w14:paraId="3DEC1B62" w14:textId="77777777" w:rsidR="003732E1" w:rsidRPr="0073494A" w:rsidRDefault="003732E1" w:rsidP="000765BF">
      <w:pPr>
        <w:pStyle w:val="Textoindependiente"/>
        <w:spacing w:before="11"/>
        <w:ind w:left="0"/>
        <w:jc w:val="both"/>
        <w:rPr>
          <w:rFonts w:asciiTheme="minorHAnsi" w:hAnsiTheme="minorHAnsi"/>
          <w:b/>
          <w:sz w:val="18"/>
        </w:rPr>
      </w:pPr>
    </w:p>
    <w:p w14:paraId="25E35692" w14:textId="484E498B" w:rsidR="003732E1" w:rsidRPr="00041CE4" w:rsidRDefault="003732E1" w:rsidP="000765BF">
      <w:pPr>
        <w:pStyle w:val="Textoindependiente"/>
        <w:ind w:left="0"/>
        <w:jc w:val="both"/>
        <w:rPr>
          <w:rFonts w:asciiTheme="minorHAnsi" w:hAnsiTheme="minorHAnsi"/>
        </w:rPr>
      </w:pPr>
      <w:r w:rsidRPr="00041CE4">
        <w:rPr>
          <w:rFonts w:asciiTheme="minorHAnsi" w:hAnsiTheme="minorHAnsi"/>
          <w:b/>
        </w:rPr>
        <w:t xml:space="preserve">Artículo 5: </w:t>
      </w:r>
      <w:r w:rsidRPr="00041CE4">
        <w:rPr>
          <w:rFonts w:asciiTheme="minorHAnsi" w:hAnsiTheme="minorHAnsi"/>
        </w:rPr>
        <w:t xml:space="preserve">Las personas interesadas en ingresar como funcionarios del Escuela Básica Particular </w:t>
      </w:r>
      <w:proofErr w:type="spellStart"/>
      <w:r w:rsidRPr="00041CE4">
        <w:rPr>
          <w:rFonts w:asciiTheme="minorHAnsi" w:hAnsiTheme="minorHAnsi"/>
        </w:rPr>
        <w:t>Nº</w:t>
      </w:r>
      <w:proofErr w:type="spellEnd"/>
      <w:r w:rsidRPr="00041CE4">
        <w:rPr>
          <w:rFonts w:asciiTheme="minorHAnsi" w:hAnsiTheme="minorHAnsi"/>
        </w:rPr>
        <w:t xml:space="preserve"> 1612 “Colegio Cristiano Nobel” deberán presentar los antecedentes que a continuación se señalan:</w:t>
      </w:r>
    </w:p>
    <w:p w14:paraId="5737ABD1" w14:textId="77777777" w:rsidR="002961B2" w:rsidRPr="00041CE4" w:rsidRDefault="002961B2" w:rsidP="000765BF">
      <w:pPr>
        <w:pStyle w:val="Textoindependiente"/>
        <w:ind w:left="0"/>
        <w:jc w:val="both"/>
        <w:rPr>
          <w:rFonts w:asciiTheme="minorHAnsi" w:hAnsiTheme="minorHAnsi"/>
        </w:rPr>
      </w:pPr>
    </w:p>
    <w:p w14:paraId="1D7CDBF5" w14:textId="15271E78" w:rsidR="003732E1" w:rsidRPr="00041CE4" w:rsidRDefault="003732E1" w:rsidP="0067550A">
      <w:pPr>
        <w:pStyle w:val="Prrafodelista"/>
        <w:numPr>
          <w:ilvl w:val="1"/>
          <w:numId w:val="52"/>
        </w:numPr>
        <w:tabs>
          <w:tab w:val="left" w:pos="474"/>
        </w:tabs>
        <w:spacing w:before="1"/>
        <w:ind w:left="426" w:hanging="426"/>
        <w:jc w:val="both"/>
        <w:rPr>
          <w:rFonts w:asciiTheme="minorHAnsi" w:hAnsiTheme="minorHAnsi"/>
          <w:sz w:val="24"/>
          <w:szCs w:val="24"/>
        </w:rPr>
      </w:pPr>
      <w:r w:rsidRPr="00041CE4">
        <w:rPr>
          <w:rFonts w:asciiTheme="minorHAnsi" w:hAnsiTheme="minorHAnsi"/>
          <w:sz w:val="24"/>
          <w:szCs w:val="24"/>
        </w:rPr>
        <w:t>Currículum Vitae actualizado</w:t>
      </w:r>
      <w:r w:rsidR="000765BF">
        <w:rPr>
          <w:rFonts w:asciiTheme="minorHAnsi" w:hAnsiTheme="minorHAnsi"/>
          <w:sz w:val="24"/>
          <w:szCs w:val="24"/>
        </w:rPr>
        <w:t>.</w:t>
      </w:r>
    </w:p>
    <w:p w14:paraId="5A0F1354" w14:textId="3A6505F6" w:rsidR="003732E1" w:rsidRPr="00041CE4" w:rsidRDefault="000765BF" w:rsidP="0067550A">
      <w:pPr>
        <w:pStyle w:val="Prrafodelista"/>
        <w:numPr>
          <w:ilvl w:val="1"/>
          <w:numId w:val="52"/>
        </w:numPr>
        <w:tabs>
          <w:tab w:val="left" w:pos="474"/>
        </w:tabs>
        <w:ind w:left="426" w:hanging="426"/>
        <w:jc w:val="both"/>
        <w:rPr>
          <w:rFonts w:asciiTheme="minorHAnsi" w:hAnsiTheme="minorHAnsi"/>
          <w:sz w:val="24"/>
          <w:szCs w:val="24"/>
        </w:rPr>
      </w:pPr>
      <w:r>
        <w:rPr>
          <w:rFonts w:asciiTheme="minorHAnsi" w:hAnsiTheme="minorHAnsi"/>
          <w:sz w:val="24"/>
          <w:szCs w:val="24"/>
        </w:rPr>
        <w:t>Certificado de Estudio y/o Título P</w:t>
      </w:r>
      <w:r w:rsidR="003732E1" w:rsidRPr="00041CE4">
        <w:rPr>
          <w:rFonts w:asciiTheme="minorHAnsi" w:hAnsiTheme="minorHAnsi"/>
          <w:sz w:val="24"/>
          <w:szCs w:val="24"/>
        </w:rPr>
        <w:t>rofesional o antecedentes de idoneidad para el cargo a que postula.</w:t>
      </w:r>
    </w:p>
    <w:p w14:paraId="0F6568BE" w14:textId="77777777" w:rsidR="003732E1" w:rsidRPr="00041CE4" w:rsidRDefault="003732E1" w:rsidP="0067550A">
      <w:pPr>
        <w:pStyle w:val="Prrafodelista"/>
        <w:numPr>
          <w:ilvl w:val="1"/>
          <w:numId w:val="52"/>
        </w:numPr>
        <w:tabs>
          <w:tab w:val="left" w:pos="474"/>
        </w:tabs>
        <w:spacing w:line="293" w:lineRule="exact"/>
        <w:ind w:left="426" w:hanging="426"/>
        <w:jc w:val="both"/>
        <w:rPr>
          <w:rFonts w:asciiTheme="minorHAnsi" w:hAnsiTheme="minorHAnsi"/>
          <w:sz w:val="24"/>
          <w:szCs w:val="24"/>
        </w:rPr>
      </w:pPr>
      <w:r w:rsidRPr="00041CE4">
        <w:rPr>
          <w:rFonts w:asciiTheme="minorHAnsi" w:hAnsiTheme="minorHAnsi"/>
          <w:sz w:val="24"/>
          <w:szCs w:val="24"/>
        </w:rPr>
        <w:t>Fotocopia de Cédula de Identidad vigente por ambos lados.</w:t>
      </w:r>
    </w:p>
    <w:p w14:paraId="406FF1BA" w14:textId="77777777" w:rsidR="003732E1" w:rsidRPr="00041CE4" w:rsidRDefault="003732E1" w:rsidP="0067550A">
      <w:pPr>
        <w:pStyle w:val="Prrafodelista"/>
        <w:numPr>
          <w:ilvl w:val="1"/>
          <w:numId w:val="52"/>
        </w:numPr>
        <w:tabs>
          <w:tab w:val="left" w:pos="474"/>
        </w:tabs>
        <w:ind w:left="426" w:hanging="426"/>
        <w:jc w:val="both"/>
        <w:rPr>
          <w:rFonts w:asciiTheme="minorHAnsi" w:hAnsiTheme="minorHAnsi"/>
          <w:sz w:val="24"/>
          <w:szCs w:val="24"/>
        </w:rPr>
      </w:pPr>
      <w:r w:rsidRPr="00041CE4">
        <w:rPr>
          <w:rFonts w:asciiTheme="minorHAnsi" w:hAnsiTheme="minorHAnsi"/>
          <w:sz w:val="24"/>
          <w:szCs w:val="24"/>
        </w:rPr>
        <w:t>Certificado de Antecedentes actualizado.</w:t>
      </w:r>
    </w:p>
    <w:p w14:paraId="219948F6" w14:textId="77777777" w:rsidR="003732E1" w:rsidRPr="00041CE4" w:rsidRDefault="003732E1" w:rsidP="0067550A">
      <w:pPr>
        <w:pStyle w:val="Prrafodelista"/>
        <w:numPr>
          <w:ilvl w:val="1"/>
          <w:numId w:val="52"/>
        </w:numPr>
        <w:tabs>
          <w:tab w:val="left" w:pos="474"/>
        </w:tabs>
        <w:ind w:left="426" w:hanging="426"/>
        <w:jc w:val="both"/>
        <w:rPr>
          <w:rFonts w:asciiTheme="minorHAnsi" w:hAnsiTheme="minorHAnsi"/>
          <w:sz w:val="24"/>
          <w:szCs w:val="24"/>
        </w:rPr>
      </w:pPr>
      <w:r w:rsidRPr="00041CE4">
        <w:rPr>
          <w:rFonts w:asciiTheme="minorHAnsi" w:hAnsiTheme="minorHAnsi"/>
          <w:sz w:val="24"/>
          <w:szCs w:val="24"/>
        </w:rPr>
        <w:t>Certificado de cesación de servicios del último empleador, si procediere.</w:t>
      </w:r>
    </w:p>
    <w:p w14:paraId="1090B76C" w14:textId="77777777" w:rsidR="003732E1" w:rsidRPr="00041CE4" w:rsidRDefault="003732E1" w:rsidP="0067550A">
      <w:pPr>
        <w:pStyle w:val="Prrafodelista"/>
        <w:numPr>
          <w:ilvl w:val="1"/>
          <w:numId w:val="52"/>
        </w:numPr>
        <w:tabs>
          <w:tab w:val="left" w:pos="474"/>
        </w:tabs>
        <w:spacing w:before="1"/>
        <w:ind w:left="426" w:hanging="426"/>
        <w:jc w:val="both"/>
        <w:rPr>
          <w:rFonts w:asciiTheme="minorHAnsi" w:hAnsiTheme="minorHAnsi"/>
          <w:sz w:val="24"/>
          <w:szCs w:val="24"/>
        </w:rPr>
      </w:pPr>
      <w:r w:rsidRPr="00041CE4">
        <w:rPr>
          <w:rFonts w:asciiTheme="minorHAnsi" w:hAnsiTheme="minorHAnsi"/>
          <w:sz w:val="24"/>
          <w:szCs w:val="24"/>
        </w:rPr>
        <w:t>Documentos de Organismos Previsionales (A.F.P., Isapre o Fonasa).</w:t>
      </w:r>
    </w:p>
    <w:p w14:paraId="1AD96A9A" w14:textId="77777777" w:rsidR="003732E1" w:rsidRPr="00041CE4" w:rsidRDefault="003732E1" w:rsidP="0067550A">
      <w:pPr>
        <w:pStyle w:val="Prrafodelista"/>
        <w:numPr>
          <w:ilvl w:val="1"/>
          <w:numId w:val="52"/>
        </w:numPr>
        <w:tabs>
          <w:tab w:val="left" w:pos="474"/>
        </w:tabs>
        <w:spacing w:line="293" w:lineRule="exact"/>
        <w:ind w:left="426" w:hanging="426"/>
        <w:jc w:val="both"/>
        <w:rPr>
          <w:rFonts w:asciiTheme="minorHAnsi" w:hAnsiTheme="minorHAnsi"/>
          <w:sz w:val="24"/>
          <w:szCs w:val="24"/>
        </w:rPr>
      </w:pPr>
      <w:r w:rsidRPr="00041CE4">
        <w:rPr>
          <w:rFonts w:asciiTheme="minorHAnsi" w:hAnsiTheme="minorHAnsi"/>
          <w:sz w:val="24"/>
          <w:szCs w:val="24"/>
        </w:rPr>
        <w:t>Certificados de nacimiento de los hijos que sean cargas familiares (si es que lo hubiere).</w:t>
      </w:r>
    </w:p>
    <w:p w14:paraId="21DB4A8C" w14:textId="77777777" w:rsidR="003732E1" w:rsidRPr="00041CE4" w:rsidRDefault="003732E1" w:rsidP="0067550A">
      <w:pPr>
        <w:pStyle w:val="Prrafodelista"/>
        <w:numPr>
          <w:ilvl w:val="1"/>
          <w:numId w:val="52"/>
        </w:numPr>
        <w:tabs>
          <w:tab w:val="left" w:pos="0"/>
          <w:tab w:val="left" w:pos="474"/>
        </w:tabs>
        <w:ind w:left="426" w:hanging="426"/>
        <w:jc w:val="both"/>
        <w:rPr>
          <w:rFonts w:asciiTheme="minorHAnsi" w:hAnsiTheme="minorHAnsi"/>
          <w:sz w:val="24"/>
          <w:szCs w:val="24"/>
        </w:rPr>
      </w:pPr>
      <w:r w:rsidRPr="00041CE4">
        <w:rPr>
          <w:rFonts w:asciiTheme="minorHAnsi" w:hAnsiTheme="minorHAnsi"/>
          <w:sz w:val="24"/>
          <w:szCs w:val="24"/>
        </w:rPr>
        <w:t>Certificados que acrediten el cumplimiento de escolaridad de los hijos.</w:t>
      </w:r>
    </w:p>
    <w:p w14:paraId="74C7A3F7" w14:textId="77777777" w:rsidR="003732E1" w:rsidRPr="00041CE4" w:rsidRDefault="003732E1" w:rsidP="0067550A">
      <w:pPr>
        <w:pStyle w:val="Prrafodelista"/>
        <w:numPr>
          <w:ilvl w:val="1"/>
          <w:numId w:val="52"/>
        </w:numPr>
        <w:tabs>
          <w:tab w:val="left" w:pos="0"/>
          <w:tab w:val="left" w:pos="474"/>
        </w:tabs>
        <w:ind w:left="426" w:hanging="426"/>
        <w:jc w:val="both"/>
        <w:rPr>
          <w:rFonts w:asciiTheme="minorHAnsi" w:hAnsiTheme="minorHAnsi"/>
          <w:sz w:val="24"/>
          <w:szCs w:val="24"/>
        </w:rPr>
      </w:pPr>
      <w:r w:rsidRPr="00041CE4">
        <w:rPr>
          <w:rFonts w:asciiTheme="minorHAnsi" w:hAnsiTheme="minorHAnsi"/>
          <w:sz w:val="24"/>
          <w:szCs w:val="24"/>
        </w:rPr>
        <w:t>Cumplir con el Certificado de Idoneidad.</w:t>
      </w:r>
    </w:p>
    <w:p w14:paraId="12C17C9B" w14:textId="77777777" w:rsidR="000765BF" w:rsidRDefault="003732E1" w:rsidP="0067550A">
      <w:pPr>
        <w:pStyle w:val="Prrafodelista"/>
        <w:numPr>
          <w:ilvl w:val="1"/>
          <w:numId w:val="52"/>
        </w:numPr>
        <w:tabs>
          <w:tab w:val="left" w:pos="0"/>
          <w:tab w:val="left" w:pos="474"/>
        </w:tabs>
        <w:ind w:left="426" w:hanging="426"/>
        <w:jc w:val="both"/>
        <w:rPr>
          <w:rFonts w:asciiTheme="minorHAnsi" w:hAnsiTheme="minorHAnsi"/>
          <w:sz w:val="24"/>
          <w:szCs w:val="24"/>
        </w:rPr>
      </w:pPr>
      <w:r w:rsidRPr="00041CE4">
        <w:rPr>
          <w:rFonts w:asciiTheme="minorHAnsi" w:hAnsiTheme="minorHAnsi"/>
          <w:sz w:val="24"/>
          <w:szCs w:val="24"/>
        </w:rPr>
        <w:t xml:space="preserve">Presentar un Certificado de Salud Compatible con su cargo. </w:t>
      </w:r>
    </w:p>
    <w:p w14:paraId="164EBDC1" w14:textId="23D61390" w:rsidR="003732E1" w:rsidRPr="000765BF" w:rsidRDefault="003732E1" w:rsidP="0067550A">
      <w:pPr>
        <w:pStyle w:val="Prrafodelista"/>
        <w:numPr>
          <w:ilvl w:val="1"/>
          <w:numId w:val="52"/>
        </w:numPr>
        <w:tabs>
          <w:tab w:val="left" w:pos="0"/>
          <w:tab w:val="left" w:pos="474"/>
        </w:tabs>
        <w:ind w:left="426" w:hanging="426"/>
        <w:jc w:val="both"/>
        <w:rPr>
          <w:rFonts w:asciiTheme="minorHAnsi" w:hAnsiTheme="minorHAnsi"/>
          <w:sz w:val="24"/>
          <w:szCs w:val="24"/>
        </w:rPr>
      </w:pPr>
      <w:r w:rsidRPr="000765BF">
        <w:rPr>
          <w:rFonts w:asciiTheme="minorHAnsi" w:hAnsiTheme="minorHAnsi"/>
          <w:sz w:val="24"/>
          <w:szCs w:val="24"/>
        </w:rPr>
        <w:t>Cualquier otro antecedente que la empresa estime necesario y que tenga el carácter de imprescindible, según su propia calificación, para poder celebrar el contrato de trabajo.</w:t>
      </w:r>
    </w:p>
    <w:p w14:paraId="65D25267" w14:textId="77777777" w:rsidR="003732E1" w:rsidRPr="00041CE4" w:rsidRDefault="003732E1" w:rsidP="000765BF">
      <w:pPr>
        <w:tabs>
          <w:tab w:val="left" w:pos="0"/>
        </w:tabs>
        <w:ind w:left="426"/>
        <w:jc w:val="both"/>
        <w:rPr>
          <w:rFonts w:asciiTheme="minorHAnsi" w:hAnsiTheme="minorHAnsi"/>
          <w:sz w:val="24"/>
          <w:szCs w:val="24"/>
        </w:rPr>
      </w:pPr>
    </w:p>
    <w:p w14:paraId="50B02996" w14:textId="50A2807D" w:rsidR="003732E1" w:rsidRPr="00041CE4" w:rsidRDefault="000765BF" w:rsidP="000765BF">
      <w:pPr>
        <w:tabs>
          <w:tab w:val="left" w:pos="474"/>
        </w:tabs>
        <w:jc w:val="both"/>
        <w:rPr>
          <w:rFonts w:asciiTheme="minorHAnsi" w:hAnsiTheme="minorHAnsi"/>
          <w:sz w:val="24"/>
          <w:szCs w:val="24"/>
        </w:rPr>
      </w:pPr>
      <w:r>
        <w:rPr>
          <w:rFonts w:asciiTheme="minorHAnsi" w:hAnsiTheme="minorHAnsi"/>
          <w:sz w:val="24"/>
          <w:szCs w:val="24"/>
        </w:rPr>
        <w:tab/>
      </w:r>
      <w:r w:rsidR="003732E1" w:rsidRPr="00041CE4">
        <w:rPr>
          <w:rFonts w:asciiTheme="minorHAnsi" w:hAnsiTheme="minorHAnsi"/>
          <w:sz w:val="24"/>
          <w:szCs w:val="24"/>
        </w:rPr>
        <w:t xml:space="preserve">La empresa se reserva el derecho de rehusar cualquier postulación que sea inconveniente para sus intereses, o de no aceptar aquellas que no cumplan aquellos requisitos exigidos, cuando la naturaleza del respectivo cargo o las calificaciones que exhiba el postulante así lo aconsejen.  </w:t>
      </w:r>
    </w:p>
    <w:p w14:paraId="79EE039E" w14:textId="77777777" w:rsidR="00181278" w:rsidRDefault="00181278" w:rsidP="00210B3A">
      <w:pPr>
        <w:widowControl/>
        <w:adjustRightInd w:val="0"/>
        <w:jc w:val="both"/>
        <w:rPr>
          <w:rFonts w:asciiTheme="minorHAnsi" w:eastAsiaTheme="minorHAnsi" w:hAnsiTheme="minorHAnsi" w:cs="Arial"/>
          <w:b/>
          <w:bCs/>
          <w:sz w:val="24"/>
          <w:szCs w:val="24"/>
          <w:lang w:val="es-CL" w:eastAsia="en-US" w:bidi="ar-SA"/>
        </w:rPr>
      </w:pPr>
    </w:p>
    <w:p w14:paraId="4910395A" w14:textId="63DB94F2" w:rsidR="00F822EA" w:rsidRPr="00041CE4" w:rsidRDefault="00F822EA" w:rsidP="00210B3A">
      <w:pPr>
        <w:widowControl/>
        <w:adjustRightInd w:val="0"/>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 xml:space="preserve">CAPÍTULO  IV </w:t>
      </w:r>
      <w:r w:rsidR="00745D35" w:rsidRPr="00041CE4">
        <w:rPr>
          <w:rFonts w:asciiTheme="minorHAnsi" w:eastAsiaTheme="minorHAnsi" w:hAnsiTheme="minorHAnsi" w:cs="Arial"/>
          <w:b/>
          <w:bCs/>
          <w:sz w:val="24"/>
          <w:szCs w:val="24"/>
          <w:lang w:val="es-CL" w:eastAsia="en-US" w:bidi="ar-SA"/>
        </w:rPr>
        <w:tab/>
      </w:r>
      <w:r w:rsidRPr="00041CE4">
        <w:rPr>
          <w:rFonts w:asciiTheme="minorHAnsi" w:eastAsiaTheme="minorHAnsi" w:hAnsiTheme="minorHAnsi" w:cs="Arial"/>
          <w:b/>
          <w:bCs/>
          <w:sz w:val="24"/>
          <w:szCs w:val="24"/>
          <w:lang w:val="es-CL" w:eastAsia="en-US" w:bidi="ar-SA"/>
        </w:rPr>
        <w:t>Del Contrato de Trabajo</w:t>
      </w:r>
    </w:p>
    <w:p w14:paraId="4D94064C" w14:textId="77777777" w:rsidR="003732E1" w:rsidRPr="00041CE4" w:rsidRDefault="003732E1" w:rsidP="00210B3A">
      <w:pPr>
        <w:pStyle w:val="Textoindependiente"/>
        <w:ind w:left="0"/>
        <w:jc w:val="both"/>
        <w:rPr>
          <w:rFonts w:asciiTheme="minorHAnsi" w:hAnsiTheme="minorHAnsi"/>
          <w:b/>
        </w:rPr>
      </w:pPr>
    </w:p>
    <w:p w14:paraId="753B2AD4" w14:textId="48871BF9" w:rsidR="003732E1" w:rsidRPr="00041CE4" w:rsidRDefault="003732E1" w:rsidP="00210B3A">
      <w:pPr>
        <w:pStyle w:val="Textoindependiente"/>
        <w:ind w:left="0"/>
        <w:jc w:val="both"/>
        <w:rPr>
          <w:rFonts w:asciiTheme="minorHAnsi" w:hAnsiTheme="minorHAnsi"/>
        </w:rPr>
      </w:pPr>
      <w:r w:rsidRPr="00041CE4">
        <w:rPr>
          <w:rFonts w:asciiTheme="minorHAnsi" w:hAnsiTheme="minorHAnsi"/>
          <w:b/>
        </w:rPr>
        <w:t xml:space="preserve">Artículo 6: </w:t>
      </w:r>
      <w:r w:rsidRPr="00041CE4">
        <w:rPr>
          <w:rFonts w:asciiTheme="minorHAnsi" w:hAnsiTheme="minorHAnsi"/>
        </w:rPr>
        <w:t xml:space="preserve">La contratación del personal del establecimiento estará </w:t>
      </w:r>
      <w:r w:rsidR="002961B2" w:rsidRPr="00041CE4">
        <w:rPr>
          <w:rFonts w:asciiTheme="minorHAnsi" w:hAnsiTheme="minorHAnsi"/>
        </w:rPr>
        <w:t>a cargo del Representante L</w:t>
      </w:r>
      <w:r w:rsidRPr="00041CE4">
        <w:rPr>
          <w:rFonts w:asciiTheme="minorHAnsi" w:hAnsiTheme="minorHAnsi"/>
        </w:rPr>
        <w:t xml:space="preserve">egal de la Corporación Educacional Cristiana Nobel, de quien depende la Escuela Básica Particular </w:t>
      </w:r>
      <w:proofErr w:type="spellStart"/>
      <w:r w:rsidRPr="00041CE4">
        <w:rPr>
          <w:rFonts w:asciiTheme="minorHAnsi" w:hAnsiTheme="minorHAnsi"/>
        </w:rPr>
        <w:t>Nº</w:t>
      </w:r>
      <w:proofErr w:type="spellEnd"/>
      <w:r w:rsidRPr="00041CE4">
        <w:rPr>
          <w:rFonts w:asciiTheme="minorHAnsi" w:hAnsiTheme="minorHAnsi"/>
        </w:rPr>
        <w:t xml:space="preserve"> 1612 “Colegio Cristiano Nobel”, o de quien éste designe para tales funciones.</w:t>
      </w:r>
    </w:p>
    <w:p w14:paraId="79E6FD19" w14:textId="77777777" w:rsidR="003732E1" w:rsidRPr="0073494A" w:rsidRDefault="003732E1" w:rsidP="00210B3A">
      <w:pPr>
        <w:pStyle w:val="Textoindependiente"/>
        <w:spacing w:before="11"/>
        <w:ind w:left="0"/>
        <w:jc w:val="both"/>
        <w:rPr>
          <w:rFonts w:asciiTheme="minorHAnsi" w:hAnsiTheme="minorHAnsi"/>
          <w:sz w:val="20"/>
        </w:rPr>
      </w:pPr>
    </w:p>
    <w:p w14:paraId="2D88B27A" w14:textId="77777777" w:rsidR="003732E1" w:rsidRPr="00041CE4" w:rsidRDefault="003732E1" w:rsidP="00210B3A">
      <w:pPr>
        <w:pStyle w:val="Textoindependiente"/>
        <w:ind w:left="0" w:firstLine="720"/>
        <w:jc w:val="both"/>
        <w:rPr>
          <w:rFonts w:asciiTheme="minorHAnsi" w:hAnsiTheme="minorHAnsi"/>
        </w:rPr>
      </w:pPr>
      <w:r w:rsidRPr="00041CE4">
        <w:rPr>
          <w:rFonts w:asciiTheme="minorHAnsi" w:hAnsiTheme="minorHAnsi"/>
        </w:rPr>
        <w:t>Una vez recibidos los antecedentes indicados en el artículo precedente, y dentro de los 15 días hábiles a la fecha de ingreso del funcionario, se procederá a realizar el contrato de trabajo respectivo, en tres ejemplares. Un ejemplar quedará en poder del funcionario y este hecho constará en todos los ejemplares firmados.</w:t>
      </w:r>
    </w:p>
    <w:p w14:paraId="7033B8AD" w14:textId="77777777" w:rsidR="003732E1" w:rsidRPr="0073494A" w:rsidRDefault="003732E1" w:rsidP="00210B3A">
      <w:pPr>
        <w:pStyle w:val="Textoindependiente"/>
        <w:spacing w:before="2"/>
        <w:ind w:left="0"/>
        <w:jc w:val="both"/>
        <w:rPr>
          <w:rFonts w:asciiTheme="minorHAnsi" w:hAnsiTheme="minorHAnsi"/>
          <w:sz w:val="18"/>
        </w:rPr>
      </w:pPr>
    </w:p>
    <w:p w14:paraId="0B40B432" w14:textId="77777777" w:rsidR="003732E1" w:rsidRPr="00041CE4" w:rsidRDefault="003732E1" w:rsidP="00210B3A">
      <w:pPr>
        <w:pStyle w:val="Textoindependiente"/>
        <w:ind w:left="0" w:firstLine="720"/>
        <w:jc w:val="both"/>
        <w:rPr>
          <w:rFonts w:asciiTheme="minorHAnsi" w:hAnsiTheme="minorHAnsi"/>
        </w:rPr>
      </w:pPr>
      <w:r w:rsidRPr="00041CE4">
        <w:rPr>
          <w:rFonts w:asciiTheme="minorHAnsi" w:hAnsiTheme="minorHAnsi"/>
        </w:rPr>
        <w:t>El contrato que se celebre por un lapso no superior a los 30 días, sea porque así lo han convenido las partes, o lo determine la naturaleza de los servicios contratados, deberá suscribirse dentro de dos días hábiles siguiente a la incorporación del personal correspondiente. Este contrato no podrá prorrogarse en más de 60 días.</w:t>
      </w:r>
    </w:p>
    <w:p w14:paraId="4C4D92A4" w14:textId="77777777" w:rsidR="003732E1" w:rsidRPr="0073494A" w:rsidRDefault="003732E1" w:rsidP="00210B3A">
      <w:pPr>
        <w:pStyle w:val="Textoindependiente"/>
        <w:spacing w:before="12"/>
        <w:ind w:left="0"/>
        <w:jc w:val="both"/>
        <w:rPr>
          <w:rFonts w:asciiTheme="minorHAnsi" w:hAnsiTheme="minorHAnsi"/>
          <w:sz w:val="18"/>
        </w:rPr>
      </w:pPr>
    </w:p>
    <w:p w14:paraId="56FF8B6C" w14:textId="77777777" w:rsidR="003732E1" w:rsidRPr="00041CE4" w:rsidRDefault="003732E1" w:rsidP="00210B3A">
      <w:pPr>
        <w:pStyle w:val="Textoindependiente"/>
        <w:ind w:left="0" w:firstLine="720"/>
        <w:jc w:val="both"/>
        <w:rPr>
          <w:rFonts w:asciiTheme="minorHAnsi" w:hAnsiTheme="minorHAnsi"/>
        </w:rPr>
      </w:pPr>
      <w:r w:rsidRPr="00041CE4">
        <w:rPr>
          <w:rFonts w:asciiTheme="minorHAnsi" w:hAnsiTheme="minorHAnsi"/>
        </w:rPr>
        <w:t>Si la persona contratada se negase a firmar el respectivo contrato de trabajo y hubiere sido requerido para ello por la inspección del trabajo, podrá ser despedida sin derecho a indemnización, a menos que pruebe haber sido contratada en condiciones diferentes a las consignadas en el documento escrito.</w:t>
      </w:r>
    </w:p>
    <w:p w14:paraId="24949304" w14:textId="77777777" w:rsidR="003732E1" w:rsidRPr="00041CE4" w:rsidRDefault="003732E1" w:rsidP="00210B3A">
      <w:pPr>
        <w:pStyle w:val="Textoindependiente"/>
        <w:spacing w:before="11"/>
        <w:ind w:left="112" w:firstLine="30"/>
        <w:jc w:val="both"/>
        <w:rPr>
          <w:rFonts w:asciiTheme="minorHAnsi" w:hAnsiTheme="minorHAnsi"/>
        </w:rPr>
      </w:pPr>
    </w:p>
    <w:p w14:paraId="72D8BFB1" w14:textId="0040ECDE" w:rsidR="003732E1" w:rsidRPr="00041CE4" w:rsidRDefault="003732E1" w:rsidP="00210B3A">
      <w:pPr>
        <w:pStyle w:val="Textoindependiente"/>
        <w:spacing w:before="1"/>
        <w:ind w:left="112" w:hanging="112"/>
        <w:jc w:val="both"/>
        <w:rPr>
          <w:rFonts w:asciiTheme="minorHAnsi" w:hAnsiTheme="minorHAnsi"/>
        </w:rPr>
      </w:pPr>
      <w:r w:rsidRPr="00041CE4">
        <w:rPr>
          <w:rFonts w:asciiTheme="minorHAnsi" w:hAnsiTheme="minorHAnsi"/>
          <w:b/>
        </w:rPr>
        <w:t xml:space="preserve">Artículo 7: </w:t>
      </w:r>
      <w:r w:rsidRPr="00041CE4">
        <w:rPr>
          <w:rFonts w:asciiTheme="minorHAnsi" w:hAnsiTheme="minorHAnsi"/>
        </w:rPr>
        <w:t>El contrato deberá tener a los menos las siguientes estipulaciones:</w:t>
      </w:r>
    </w:p>
    <w:p w14:paraId="6031D54A" w14:textId="77777777" w:rsidR="00210B3A" w:rsidRDefault="003732E1" w:rsidP="005852D4">
      <w:pPr>
        <w:pStyle w:val="Prrafodelista"/>
        <w:numPr>
          <w:ilvl w:val="0"/>
          <w:numId w:val="46"/>
        </w:numPr>
        <w:tabs>
          <w:tab w:val="left" w:pos="426"/>
        </w:tabs>
        <w:ind w:left="0" w:firstLine="0"/>
        <w:jc w:val="both"/>
        <w:rPr>
          <w:rFonts w:asciiTheme="minorHAnsi" w:hAnsiTheme="minorHAnsi"/>
          <w:sz w:val="24"/>
          <w:szCs w:val="24"/>
        </w:rPr>
      </w:pPr>
      <w:r w:rsidRPr="00041CE4">
        <w:rPr>
          <w:rFonts w:asciiTheme="minorHAnsi" w:hAnsiTheme="minorHAnsi"/>
          <w:sz w:val="24"/>
          <w:szCs w:val="24"/>
        </w:rPr>
        <w:t>Lugar y fecha de contrato</w:t>
      </w:r>
      <w:r w:rsidR="00210B3A">
        <w:rPr>
          <w:rFonts w:asciiTheme="minorHAnsi" w:hAnsiTheme="minorHAnsi"/>
          <w:sz w:val="24"/>
          <w:szCs w:val="24"/>
        </w:rPr>
        <w:t>.</w:t>
      </w:r>
    </w:p>
    <w:p w14:paraId="4B3579D9" w14:textId="77777777" w:rsidR="00210B3A" w:rsidRDefault="003732E1" w:rsidP="005852D4">
      <w:pPr>
        <w:pStyle w:val="Prrafodelista"/>
        <w:numPr>
          <w:ilvl w:val="0"/>
          <w:numId w:val="46"/>
        </w:numPr>
        <w:tabs>
          <w:tab w:val="left" w:pos="426"/>
        </w:tabs>
        <w:ind w:left="426" w:hanging="426"/>
        <w:jc w:val="both"/>
        <w:rPr>
          <w:rFonts w:asciiTheme="minorHAnsi" w:hAnsiTheme="minorHAnsi"/>
          <w:sz w:val="24"/>
          <w:szCs w:val="24"/>
        </w:rPr>
      </w:pPr>
      <w:r w:rsidRPr="00210B3A">
        <w:rPr>
          <w:rFonts w:asciiTheme="minorHAnsi" w:hAnsiTheme="minorHAnsi"/>
          <w:sz w:val="24"/>
          <w:szCs w:val="24"/>
        </w:rPr>
        <w:t>Individualización de las partes con la indicación de la nacionalidad, nombre, apellidos, estado civil, domicilio, RUN y fecha de ingreso del personal.</w:t>
      </w:r>
    </w:p>
    <w:p w14:paraId="5BF4BEF4" w14:textId="5D9055C4" w:rsidR="003732E1" w:rsidRPr="00210B3A" w:rsidRDefault="003732E1" w:rsidP="005852D4">
      <w:pPr>
        <w:pStyle w:val="Prrafodelista"/>
        <w:numPr>
          <w:ilvl w:val="0"/>
          <w:numId w:val="46"/>
        </w:numPr>
        <w:tabs>
          <w:tab w:val="left" w:pos="426"/>
        </w:tabs>
        <w:ind w:left="426" w:hanging="426"/>
        <w:jc w:val="both"/>
        <w:rPr>
          <w:rFonts w:asciiTheme="minorHAnsi" w:hAnsiTheme="minorHAnsi"/>
          <w:sz w:val="24"/>
          <w:szCs w:val="24"/>
        </w:rPr>
      </w:pPr>
      <w:r w:rsidRPr="00210B3A">
        <w:rPr>
          <w:rFonts w:asciiTheme="minorHAnsi" w:hAnsiTheme="minorHAnsi"/>
          <w:sz w:val="24"/>
          <w:szCs w:val="24"/>
        </w:rPr>
        <w:t>Identificación del Empleador.</w:t>
      </w:r>
    </w:p>
    <w:p w14:paraId="574E8332" w14:textId="77777777" w:rsidR="003732E1" w:rsidRPr="00041CE4" w:rsidRDefault="003732E1" w:rsidP="005852D4">
      <w:pPr>
        <w:pStyle w:val="Prrafodelista"/>
        <w:numPr>
          <w:ilvl w:val="0"/>
          <w:numId w:val="46"/>
        </w:numPr>
        <w:tabs>
          <w:tab w:val="left" w:pos="426"/>
        </w:tabs>
        <w:spacing w:before="1"/>
        <w:ind w:left="426" w:hanging="426"/>
        <w:jc w:val="both"/>
        <w:rPr>
          <w:rFonts w:asciiTheme="minorHAnsi" w:hAnsiTheme="minorHAnsi"/>
          <w:sz w:val="24"/>
          <w:szCs w:val="24"/>
        </w:rPr>
      </w:pPr>
      <w:r w:rsidRPr="00041CE4">
        <w:rPr>
          <w:rFonts w:asciiTheme="minorHAnsi" w:hAnsiTheme="minorHAnsi"/>
          <w:sz w:val="24"/>
          <w:szCs w:val="24"/>
        </w:rPr>
        <w:t>Determinación precisa de la naturaleza de los servicios y del lugar donde hayan de presentarse.</w:t>
      </w:r>
    </w:p>
    <w:p w14:paraId="7A0C0614" w14:textId="77777777" w:rsidR="003732E1" w:rsidRPr="00041CE4" w:rsidRDefault="003732E1" w:rsidP="005852D4">
      <w:pPr>
        <w:pStyle w:val="Prrafodelista"/>
        <w:numPr>
          <w:ilvl w:val="0"/>
          <w:numId w:val="46"/>
        </w:numPr>
        <w:tabs>
          <w:tab w:val="left" w:pos="426"/>
        </w:tabs>
        <w:ind w:left="0" w:firstLine="0"/>
        <w:jc w:val="both"/>
        <w:rPr>
          <w:rFonts w:asciiTheme="minorHAnsi" w:hAnsiTheme="minorHAnsi"/>
          <w:sz w:val="24"/>
          <w:szCs w:val="24"/>
        </w:rPr>
      </w:pPr>
      <w:r w:rsidRPr="00041CE4">
        <w:rPr>
          <w:rFonts w:asciiTheme="minorHAnsi" w:hAnsiTheme="minorHAnsi"/>
          <w:sz w:val="24"/>
          <w:szCs w:val="24"/>
        </w:rPr>
        <w:t>Monto, forma y período de pago de las remuneraciones acordadas.</w:t>
      </w:r>
    </w:p>
    <w:p w14:paraId="3A522334" w14:textId="77777777" w:rsidR="003732E1" w:rsidRPr="00041CE4" w:rsidRDefault="003732E1" w:rsidP="005852D4">
      <w:pPr>
        <w:pStyle w:val="Prrafodelista"/>
        <w:numPr>
          <w:ilvl w:val="0"/>
          <w:numId w:val="46"/>
        </w:numPr>
        <w:tabs>
          <w:tab w:val="left" w:pos="426"/>
        </w:tabs>
        <w:ind w:left="0" w:firstLine="0"/>
        <w:jc w:val="both"/>
        <w:rPr>
          <w:rFonts w:asciiTheme="minorHAnsi" w:hAnsiTheme="minorHAnsi"/>
          <w:sz w:val="24"/>
          <w:szCs w:val="24"/>
        </w:rPr>
      </w:pPr>
      <w:r w:rsidRPr="00041CE4">
        <w:rPr>
          <w:rFonts w:asciiTheme="minorHAnsi" w:hAnsiTheme="minorHAnsi"/>
          <w:sz w:val="24"/>
          <w:szCs w:val="24"/>
        </w:rPr>
        <w:t>Duración y distribución de la jornada de trabajo.</w:t>
      </w:r>
    </w:p>
    <w:p w14:paraId="7C1D5821" w14:textId="05373B8A" w:rsidR="003732E1" w:rsidRPr="00041CE4" w:rsidRDefault="003732E1" w:rsidP="005852D4">
      <w:pPr>
        <w:pStyle w:val="Prrafodelista"/>
        <w:numPr>
          <w:ilvl w:val="0"/>
          <w:numId w:val="46"/>
        </w:numPr>
        <w:tabs>
          <w:tab w:val="left" w:pos="426"/>
        </w:tabs>
        <w:ind w:left="0" w:firstLine="0"/>
        <w:jc w:val="both"/>
        <w:rPr>
          <w:rFonts w:asciiTheme="minorHAnsi" w:hAnsiTheme="minorHAnsi"/>
          <w:sz w:val="24"/>
          <w:szCs w:val="24"/>
        </w:rPr>
      </w:pPr>
      <w:r w:rsidRPr="00041CE4">
        <w:rPr>
          <w:rFonts w:asciiTheme="minorHAnsi" w:hAnsiTheme="minorHAnsi"/>
          <w:sz w:val="24"/>
          <w:szCs w:val="24"/>
        </w:rPr>
        <w:t>Plazo de contrato.</w:t>
      </w:r>
    </w:p>
    <w:p w14:paraId="0CCAECD1" w14:textId="77777777" w:rsidR="003732E1" w:rsidRPr="00041CE4" w:rsidRDefault="003732E1" w:rsidP="005852D4">
      <w:pPr>
        <w:pStyle w:val="Prrafodelista"/>
        <w:numPr>
          <w:ilvl w:val="0"/>
          <w:numId w:val="46"/>
        </w:numPr>
        <w:tabs>
          <w:tab w:val="left" w:pos="426"/>
        </w:tabs>
        <w:ind w:left="0" w:firstLine="0"/>
        <w:jc w:val="both"/>
        <w:rPr>
          <w:rFonts w:asciiTheme="minorHAnsi" w:hAnsiTheme="minorHAnsi"/>
          <w:sz w:val="24"/>
          <w:szCs w:val="24"/>
        </w:rPr>
      </w:pPr>
      <w:r w:rsidRPr="00041CE4">
        <w:rPr>
          <w:rFonts w:asciiTheme="minorHAnsi" w:hAnsiTheme="minorHAnsi"/>
          <w:sz w:val="24"/>
          <w:szCs w:val="24"/>
        </w:rPr>
        <w:lastRenderedPageBreak/>
        <w:t>De más pactos que hubieren acordado las partes. Deberán señalarse, además, según sea el caso, los beneficios adicionales que proporcione el establecimiento.</w:t>
      </w:r>
    </w:p>
    <w:p w14:paraId="5FEBC718" w14:textId="77777777" w:rsidR="003732E1" w:rsidRPr="0073494A" w:rsidRDefault="003732E1" w:rsidP="00210B3A">
      <w:pPr>
        <w:pStyle w:val="Textoindependiente"/>
        <w:ind w:left="0"/>
        <w:jc w:val="both"/>
        <w:rPr>
          <w:rFonts w:asciiTheme="minorHAnsi" w:hAnsiTheme="minorHAnsi"/>
          <w:sz w:val="20"/>
        </w:rPr>
      </w:pPr>
    </w:p>
    <w:p w14:paraId="7341D442" w14:textId="77777777" w:rsidR="003732E1" w:rsidRPr="00041CE4" w:rsidRDefault="003732E1" w:rsidP="00210B3A">
      <w:pPr>
        <w:pStyle w:val="Textoindependiente"/>
        <w:ind w:left="0" w:firstLine="720"/>
        <w:jc w:val="both"/>
        <w:rPr>
          <w:rFonts w:asciiTheme="minorHAnsi" w:hAnsiTheme="minorHAnsi"/>
        </w:rPr>
      </w:pPr>
      <w:r w:rsidRPr="00041CE4">
        <w:rPr>
          <w:rFonts w:asciiTheme="minorHAnsi" w:hAnsiTheme="minorHAnsi"/>
        </w:rPr>
        <w:t>Cada vez que las estipulaciones del contrato, o sus documentos anexos, se modifiquen o actualicen, serán firmadas por ambas partes. Si los antecedentes del personal cambian, esto es: estado civil, domicilio u otros, deberán ser puestas en conocimiento de la dirección, la que deberá remitirlas al departamento de contabilidad dentro de las 48 horas de ocurrido.</w:t>
      </w:r>
    </w:p>
    <w:p w14:paraId="3F78E170" w14:textId="77777777" w:rsidR="003732E1" w:rsidRPr="0073494A" w:rsidRDefault="003732E1" w:rsidP="00210B3A">
      <w:pPr>
        <w:pStyle w:val="Textoindependiente"/>
        <w:spacing w:before="11"/>
        <w:ind w:left="0"/>
        <w:jc w:val="both"/>
        <w:rPr>
          <w:rFonts w:asciiTheme="minorHAnsi" w:hAnsiTheme="minorHAnsi"/>
          <w:sz w:val="20"/>
        </w:rPr>
      </w:pPr>
    </w:p>
    <w:p w14:paraId="1B6D4A19" w14:textId="55CBC2BC" w:rsidR="003732E1" w:rsidRPr="00041CE4" w:rsidRDefault="003732E1" w:rsidP="00210B3A">
      <w:pPr>
        <w:pStyle w:val="Textoindependiente"/>
        <w:spacing w:before="11"/>
        <w:ind w:left="0"/>
        <w:jc w:val="both"/>
        <w:rPr>
          <w:rFonts w:asciiTheme="minorHAnsi" w:hAnsiTheme="minorHAnsi"/>
        </w:rPr>
      </w:pPr>
      <w:r w:rsidRPr="00041CE4">
        <w:rPr>
          <w:rFonts w:asciiTheme="minorHAnsi" w:hAnsiTheme="minorHAnsi"/>
          <w:b/>
        </w:rPr>
        <w:t xml:space="preserve">Artículo 8: </w:t>
      </w:r>
      <w:r w:rsidRPr="00041CE4">
        <w:rPr>
          <w:rFonts w:asciiTheme="minorHAnsi" w:hAnsiTheme="minorHAnsi"/>
        </w:rPr>
        <w:t>Las modificaciones al contrato de trabajo requieren del acuerdo de la Empresa y del trabajador respectivo y deberán consignarse en documentos anexos, debidamente firmados. Sin embargo, no se requerirá del acuerdo del trabajador para modificar el contrato de trabajo en los siguientes casos:</w:t>
      </w:r>
    </w:p>
    <w:p w14:paraId="4AC074B4" w14:textId="77777777" w:rsidR="003732E1" w:rsidRPr="00041CE4" w:rsidRDefault="003732E1" w:rsidP="005852D4">
      <w:pPr>
        <w:pStyle w:val="Textoindependiente"/>
        <w:numPr>
          <w:ilvl w:val="0"/>
          <w:numId w:val="61"/>
        </w:numPr>
        <w:spacing w:before="11"/>
        <w:ind w:left="426" w:hanging="426"/>
        <w:jc w:val="both"/>
        <w:rPr>
          <w:rFonts w:asciiTheme="minorHAnsi" w:hAnsiTheme="minorHAnsi"/>
        </w:rPr>
      </w:pPr>
      <w:r w:rsidRPr="00041CE4">
        <w:rPr>
          <w:rFonts w:asciiTheme="minorHAnsi" w:hAnsiTheme="minorHAnsi"/>
        </w:rPr>
        <w:t>Cuando se trate de actualizar por lo menos una vez al año la remuneración pactada, si ésta, ha experimentado variaciones derivadas de reajustes legales.</w:t>
      </w:r>
    </w:p>
    <w:p w14:paraId="5449EC24" w14:textId="29577428" w:rsidR="003732E1" w:rsidRPr="00041CE4" w:rsidRDefault="003732E1" w:rsidP="005852D4">
      <w:pPr>
        <w:pStyle w:val="Textoindependiente"/>
        <w:numPr>
          <w:ilvl w:val="0"/>
          <w:numId w:val="61"/>
        </w:numPr>
        <w:spacing w:before="11"/>
        <w:ind w:left="426" w:hanging="426"/>
        <w:jc w:val="both"/>
        <w:rPr>
          <w:rFonts w:asciiTheme="minorHAnsi" w:hAnsiTheme="minorHAnsi"/>
        </w:rPr>
      </w:pPr>
      <w:r w:rsidRPr="00041CE4">
        <w:rPr>
          <w:rFonts w:asciiTheme="minorHAnsi" w:hAnsiTheme="minorHAnsi"/>
        </w:rPr>
        <w:t xml:space="preserve">Cuando el empleador altere la naturaleza de los servicios del trabajador o el sitio del recinto en que ellos deben prestarse, siempre que se trate de labores similares, o que el nuevo sitio quede dentro del mismo lugar de la ciudad.  </w:t>
      </w:r>
    </w:p>
    <w:p w14:paraId="32F4F73F" w14:textId="77777777" w:rsidR="003732E1" w:rsidRPr="00041CE4" w:rsidRDefault="003732E1" w:rsidP="00210B3A">
      <w:pPr>
        <w:pStyle w:val="Textoindependiente"/>
        <w:spacing w:before="11"/>
        <w:ind w:left="0"/>
        <w:jc w:val="both"/>
        <w:rPr>
          <w:rFonts w:asciiTheme="minorHAnsi" w:hAnsiTheme="minorHAnsi"/>
        </w:rPr>
      </w:pPr>
    </w:p>
    <w:p w14:paraId="7ABE0160" w14:textId="1A435111" w:rsidR="003732E1" w:rsidRPr="00041CE4" w:rsidRDefault="003732E1" w:rsidP="00210B3A">
      <w:pPr>
        <w:pStyle w:val="Textoindependiente"/>
        <w:ind w:left="0"/>
        <w:jc w:val="both"/>
        <w:rPr>
          <w:rFonts w:asciiTheme="minorHAnsi" w:hAnsiTheme="minorHAnsi"/>
        </w:rPr>
      </w:pPr>
      <w:r w:rsidRPr="00041CE4">
        <w:rPr>
          <w:rFonts w:asciiTheme="minorHAnsi" w:hAnsiTheme="minorHAnsi"/>
          <w:b/>
        </w:rPr>
        <w:t xml:space="preserve">Artículo 9: </w:t>
      </w:r>
      <w:r w:rsidRPr="00041CE4">
        <w:rPr>
          <w:rFonts w:asciiTheme="minorHAnsi" w:hAnsiTheme="minorHAnsi"/>
        </w:rPr>
        <w:t>El Representante Legal podrá alterar la naturaleza de los servicios, el sitio o recinto en que los funcionarios deben presentarse, a condición de que se traten de labores similares, que el sitio quede en el mismo lugar o ciudad, si es zona rural o urbana, sin que ello signifique menoscabo para la persona.</w:t>
      </w:r>
    </w:p>
    <w:p w14:paraId="6647C9BE" w14:textId="77777777" w:rsidR="003732E1" w:rsidRPr="00041CE4" w:rsidRDefault="003732E1" w:rsidP="000765BF">
      <w:pPr>
        <w:jc w:val="both"/>
        <w:rPr>
          <w:rFonts w:asciiTheme="minorHAnsi" w:hAnsiTheme="minorHAnsi"/>
          <w:sz w:val="24"/>
          <w:szCs w:val="24"/>
        </w:rPr>
      </w:pPr>
    </w:p>
    <w:p w14:paraId="6B270773" w14:textId="66618A3E" w:rsidR="00F822EA" w:rsidRPr="00041CE4" w:rsidRDefault="00F822EA" w:rsidP="000765BF">
      <w:pPr>
        <w:widowControl/>
        <w:adjustRightInd w:val="0"/>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 xml:space="preserve">CAPÍTULO V </w:t>
      </w:r>
      <w:r w:rsidR="003732E1" w:rsidRPr="00041CE4">
        <w:rPr>
          <w:rFonts w:asciiTheme="minorHAnsi" w:eastAsiaTheme="minorHAnsi" w:hAnsiTheme="minorHAnsi" w:cs="Arial"/>
          <w:b/>
          <w:bCs/>
          <w:sz w:val="24"/>
          <w:szCs w:val="24"/>
          <w:lang w:val="es-CL" w:eastAsia="en-US" w:bidi="ar-SA"/>
        </w:rPr>
        <w:tab/>
      </w:r>
      <w:r w:rsidR="00210B3A">
        <w:rPr>
          <w:rFonts w:asciiTheme="minorHAnsi" w:eastAsiaTheme="minorHAnsi" w:hAnsiTheme="minorHAnsi" w:cs="Arial"/>
          <w:b/>
          <w:bCs/>
          <w:sz w:val="24"/>
          <w:szCs w:val="24"/>
          <w:lang w:val="es-CL" w:eastAsia="en-US" w:bidi="ar-SA"/>
        </w:rPr>
        <w:t>Horas C</w:t>
      </w:r>
      <w:r w:rsidR="005D5E65">
        <w:rPr>
          <w:rFonts w:asciiTheme="minorHAnsi" w:eastAsiaTheme="minorHAnsi" w:hAnsiTheme="minorHAnsi" w:cs="Arial"/>
          <w:b/>
          <w:bCs/>
          <w:sz w:val="24"/>
          <w:szCs w:val="24"/>
          <w:lang w:val="es-CL" w:eastAsia="en-US" w:bidi="ar-SA"/>
        </w:rPr>
        <w:t>urriculares de Libre Disposición</w:t>
      </w:r>
    </w:p>
    <w:p w14:paraId="4BEF264F" w14:textId="77777777" w:rsidR="003732E1" w:rsidRPr="00041CE4" w:rsidRDefault="003732E1" w:rsidP="000765BF">
      <w:pPr>
        <w:widowControl/>
        <w:adjustRightInd w:val="0"/>
        <w:jc w:val="both"/>
        <w:rPr>
          <w:rFonts w:asciiTheme="minorHAnsi" w:eastAsiaTheme="minorHAnsi" w:hAnsiTheme="minorHAnsi" w:cs="Arial"/>
          <w:b/>
          <w:bCs/>
          <w:sz w:val="24"/>
          <w:szCs w:val="24"/>
          <w:lang w:val="es-CL" w:eastAsia="en-US" w:bidi="ar-SA"/>
        </w:rPr>
      </w:pPr>
    </w:p>
    <w:p w14:paraId="2389BEF0" w14:textId="392D3D04" w:rsidR="003732E1" w:rsidRPr="00041CE4" w:rsidRDefault="008268B4" w:rsidP="000765BF">
      <w:pPr>
        <w:widowControl/>
        <w:adjustRightInd w:val="0"/>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Artículo 10:</w:t>
      </w:r>
      <w:r w:rsidR="00D872A0" w:rsidRPr="00041CE4">
        <w:rPr>
          <w:rFonts w:asciiTheme="minorHAnsi" w:eastAsiaTheme="minorHAnsi" w:hAnsiTheme="minorHAnsi" w:cs="Arial"/>
          <w:b/>
          <w:bCs/>
          <w:sz w:val="24"/>
          <w:szCs w:val="24"/>
          <w:lang w:val="es-CL" w:eastAsia="en-US" w:bidi="ar-SA"/>
        </w:rPr>
        <w:t xml:space="preserve"> </w:t>
      </w:r>
      <w:r w:rsidR="00D872A0" w:rsidRPr="00041CE4">
        <w:rPr>
          <w:rFonts w:asciiTheme="minorHAnsi" w:eastAsiaTheme="minorHAnsi" w:hAnsiTheme="minorHAnsi" w:cs="Arial"/>
          <w:sz w:val="24"/>
          <w:szCs w:val="24"/>
          <w:lang w:val="es-CL" w:eastAsia="en-US" w:bidi="ar-SA"/>
        </w:rPr>
        <w:t>Se entiende por actividades curriculares no lectivas, aquellas labores educativas  complementarias de la función docente de aula, tales como la administración de la educación, las actividades anexas o adicionales a la función docente propiamente tal, la jefatura de curso, las actividades ex</w:t>
      </w:r>
      <w:r w:rsidR="007555F4" w:rsidRPr="00041CE4">
        <w:rPr>
          <w:rFonts w:asciiTheme="minorHAnsi" w:eastAsiaTheme="minorHAnsi" w:hAnsiTheme="minorHAnsi" w:cs="Arial"/>
          <w:sz w:val="24"/>
          <w:szCs w:val="24"/>
          <w:lang w:val="es-CL" w:eastAsia="en-US" w:bidi="ar-SA"/>
        </w:rPr>
        <w:t>tra</w:t>
      </w:r>
      <w:r w:rsidR="000B266B">
        <w:rPr>
          <w:rFonts w:asciiTheme="minorHAnsi" w:eastAsiaTheme="minorHAnsi" w:hAnsiTheme="minorHAnsi" w:cs="Arial"/>
          <w:sz w:val="24"/>
          <w:szCs w:val="24"/>
          <w:lang w:val="es-CL" w:eastAsia="en-US" w:bidi="ar-SA"/>
        </w:rPr>
        <w:t xml:space="preserve"> </w:t>
      </w:r>
      <w:r w:rsidR="00D872A0" w:rsidRPr="00041CE4">
        <w:rPr>
          <w:rFonts w:asciiTheme="minorHAnsi" w:eastAsiaTheme="minorHAnsi" w:hAnsiTheme="minorHAnsi" w:cs="Arial"/>
          <w:sz w:val="24"/>
          <w:szCs w:val="24"/>
          <w:lang w:val="es-CL" w:eastAsia="en-US" w:bidi="ar-SA"/>
        </w:rPr>
        <w:t>programáticas y culturales, las actividades extraescolares, las actividades vinculadas con organismos o acciones propias al quehacer escolar y las actividades de coordinación con organismos e instituciones del sector que incidan directa o indirectamente en la educación en la forma indicada en el Artículo 20 del Reglamento del Estatuto Docente y las análogas que establezcan por el Ministerio de Educación mediante Decreto.</w:t>
      </w:r>
    </w:p>
    <w:p w14:paraId="1403929B" w14:textId="77777777" w:rsidR="00D872A0" w:rsidRPr="00F662EA" w:rsidRDefault="00D872A0" w:rsidP="000765BF">
      <w:pPr>
        <w:widowControl/>
        <w:adjustRightInd w:val="0"/>
        <w:jc w:val="both"/>
        <w:rPr>
          <w:rFonts w:asciiTheme="minorHAnsi" w:eastAsiaTheme="minorHAnsi" w:hAnsiTheme="minorHAnsi" w:cs="Arial"/>
          <w:b/>
          <w:bCs/>
          <w:sz w:val="16"/>
          <w:szCs w:val="24"/>
          <w:lang w:val="es-CL" w:eastAsia="en-US" w:bidi="ar-SA"/>
        </w:rPr>
      </w:pPr>
    </w:p>
    <w:p w14:paraId="766EB4C8" w14:textId="77777777" w:rsidR="003732E1" w:rsidRPr="00F662EA" w:rsidRDefault="003732E1" w:rsidP="000765BF">
      <w:pPr>
        <w:widowControl/>
        <w:adjustRightInd w:val="0"/>
        <w:jc w:val="both"/>
        <w:rPr>
          <w:rFonts w:asciiTheme="minorHAnsi" w:eastAsiaTheme="minorHAnsi" w:hAnsiTheme="minorHAnsi" w:cs="Arial"/>
          <w:b/>
          <w:bCs/>
          <w:sz w:val="16"/>
          <w:szCs w:val="24"/>
          <w:lang w:val="es-CL" w:eastAsia="en-US" w:bidi="ar-SA"/>
        </w:rPr>
      </w:pPr>
    </w:p>
    <w:p w14:paraId="5355BE23" w14:textId="76A0C491" w:rsidR="00F822EA" w:rsidRPr="00041CE4" w:rsidRDefault="003F265D" w:rsidP="001F12F6">
      <w:pPr>
        <w:widowControl/>
        <w:adjustRightInd w:val="0"/>
        <w:jc w:val="both"/>
        <w:rPr>
          <w:rFonts w:asciiTheme="minorHAnsi" w:eastAsiaTheme="minorHAnsi" w:hAnsiTheme="minorHAnsi" w:cs="Arial"/>
          <w:b/>
          <w:bCs/>
          <w:sz w:val="24"/>
          <w:szCs w:val="24"/>
          <w:lang w:val="es-CL" w:eastAsia="en-US" w:bidi="ar-SA"/>
        </w:rPr>
      </w:pPr>
      <w:r>
        <w:rPr>
          <w:rFonts w:asciiTheme="minorHAnsi" w:eastAsiaTheme="minorHAnsi" w:hAnsiTheme="minorHAnsi" w:cs="Arial"/>
          <w:b/>
          <w:bCs/>
          <w:sz w:val="24"/>
          <w:szCs w:val="24"/>
          <w:lang w:val="es-CL" w:eastAsia="en-US" w:bidi="ar-SA"/>
        </w:rPr>
        <w:t xml:space="preserve">CAPÍTULO </w:t>
      </w:r>
      <w:r w:rsidR="00F822EA" w:rsidRPr="00041CE4">
        <w:rPr>
          <w:rFonts w:asciiTheme="minorHAnsi" w:eastAsiaTheme="minorHAnsi" w:hAnsiTheme="minorHAnsi" w:cs="Arial"/>
          <w:b/>
          <w:bCs/>
          <w:sz w:val="24"/>
          <w:szCs w:val="24"/>
          <w:lang w:val="es-CL" w:eastAsia="en-US" w:bidi="ar-SA"/>
        </w:rPr>
        <w:t xml:space="preserve">VI </w:t>
      </w:r>
      <w:r w:rsidR="003732E1" w:rsidRPr="00041CE4">
        <w:rPr>
          <w:rFonts w:asciiTheme="minorHAnsi" w:eastAsiaTheme="minorHAnsi" w:hAnsiTheme="minorHAnsi" w:cs="Arial"/>
          <w:b/>
          <w:bCs/>
          <w:sz w:val="24"/>
          <w:szCs w:val="24"/>
          <w:lang w:val="es-CL" w:eastAsia="en-US" w:bidi="ar-SA"/>
        </w:rPr>
        <w:tab/>
      </w:r>
      <w:r w:rsidR="00F822EA" w:rsidRPr="00041CE4">
        <w:rPr>
          <w:rFonts w:asciiTheme="minorHAnsi" w:eastAsiaTheme="minorHAnsi" w:hAnsiTheme="minorHAnsi" w:cs="Arial"/>
          <w:b/>
          <w:bCs/>
          <w:sz w:val="24"/>
          <w:szCs w:val="24"/>
          <w:lang w:val="es-CL" w:eastAsia="en-US" w:bidi="ar-SA"/>
        </w:rPr>
        <w:t>De la Jornada de Trabajo</w:t>
      </w:r>
    </w:p>
    <w:p w14:paraId="309D84E9" w14:textId="77777777" w:rsidR="003732E1" w:rsidRPr="00041CE4" w:rsidRDefault="003732E1" w:rsidP="001F12F6">
      <w:pPr>
        <w:widowControl/>
        <w:adjustRightInd w:val="0"/>
        <w:jc w:val="both"/>
        <w:rPr>
          <w:rFonts w:asciiTheme="minorHAnsi" w:eastAsiaTheme="minorHAnsi" w:hAnsiTheme="minorHAnsi" w:cs="Arial"/>
          <w:b/>
          <w:bCs/>
          <w:sz w:val="24"/>
          <w:szCs w:val="24"/>
          <w:lang w:val="es-CL" w:eastAsia="en-US" w:bidi="ar-SA"/>
        </w:rPr>
      </w:pPr>
    </w:p>
    <w:p w14:paraId="620C746B" w14:textId="3A9D2B08" w:rsidR="009E443F" w:rsidRPr="00041CE4" w:rsidRDefault="008268B4" w:rsidP="001F12F6">
      <w:pPr>
        <w:pStyle w:val="Textoindependiente"/>
        <w:ind w:left="0"/>
        <w:jc w:val="both"/>
        <w:rPr>
          <w:rFonts w:asciiTheme="minorHAnsi" w:hAnsiTheme="minorHAnsi"/>
        </w:rPr>
      </w:pPr>
      <w:r w:rsidRPr="00041CE4">
        <w:rPr>
          <w:rFonts w:asciiTheme="minorHAnsi" w:hAnsiTheme="minorHAnsi"/>
          <w:b/>
        </w:rPr>
        <w:t>Artículo 11</w:t>
      </w:r>
      <w:r w:rsidR="009E443F" w:rsidRPr="00041CE4">
        <w:rPr>
          <w:rFonts w:asciiTheme="minorHAnsi" w:hAnsiTheme="minorHAnsi"/>
          <w:b/>
        </w:rPr>
        <w:t xml:space="preserve">: </w:t>
      </w:r>
      <w:r w:rsidR="009E443F" w:rsidRPr="00041CE4">
        <w:rPr>
          <w:rFonts w:asciiTheme="minorHAnsi" w:hAnsiTheme="minorHAnsi"/>
        </w:rPr>
        <w:t>La jornada ordinaria de trabajo semanal será la que se estipula en el contrato de trabajo, distribuidas generalmente de lunes a viernes, no pudiendo exceder de 44 horas cronológicas semanales en</w:t>
      </w:r>
      <w:r w:rsidR="003F265D">
        <w:rPr>
          <w:rFonts w:asciiTheme="minorHAnsi" w:hAnsiTheme="minorHAnsi"/>
        </w:rPr>
        <w:t xml:space="preserve"> el caso de los docentes y de 44</w:t>
      </w:r>
      <w:r w:rsidR="009E443F" w:rsidRPr="00041CE4">
        <w:rPr>
          <w:rFonts w:asciiTheme="minorHAnsi" w:hAnsiTheme="minorHAnsi"/>
        </w:rPr>
        <w:t xml:space="preserve"> horas semanales en el caso del personal administrativo y paradocente.</w:t>
      </w:r>
    </w:p>
    <w:p w14:paraId="77D9A312" w14:textId="77777777" w:rsidR="009E443F" w:rsidRPr="00041CE4" w:rsidRDefault="009E443F" w:rsidP="001F12F6">
      <w:pPr>
        <w:pStyle w:val="Textoindependiente"/>
        <w:ind w:left="0" w:firstLine="708"/>
        <w:jc w:val="both"/>
        <w:rPr>
          <w:rFonts w:asciiTheme="minorHAnsi" w:hAnsiTheme="minorHAnsi"/>
        </w:rPr>
      </w:pPr>
      <w:r w:rsidRPr="00041CE4">
        <w:rPr>
          <w:rFonts w:asciiTheme="minorHAnsi" w:hAnsiTheme="minorHAnsi"/>
        </w:rPr>
        <w:t>Las horas de libre disposición colaboración de los docentes propiamente tales, serán distribuidas o asignadas de acuerdo de las necesidades del establecimiento.</w:t>
      </w:r>
    </w:p>
    <w:p w14:paraId="7351DF79" w14:textId="77777777" w:rsidR="009E443F" w:rsidRPr="00041CE4" w:rsidRDefault="009E443F" w:rsidP="001F12F6">
      <w:pPr>
        <w:pStyle w:val="Textoindependiente"/>
        <w:spacing w:before="1"/>
        <w:ind w:left="0"/>
        <w:jc w:val="both"/>
        <w:rPr>
          <w:rFonts w:asciiTheme="minorHAnsi" w:hAnsiTheme="minorHAnsi"/>
        </w:rPr>
      </w:pPr>
    </w:p>
    <w:p w14:paraId="26F72191" w14:textId="437D7D6D" w:rsidR="009E443F" w:rsidRPr="00041CE4" w:rsidRDefault="008268B4" w:rsidP="001F12F6">
      <w:pPr>
        <w:pStyle w:val="Textoindependiente"/>
        <w:spacing w:before="1"/>
        <w:ind w:left="0"/>
        <w:jc w:val="both"/>
        <w:rPr>
          <w:rFonts w:asciiTheme="minorHAnsi" w:hAnsiTheme="minorHAnsi"/>
        </w:rPr>
      </w:pPr>
      <w:r w:rsidRPr="00041CE4">
        <w:rPr>
          <w:rFonts w:asciiTheme="minorHAnsi" w:hAnsiTheme="minorHAnsi"/>
          <w:b/>
        </w:rPr>
        <w:t>Artículo 12</w:t>
      </w:r>
      <w:r w:rsidR="009E443F" w:rsidRPr="00041CE4">
        <w:rPr>
          <w:rFonts w:asciiTheme="minorHAnsi" w:hAnsiTheme="minorHAnsi"/>
          <w:b/>
        </w:rPr>
        <w:t xml:space="preserve">: </w:t>
      </w:r>
      <w:r w:rsidR="009E443F" w:rsidRPr="00041CE4">
        <w:rPr>
          <w:rFonts w:asciiTheme="minorHAnsi" w:hAnsiTheme="minorHAnsi"/>
        </w:rPr>
        <w:t>La distribución de la carga horaria de los docentes y demás personal del establecimiento, deberá ser conocida por estos al inicio del año escolar. Cumpliendo con la reglamentación relacionada con Artículo Segundo Transitorio Ley 20903.</w:t>
      </w:r>
    </w:p>
    <w:p w14:paraId="71CF6DD9" w14:textId="77777777" w:rsidR="009E443F" w:rsidRPr="00041CE4" w:rsidRDefault="009E443F" w:rsidP="001F12F6">
      <w:pPr>
        <w:pStyle w:val="Textoindependiente"/>
        <w:spacing w:before="1"/>
        <w:ind w:left="0"/>
        <w:jc w:val="both"/>
        <w:rPr>
          <w:rFonts w:asciiTheme="minorHAnsi" w:hAnsiTheme="minorHAnsi"/>
        </w:rPr>
      </w:pPr>
      <w:r w:rsidRPr="00041CE4">
        <w:rPr>
          <w:rFonts w:asciiTheme="minorHAnsi" w:hAnsiTheme="minorHAnsi"/>
        </w:rPr>
        <w:t xml:space="preserve"> </w:t>
      </w:r>
    </w:p>
    <w:p w14:paraId="3DB6042F" w14:textId="77777777" w:rsidR="009E443F" w:rsidRPr="00041CE4" w:rsidRDefault="009E443F" w:rsidP="001F12F6">
      <w:pPr>
        <w:pStyle w:val="Textoindependiente"/>
        <w:ind w:left="0" w:firstLine="720"/>
        <w:jc w:val="both"/>
        <w:rPr>
          <w:rFonts w:asciiTheme="minorHAnsi" w:hAnsiTheme="minorHAnsi"/>
        </w:rPr>
      </w:pPr>
      <w:r w:rsidRPr="00041CE4">
        <w:rPr>
          <w:rFonts w:asciiTheme="minorHAnsi" w:hAnsiTheme="minorHAnsi"/>
        </w:rPr>
        <w:t>El establecimiento educacional permanecerá abierto el tiempo necesario para desarrollar las o la jornada de trabajo.</w:t>
      </w:r>
    </w:p>
    <w:p w14:paraId="0ACB5DB6" w14:textId="7F88E061" w:rsidR="009E443F" w:rsidRDefault="009E443F" w:rsidP="001F12F6">
      <w:pPr>
        <w:pStyle w:val="Textoindependiente"/>
        <w:spacing w:before="11"/>
        <w:ind w:left="0"/>
        <w:jc w:val="both"/>
        <w:rPr>
          <w:rFonts w:asciiTheme="minorHAnsi" w:hAnsiTheme="minorHAnsi"/>
        </w:rPr>
      </w:pPr>
    </w:p>
    <w:p w14:paraId="7C3E3B7A" w14:textId="15E638AB" w:rsidR="009E443F" w:rsidRPr="00041CE4" w:rsidRDefault="009E443F" w:rsidP="001F12F6">
      <w:pPr>
        <w:pStyle w:val="Ttulo1"/>
        <w:ind w:left="0"/>
        <w:jc w:val="both"/>
        <w:rPr>
          <w:rFonts w:asciiTheme="minorHAnsi" w:hAnsiTheme="minorHAnsi"/>
        </w:rPr>
      </w:pPr>
      <w:r w:rsidRPr="00041CE4">
        <w:rPr>
          <w:rFonts w:asciiTheme="minorHAnsi" w:hAnsiTheme="minorHAnsi"/>
        </w:rPr>
        <w:t xml:space="preserve">CAPÍTULO VII </w:t>
      </w:r>
      <w:r w:rsidR="00BC1020" w:rsidRPr="00041CE4">
        <w:rPr>
          <w:rFonts w:asciiTheme="minorHAnsi" w:hAnsiTheme="minorHAnsi"/>
        </w:rPr>
        <w:tab/>
      </w:r>
      <w:r w:rsidRPr="00041CE4">
        <w:rPr>
          <w:rFonts w:asciiTheme="minorHAnsi" w:hAnsiTheme="minorHAnsi"/>
        </w:rPr>
        <w:t xml:space="preserve">De las Horas Extraordinarias </w:t>
      </w:r>
    </w:p>
    <w:p w14:paraId="7A7CC289" w14:textId="77777777" w:rsidR="009E443F" w:rsidRPr="00041CE4" w:rsidRDefault="009E443F" w:rsidP="001F12F6">
      <w:pPr>
        <w:pStyle w:val="Textoindependiente"/>
        <w:spacing w:before="12"/>
        <w:ind w:left="0"/>
        <w:jc w:val="both"/>
        <w:rPr>
          <w:rFonts w:asciiTheme="minorHAnsi" w:hAnsiTheme="minorHAnsi"/>
          <w:b/>
        </w:rPr>
      </w:pPr>
    </w:p>
    <w:p w14:paraId="1F3FEE7E" w14:textId="312E1F17" w:rsidR="009E443F" w:rsidRPr="00041CE4" w:rsidRDefault="008268B4" w:rsidP="001F12F6">
      <w:pPr>
        <w:pStyle w:val="Textoindependiente"/>
        <w:ind w:left="0"/>
        <w:jc w:val="both"/>
        <w:rPr>
          <w:rFonts w:asciiTheme="minorHAnsi" w:hAnsiTheme="minorHAnsi"/>
        </w:rPr>
      </w:pPr>
      <w:r w:rsidRPr="00041CE4">
        <w:rPr>
          <w:rFonts w:asciiTheme="minorHAnsi" w:hAnsiTheme="minorHAnsi"/>
          <w:b/>
        </w:rPr>
        <w:t>Artículo 13</w:t>
      </w:r>
      <w:r w:rsidR="009E443F" w:rsidRPr="00041CE4">
        <w:rPr>
          <w:rFonts w:asciiTheme="minorHAnsi" w:hAnsiTheme="minorHAnsi"/>
          <w:b/>
        </w:rPr>
        <w:t xml:space="preserve">: </w:t>
      </w:r>
      <w:r w:rsidR="009E443F" w:rsidRPr="00041CE4">
        <w:rPr>
          <w:rFonts w:asciiTheme="minorHAnsi" w:hAnsiTheme="minorHAnsi"/>
        </w:rPr>
        <w:t xml:space="preserve">Se considerarán horas extraordinarias aquellas que excedan </w:t>
      </w:r>
      <w:r w:rsidR="00D872A0" w:rsidRPr="00041CE4">
        <w:rPr>
          <w:rFonts w:asciiTheme="minorHAnsi" w:hAnsiTheme="minorHAnsi"/>
        </w:rPr>
        <w:t>de la jornada ordinaria pactada por el trabajador y el Representante Legal.</w:t>
      </w:r>
      <w:r w:rsidR="009E443F" w:rsidRPr="00041CE4">
        <w:rPr>
          <w:rFonts w:asciiTheme="minorHAnsi" w:hAnsiTheme="minorHAnsi"/>
        </w:rPr>
        <w:t xml:space="preserve"> Las horas extraordinarias deberán ser autorizadas por el representante legal o el director del establecimiento y pactarse por escrito, no pudiendo exceder de 2 horas diarias.</w:t>
      </w:r>
    </w:p>
    <w:p w14:paraId="72AD20D3" w14:textId="77777777" w:rsidR="009E443F" w:rsidRPr="00041CE4" w:rsidRDefault="009E443F" w:rsidP="001F12F6">
      <w:pPr>
        <w:pStyle w:val="Textoindependiente"/>
        <w:ind w:left="0" w:firstLine="708"/>
        <w:jc w:val="both"/>
        <w:rPr>
          <w:rFonts w:asciiTheme="minorHAnsi" w:hAnsiTheme="minorHAnsi"/>
        </w:rPr>
      </w:pPr>
    </w:p>
    <w:p w14:paraId="76D142AC" w14:textId="77777777" w:rsidR="009E443F" w:rsidRPr="00041CE4" w:rsidRDefault="009E443F" w:rsidP="001F12F6">
      <w:pPr>
        <w:pStyle w:val="Textoindependiente"/>
        <w:ind w:left="0" w:firstLine="708"/>
        <w:jc w:val="both"/>
        <w:rPr>
          <w:rFonts w:asciiTheme="minorHAnsi" w:hAnsiTheme="minorHAnsi"/>
        </w:rPr>
      </w:pPr>
      <w:r w:rsidRPr="00041CE4">
        <w:rPr>
          <w:rFonts w:asciiTheme="minorHAnsi" w:hAnsiTheme="minorHAnsi"/>
        </w:rPr>
        <w:lastRenderedPageBreak/>
        <w:t>Las horas extraordinarias serán canceladas con 50% de recargo y su cancelación se hará una vez al mes, conjuntamente con las remuneraciones del respectivo período. El derecho a reclamar el pago de las horas extraordinarias prescribirá en el plazo de 6 meses contados desde la fecha que debieron ser pagadas.</w:t>
      </w:r>
    </w:p>
    <w:p w14:paraId="54F7C2C9" w14:textId="77777777" w:rsidR="009E443F" w:rsidRPr="00041CE4" w:rsidRDefault="009E443F" w:rsidP="001F12F6">
      <w:pPr>
        <w:pStyle w:val="Textoindependiente"/>
        <w:spacing w:before="1"/>
        <w:ind w:left="0"/>
        <w:jc w:val="both"/>
        <w:rPr>
          <w:rFonts w:asciiTheme="minorHAnsi" w:hAnsiTheme="minorHAnsi"/>
        </w:rPr>
      </w:pPr>
    </w:p>
    <w:p w14:paraId="3FF86E10" w14:textId="26476400" w:rsidR="009E443F" w:rsidRPr="00041CE4" w:rsidRDefault="008268B4" w:rsidP="001F12F6">
      <w:pPr>
        <w:pStyle w:val="Textoindependiente"/>
        <w:spacing w:before="1"/>
        <w:ind w:left="0"/>
        <w:jc w:val="both"/>
        <w:rPr>
          <w:rFonts w:asciiTheme="minorHAnsi" w:hAnsiTheme="minorHAnsi"/>
        </w:rPr>
      </w:pPr>
      <w:r w:rsidRPr="00041CE4">
        <w:rPr>
          <w:rFonts w:asciiTheme="minorHAnsi" w:hAnsiTheme="minorHAnsi"/>
          <w:b/>
        </w:rPr>
        <w:t>Artículo 14</w:t>
      </w:r>
      <w:r w:rsidR="009E443F" w:rsidRPr="00041CE4">
        <w:rPr>
          <w:rFonts w:asciiTheme="minorHAnsi" w:hAnsiTheme="minorHAnsi"/>
          <w:b/>
        </w:rPr>
        <w:t xml:space="preserve">: </w:t>
      </w:r>
      <w:r w:rsidR="009E443F" w:rsidRPr="00041CE4">
        <w:rPr>
          <w:rFonts w:asciiTheme="minorHAnsi" w:hAnsiTheme="minorHAnsi"/>
        </w:rPr>
        <w:t>No serán horas extraordinarias las trabajadas en compensación de un permiso, siempre que dicha compensación haya sido solicitada por escrito por el trabajador y autorizada por el empleador.</w:t>
      </w:r>
    </w:p>
    <w:p w14:paraId="38A33BDF" w14:textId="77777777" w:rsidR="009E443F" w:rsidRPr="00041CE4" w:rsidRDefault="009E443F" w:rsidP="001F12F6">
      <w:pPr>
        <w:pStyle w:val="Textoindependiente"/>
        <w:spacing w:before="1"/>
        <w:ind w:left="0"/>
        <w:jc w:val="both"/>
        <w:rPr>
          <w:rFonts w:asciiTheme="minorHAnsi" w:hAnsiTheme="minorHAnsi"/>
        </w:rPr>
      </w:pPr>
    </w:p>
    <w:p w14:paraId="4CA1F4EE" w14:textId="5302F9B4" w:rsidR="009E443F" w:rsidRPr="00041CE4" w:rsidRDefault="008268B4" w:rsidP="001F12F6">
      <w:pPr>
        <w:widowControl/>
        <w:adjustRightInd w:val="0"/>
        <w:jc w:val="both"/>
        <w:rPr>
          <w:rFonts w:asciiTheme="minorHAnsi" w:hAnsiTheme="minorHAnsi"/>
          <w:sz w:val="24"/>
          <w:szCs w:val="24"/>
          <w:lang w:val="es-CL"/>
        </w:rPr>
      </w:pPr>
      <w:r w:rsidRPr="00041CE4">
        <w:rPr>
          <w:rFonts w:asciiTheme="minorHAnsi" w:eastAsiaTheme="minorHAnsi" w:hAnsiTheme="minorHAnsi" w:cs="Arial"/>
          <w:b/>
          <w:bCs/>
          <w:sz w:val="24"/>
          <w:szCs w:val="24"/>
          <w:lang w:val="es-CL" w:eastAsia="en-US" w:bidi="ar-SA"/>
        </w:rPr>
        <w:t>Artículo 15</w:t>
      </w:r>
      <w:r w:rsidR="001A686A" w:rsidRPr="00041CE4">
        <w:rPr>
          <w:rFonts w:asciiTheme="minorHAnsi" w:eastAsiaTheme="minorHAnsi" w:hAnsiTheme="minorHAnsi" w:cs="Arial"/>
          <w:b/>
          <w:bCs/>
          <w:sz w:val="24"/>
          <w:szCs w:val="24"/>
          <w:lang w:val="es-CL" w:eastAsia="en-US" w:bidi="ar-SA"/>
        </w:rPr>
        <w:t>:</w:t>
      </w:r>
      <w:r w:rsidR="006555D0" w:rsidRPr="00041CE4">
        <w:rPr>
          <w:rFonts w:asciiTheme="minorHAnsi" w:eastAsiaTheme="minorHAnsi" w:hAnsiTheme="minorHAnsi" w:cs="Arial"/>
          <w:b/>
          <w:bCs/>
          <w:sz w:val="24"/>
          <w:szCs w:val="24"/>
          <w:lang w:val="es-CL" w:eastAsia="en-US" w:bidi="ar-SA"/>
        </w:rPr>
        <w:t xml:space="preserve"> </w:t>
      </w:r>
      <w:r w:rsidR="006555D0" w:rsidRPr="00041CE4">
        <w:rPr>
          <w:rFonts w:asciiTheme="minorHAnsi" w:eastAsiaTheme="minorHAnsi" w:hAnsiTheme="minorHAnsi" w:cs="Arial"/>
          <w:sz w:val="24"/>
          <w:szCs w:val="24"/>
          <w:lang w:val="es-CL" w:eastAsia="en-US" w:bidi="ar-SA"/>
        </w:rPr>
        <w:t>En el caso de que, el trabajador, una vez finalizado su horario de trabajo, decida de forma voluntaria permanecer dentro del establecimiento realizando algún tipo de actividad no estipulada dentro de sus funciones, deberá registrar su salida al término de su jornada de trabajo, no será responsabilidad del Emplead</w:t>
      </w:r>
      <w:r w:rsidR="003F265D">
        <w:rPr>
          <w:rFonts w:asciiTheme="minorHAnsi" w:eastAsiaTheme="minorHAnsi" w:hAnsiTheme="minorHAnsi" w:cs="Arial"/>
          <w:sz w:val="24"/>
          <w:szCs w:val="24"/>
          <w:lang w:val="es-CL" w:eastAsia="en-US" w:bidi="ar-SA"/>
        </w:rPr>
        <w:t xml:space="preserve">or cualquier accidente que éste </w:t>
      </w:r>
      <w:r w:rsidR="006555D0" w:rsidRPr="00041CE4">
        <w:rPr>
          <w:rFonts w:asciiTheme="minorHAnsi" w:eastAsiaTheme="minorHAnsi" w:hAnsiTheme="minorHAnsi" w:cs="Arial"/>
          <w:sz w:val="24"/>
          <w:szCs w:val="24"/>
          <w:lang w:val="es-CL" w:eastAsia="en-US" w:bidi="ar-SA"/>
        </w:rPr>
        <w:t>sufra y bajo ningún efecto serán consideradas como horas extraordinarias.</w:t>
      </w:r>
    </w:p>
    <w:p w14:paraId="101A5452" w14:textId="77777777" w:rsidR="003732E1" w:rsidRDefault="003732E1" w:rsidP="001F12F6">
      <w:pPr>
        <w:widowControl/>
        <w:adjustRightInd w:val="0"/>
        <w:jc w:val="both"/>
        <w:rPr>
          <w:rFonts w:asciiTheme="minorHAnsi" w:eastAsiaTheme="minorHAnsi" w:hAnsiTheme="minorHAnsi" w:cs="Arial"/>
          <w:b/>
          <w:bCs/>
          <w:sz w:val="24"/>
          <w:szCs w:val="24"/>
          <w:lang w:val="es-CL" w:eastAsia="en-US" w:bidi="ar-SA"/>
        </w:rPr>
      </w:pPr>
    </w:p>
    <w:p w14:paraId="1FE827B9" w14:textId="18138623" w:rsidR="00F822EA" w:rsidRPr="00041CE4" w:rsidRDefault="00F822EA" w:rsidP="001F12F6">
      <w:pPr>
        <w:widowControl/>
        <w:adjustRightInd w:val="0"/>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CAPÍTULO VII</w:t>
      </w:r>
      <w:r w:rsidR="009E443F" w:rsidRPr="00041CE4">
        <w:rPr>
          <w:rFonts w:asciiTheme="minorHAnsi" w:eastAsiaTheme="minorHAnsi" w:hAnsiTheme="minorHAnsi" w:cs="Arial"/>
          <w:b/>
          <w:bCs/>
          <w:sz w:val="24"/>
          <w:szCs w:val="24"/>
          <w:lang w:val="es-CL" w:eastAsia="en-US" w:bidi="ar-SA"/>
        </w:rPr>
        <w:t>I</w:t>
      </w:r>
      <w:r w:rsidRPr="00041CE4">
        <w:rPr>
          <w:rFonts w:asciiTheme="minorHAnsi" w:eastAsiaTheme="minorHAnsi" w:hAnsiTheme="minorHAnsi" w:cs="Arial"/>
          <w:b/>
          <w:bCs/>
          <w:sz w:val="24"/>
          <w:szCs w:val="24"/>
          <w:lang w:val="es-CL" w:eastAsia="en-US" w:bidi="ar-SA"/>
        </w:rPr>
        <w:t xml:space="preserve"> </w:t>
      </w:r>
      <w:r w:rsidR="003732E1" w:rsidRPr="00041CE4">
        <w:rPr>
          <w:rFonts w:asciiTheme="minorHAnsi" w:eastAsiaTheme="minorHAnsi" w:hAnsiTheme="minorHAnsi" w:cs="Arial"/>
          <w:b/>
          <w:bCs/>
          <w:sz w:val="24"/>
          <w:szCs w:val="24"/>
          <w:lang w:val="es-CL" w:eastAsia="en-US" w:bidi="ar-SA"/>
        </w:rPr>
        <w:tab/>
      </w:r>
      <w:r w:rsidRPr="00041CE4">
        <w:rPr>
          <w:rFonts w:asciiTheme="minorHAnsi" w:eastAsiaTheme="minorHAnsi" w:hAnsiTheme="minorHAnsi" w:cs="Arial"/>
          <w:b/>
          <w:bCs/>
          <w:sz w:val="24"/>
          <w:szCs w:val="24"/>
          <w:lang w:val="es-CL" w:eastAsia="en-US" w:bidi="ar-SA"/>
        </w:rPr>
        <w:t xml:space="preserve">Del Control de Asistencia </w:t>
      </w:r>
    </w:p>
    <w:p w14:paraId="5DBE09B6" w14:textId="77777777" w:rsidR="009E443F" w:rsidRPr="00041CE4" w:rsidRDefault="009E443F" w:rsidP="001F12F6">
      <w:pPr>
        <w:pStyle w:val="Textoindependiente"/>
        <w:ind w:left="0"/>
        <w:jc w:val="both"/>
        <w:rPr>
          <w:rFonts w:asciiTheme="minorHAnsi" w:hAnsiTheme="minorHAnsi"/>
          <w:b/>
        </w:rPr>
      </w:pPr>
    </w:p>
    <w:p w14:paraId="5E878523" w14:textId="357BE423" w:rsidR="009E443F" w:rsidRPr="00041CE4" w:rsidRDefault="008268B4" w:rsidP="001F12F6">
      <w:pPr>
        <w:pStyle w:val="Textoindependiente"/>
        <w:ind w:left="0"/>
        <w:jc w:val="both"/>
        <w:rPr>
          <w:rFonts w:asciiTheme="minorHAnsi" w:hAnsiTheme="minorHAnsi"/>
        </w:rPr>
      </w:pPr>
      <w:r w:rsidRPr="00041CE4">
        <w:rPr>
          <w:rFonts w:asciiTheme="minorHAnsi" w:hAnsiTheme="minorHAnsi"/>
          <w:b/>
        </w:rPr>
        <w:t>Artículo 16</w:t>
      </w:r>
      <w:r w:rsidR="009E443F" w:rsidRPr="00041CE4">
        <w:rPr>
          <w:rFonts w:asciiTheme="minorHAnsi" w:hAnsiTheme="minorHAnsi"/>
          <w:b/>
        </w:rPr>
        <w:t xml:space="preserve">: </w:t>
      </w:r>
      <w:r w:rsidR="009E443F" w:rsidRPr="00041CE4">
        <w:rPr>
          <w:rFonts w:asciiTheme="minorHAnsi" w:hAnsiTheme="minorHAnsi"/>
        </w:rPr>
        <w:t xml:space="preserve">El director del colegio mantendrá un </w:t>
      </w:r>
      <w:r w:rsidR="006555D0" w:rsidRPr="00041CE4">
        <w:rPr>
          <w:rFonts w:asciiTheme="minorHAnsi" w:hAnsiTheme="minorHAnsi"/>
        </w:rPr>
        <w:t>R</w:t>
      </w:r>
      <w:r w:rsidR="009E443F" w:rsidRPr="00041CE4">
        <w:rPr>
          <w:rFonts w:asciiTheme="minorHAnsi" w:hAnsiTheme="minorHAnsi"/>
        </w:rPr>
        <w:t xml:space="preserve">egistro de </w:t>
      </w:r>
      <w:r w:rsidR="006555D0" w:rsidRPr="00041CE4">
        <w:rPr>
          <w:rFonts w:asciiTheme="minorHAnsi" w:hAnsiTheme="minorHAnsi"/>
        </w:rPr>
        <w:t xml:space="preserve">Control de </w:t>
      </w:r>
      <w:r w:rsidR="009E443F" w:rsidRPr="00041CE4">
        <w:rPr>
          <w:rFonts w:asciiTheme="minorHAnsi" w:hAnsiTheme="minorHAnsi"/>
        </w:rPr>
        <w:t>asistencia,</w:t>
      </w:r>
      <w:r w:rsidR="009E443F" w:rsidRPr="00041CE4">
        <w:rPr>
          <w:rFonts w:asciiTheme="minorHAnsi" w:hAnsiTheme="minorHAnsi"/>
          <w:b/>
        </w:rPr>
        <w:t xml:space="preserve"> </w:t>
      </w:r>
      <w:r w:rsidR="009E443F" w:rsidRPr="001F12F6">
        <w:rPr>
          <w:rFonts w:asciiTheme="minorHAnsi" w:hAnsiTheme="minorHAnsi"/>
        </w:rPr>
        <w:t>para los efectos de controlar la asistencia y determinar las horas de trabajo, sean ordinarios o extraordinarias, tanto para dejar constancia de la hora de llegada como de la salida del</w:t>
      </w:r>
      <w:r w:rsidR="009E443F" w:rsidRPr="00041CE4">
        <w:rPr>
          <w:rFonts w:asciiTheme="minorHAnsi" w:hAnsiTheme="minorHAnsi"/>
        </w:rPr>
        <w:t xml:space="preserve"> personal.</w:t>
      </w:r>
    </w:p>
    <w:p w14:paraId="58999536" w14:textId="77777777" w:rsidR="006555D0" w:rsidRPr="00041CE4" w:rsidRDefault="006555D0" w:rsidP="002533E6">
      <w:pPr>
        <w:pStyle w:val="Textoindependiente"/>
        <w:ind w:left="0"/>
        <w:jc w:val="both"/>
        <w:rPr>
          <w:rFonts w:asciiTheme="minorHAnsi" w:hAnsiTheme="minorHAnsi"/>
        </w:rPr>
      </w:pPr>
    </w:p>
    <w:p w14:paraId="143548D9" w14:textId="77E9EAB8" w:rsidR="006555D0" w:rsidRPr="00041CE4" w:rsidRDefault="006555D0" w:rsidP="002533E6">
      <w:pPr>
        <w:widowControl/>
        <w:adjustRightInd w:val="0"/>
        <w:ind w:firstLine="608"/>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El registro de la asistencia debe hace</w:t>
      </w:r>
      <w:r w:rsidR="000B266B">
        <w:rPr>
          <w:rFonts w:asciiTheme="minorHAnsi" w:eastAsiaTheme="minorHAnsi" w:hAnsiTheme="minorHAnsi" w:cs="Arial"/>
          <w:sz w:val="24"/>
          <w:szCs w:val="24"/>
          <w:lang w:val="es-CL" w:eastAsia="en-US" w:bidi="ar-SA"/>
        </w:rPr>
        <w:t xml:space="preserve">rlo personalmente el trabajador, </w:t>
      </w:r>
      <w:r w:rsidRPr="00041CE4">
        <w:rPr>
          <w:rFonts w:asciiTheme="minorHAnsi" w:eastAsiaTheme="minorHAnsi" w:hAnsiTheme="minorHAnsi" w:cs="Arial"/>
          <w:sz w:val="24"/>
          <w:szCs w:val="24"/>
          <w:lang w:val="es-CL" w:eastAsia="en-US" w:bidi="ar-SA"/>
        </w:rPr>
        <w:t>quedando prohibido que lo realice otra persona.</w:t>
      </w:r>
    </w:p>
    <w:p w14:paraId="25711C18" w14:textId="77777777" w:rsidR="001F12F6" w:rsidRDefault="001F12F6" w:rsidP="002533E6">
      <w:pPr>
        <w:widowControl/>
        <w:adjustRightInd w:val="0"/>
        <w:ind w:firstLine="608"/>
        <w:jc w:val="both"/>
        <w:rPr>
          <w:rFonts w:asciiTheme="minorHAnsi" w:eastAsiaTheme="minorHAnsi" w:hAnsiTheme="minorHAnsi" w:cs="Arial"/>
          <w:sz w:val="24"/>
          <w:szCs w:val="24"/>
          <w:lang w:val="es-CL" w:eastAsia="en-US" w:bidi="ar-SA"/>
        </w:rPr>
      </w:pPr>
    </w:p>
    <w:p w14:paraId="4ACA84DF" w14:textId="10B1A973" w:rsidR="006555D0" w:rsidRPr="00041CE4" w:rsidRDefault="006555D0" w:rsidP="002533E6">
      <w:pPr>
        <w:widowControl/>
        <w:adjustRightInd w:val="0"/>
        <w:ind w:firstLine="608"/>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Quedará constancia en el Registro Control de Asistencia de la ausencia parcial o total del trabajador durante su jornada de trabajo. Tal ausencia estará sujeta al respectivo descuento del sueldo a percibir.</w:t>
      </w:r>
    </w:p>
    <w:p w14:paraId="16FE2198" w14:textId="77777777" w:rsidR="006555D0" w:rsidRPr="00041CE4" w:rsidRDefault="006555D0" w:rsidP="002533E6">
      <w:pPr>
        <w:pStyle w:val="Textoindependiente"/>
        <w:ind w:left="0"/>
        <w:jc w:val="both"/>
        <w:rPr>
          <w:rFonts w:asciiTheme="minorHAnsi" w:hAnsiTheme="minorHAnsi"/>
          <w:lang w:val="es-CL"/>
        </w:rPr>
      </w:pPr>
    </w:p>
    <w:p w14:paraId="274C606C" w14:textId="41A12B6B" w:rsidR="009E443F" w:rsidRPr="00041CE4" w:rsidRDefault="008268B4" w:rsidP="002533E6">
      <w:pPr>
        <w:pStyle w:val="Textoindependiente"/>
        <w:ind w:left="0"/>
        <w:jc w:val="both"/>
        <w:rPr>
          <w:rFonts w:asciiTheme="minorHAnsi" w:hAnsiTheme="minorHAnsi"/>
        </w:rPr>
      </w:pPr>
      <w:r w:rsidRPr="00041CE4">
        <w:rPr>
          <w:rFonts w:asciiTheme="minorHAnsi" w:hAnsiTheme="minorHAnsi"/>
          <w:b/>
        </w:rPr>
        <w:t>Artículo 17</w:t>
      </w:r>
      <w:r w:rsidR="006555D0" w:rsidRPr="00041CE4">
        <w:rPr>
          <w:rFonts w:asciiTheme="minorHAnsi" w:hAnsiTheme="minorHAnsi"/>
          <w:b/>
        </w:rPr>
        <w:t xml:space="preserve">: </w:t>
      </w:r>
      <w:r w:rsidR="009E443F" w:rsidRPr="00041CE4">
        <w:rPr>
          <w:rFonts w:asciiTheme="minorHAnsi" w:hAnsiTheme="minorHAnsi"/>
        </w:rPr>
        <w:t>Los trabajadores que requieran ausentarse del trabajo por una necesidad urgente, personal e impostergable, deberán pedir autorización a Dirección, en todos los casos con la debida antelación. La Empresa se reserva o no la facultad de acceder o no a estas peticiones. Autorizado el permiso requerido, se dejar</w:t>
      </w:r>
      <w:r w:rsidR="002661BC">
        <w:rPr>
          <w:rFonts w:asciiTheme="minorHAnsi" w:hAnsiTheme="minorHAnsi"/>
        </w:rPr>
        <w:t>á</w:t>
      </w:r>
      <w:r w:rsidR="009E443F" w:rsidRPr="00041CE4">
        <w:rPr>
          <w:rFonts w:asciiTheme="minorHAnsi" w:hAnsiTheme="minorHAnsi"/>
        </w:rPr>
        <w:t xml:space="preserve"> expresa constancia en formulario de Solicitud de Permisos y Libro de Asistencia. </w:t>
      </w:r>
    </w:p>
    <w:p w14:paraId="2271CB72" w14:textId="38979FAF" w:rsidR="00CA6F8E" w:rsidRPr="00041CE4" w:rsidRDefault="008268B4" w:rsidP="002533E6">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b/>
          <w:bCs/>
          <w:sz w:val="24"/>
          <w:szCs w:val="24"/>
          <w:lang w:val="es-CL" w:eastAsia="en-US" w:bidi="ar-SA"/>
        </w:rPr>
        <w:t>Artículo 18</w:t>
      </w:r>
      <w:r w:rsidR="006555D0" w:rsidRPr="00041CE4">
        <w:rPr>
          <w:rFonts w:asciiTheme="minorHAnsi" w:eastAsiaTheme="minorHAnsi" w:hAnsiTheme="minorHAnsi" w:cs="Arial"/>
          <w:b/>
          <w:bCs/>
          <w:sz w:val="24"/>
          <w:szCs w:val="24"/>
          <w:lang w:val="es-CL" w:eastAsia="en-US" w:bidi="ar-SA"/>
        </w:rPr>
        <w:t>:</w:t>
      </w:r>
      <w:r w:rsidR="00CA6F8E" w:rsidRPr="00041CE4">
        <w:rPr>
          <w:rFonts w:asciiTheme="minorHAnsi" w:eastAsiaTheme="minorHAnsi" w:hAnsiTheme="minorHAnsi" w:cs="Arial"/>
          <w:b/>
          <w:bCs/>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Cuando concurran circunstancias extraordinarias de tipo</w:t>
      </w:r>
      <w:r w:rsidR="006555D0" w:rsidRPr="00041CE4">
        <w:rPr>
          <w:rFonts w:asciiTheme="minorHAnsi" w:eastAsiaTheme="minorHAnsi" w:hAnsiTheme="minorHAnsi" w:cs="Arial"/>
          <w:sz w:val="24"/>
          <w:szCs w:val="24"/>
          <w:lang w:val="es-CL" w:eastAsia="en-US" w:bidi="ar-SA"/>
        </w:rPr>
        <w:t xml:space="preserve"> individual</w:t>
      </w:r>
      <w:r w:rsidR="00CA6F8E" w:rsidRPr="00041CE4">
        <w:rPr>
          <w:rFonts w:asciiTheme="minorHAnsi" w:eastAsiaTheme="minorHAnsi" w:hAnsiTheme="minorHAnsi" w:cs="Arial"/>
          <w:sz w:val="24"/>
          <w:szCs w:val="24"/>
          <w:lang w:val="es-CL" w:eastAsia="en-US" w:bidi="ar-SA"/>
        </w:rPr>
        <w:t xml:space="preserve"> </w:t>
      </w:r>
      <w:r w:rsidR="006555D0" w:rsidRPr="00041CE4">
        <w:rPr>
          <w:rFonts w:asciiTheme="minorHAnsi" w:eastAsiaTheme="minorHAnsi" w:hAnsiTheme="minorHAnsi" w:cs="Arial"/>
          <w:sz w:val="24"/>
          <w:szCs w:val="24"/>
          <w:lang w:val="es-CL" w:eastAsia="en-US" w:bidi="ar-SA"/>
        </w:rPr>
        <w:t xml:space="preserve">y/o colectivo </w:t>
      </w:r>
      <w:r w:rsidR="00CA6F8E" w:rsidRPr="00041CE4">
        <w:rPr>
          <w:rFonts w:asciiTheme="minorHAnsi" w:eastAsiaTheme="minorHAnsi" w:hAnsiTheme="minorHAnsi" w:cs="Arial"/>
          <w:sz w:val="24"/>
          <w:szCs w:val="24"/>
          <w:lang w:val="es-CL" w:eastAsia="en-US" w:bidi="ar-SA"/>
        </w:rPr>
        <w:t>que a juicio de la Dirección justifique el retraso de los Trabajadores,</w:t>
      </w:r>
      <w:r w:rsidR="006555D0" w:rsidRPr="00041CE4">
        <w:rPr>
          <w:rFonts w:asciiTheme="minorHAnsi" w:eastAsiaTheme="minorHAnsi" w:hAnsiTheme="minorHAnsi" w:cs="Arial"/>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tendrán derecho a que se le autorice el registro de asistencia sin que se</w:t>
      </w:r>
      <w:r w:rsidR="006555D0" w:rsidRPr="00041CE4">
        <w:rPr>
          <w:rFonts w:asciiTheme="minorHAnsi" w:eastAsiaTheme="minorHAnsi" w:hAnsiTheme="minorHAnsi" w:cs="Arial"/>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considere atraso.</w:t>
      </w:r>
    </w:p>
    <w:p w14:paraId="415A787D" w14:textId="77777777" w:rsidR="006555D0" w:rsidRPr="00041CE4" w:rsidRDefault="006555D0" w:rsidP="000765BF">
      <w:pPr>
        <w:widowControl/>
        <w:adjustRightInd w:val="0"/>
        <w:ind w:left="112"/>
        <w:jc w:val="both"/>
        <w:rPr>
          <w:rFonts w:asciiTheme="minorHAnsi" w:eastAsiaTheme="minorHAnsi" w:hAnsiTheme="minorHAnsi" w:cs="Arial"/>
          <w:sz w:val="24"/>
          <w:szCs w:val="24"/>
          <w:lang w:val="es-CL" w:eastAsia="en-US" w:bidi="ar-SA"/>
        </w:rPr>
      </w:pPr>
    </w:p>
    <w:p w14:paraId="116F46B9" w14:textId="17D90540" w:rsidR="00CA6F8E" w:rsidRPr="00041CE4" w:rsidRDefault="008268B4" w:rsidP="002533E6">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b/>
          <w:bCs/>
          <w:sz w:val="24"/>
          <w:szCs w:val="24"/>
          <w:lang w:val="es-CL" w:eastAsia="en-US" w:bidi="ar-SA"/>
        </w:rPr>
        <w:t xml:space="preserve">Artículo </w:t>
      </w:r>
      <w:r w:rsidR="006555D0" w:rsidRPr="00041CE4">
        <w:rPr>
          <w:rFonts w:asciiTheme="minorHAnsi" w:eastAsiaTheme="minorHAnsi" w:hAnsiTheme="minorHAnsi" w:cs="Arial"/>
          <w:b/>
          <w:bCs/>
          <w:sz w:val="24"/>
          <w:szCs w:val="24"/>
          <w:lang w:val="es-CL" w:eastAsia="en-US" w:bidi="ar-SA"/>
        </w:rPr>
        <w:t>1</w:t>
      </w:r>
      <w:r w:rsidRPr="00041CE4">
        <w:rPr>
          <w:rFonts w:asciiTheme="minorHAnsi" w:eastAsiaTheme="minorHAnsi" w:hAnsiTheme="minorHAnsi" w:cs="Arial"/>
          <w:b/>
          <w:bCs/>
          <w:sz w:val="24"/>
          <w:szCs w:val="24"/>
          <w:lang w:val="es-CL" w:eastAsia="en-US" w:bidi="ar-SA"/>
        </w:rPr>
        <w:t>9</w:t>
      </w:r>
      <w:r w:rsidR="006555D0" w:rsidRPr="00041CE4">
        <w:rPr>
          <w:rFonts w:asciiTheme="minorHAnsi" w:eastAsiaTheme="minorHAnsi" w:hAnsiTheme="minorHAnsi" w:cs="Arial"/>
          <w:b/>
          <w:bCs/>
          <w:sz w:val="24"/>
          <w:szCs w:val="24"/>
          <w:lang w:val="es-CL" w:eastAsia="en-US" w:bidi="ar-SA"/>
        </w:rPr>
        <w:t>:</w:t>
      </w:r>
      <w:r w:rsidR="00CA6F8E" w:rsidRPr="00041CE4">
        <w:rPr>
          <w:rFonts w:asciiTheme="minorHAnsi" w:eastAsiaTheme="minorHAnsi" w:hAnsiTheme="minorHAnsi" w:cs="Arial"/>
          <w:b/>
          <w:bCs/>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Se considerará inasistencia:</w:t>
      </w:r>
    </w:p>
    <w:p w14:paraId="74F8EBC3" w14:textId="2856E2AF" w:rsidR="00CA6F8E" w:rsidRPr="002533E6" w:rsidRDefault="00CA6F8E" w:rsidP="005852D4">
      <w:pPr>
        <w:pStyle w:val="Prrafodelista"/>
        <w:widowControl/>
        <w:numPr>
          <w:ilvl w:val="0"/>
          <w:numId w:val="85"/>
        </w:numPr>
        <w:adjustRightInd w:val="0"/>
        <w:ind w:left="426"/>
        <w:jc w:val="both"/>
        <w:rPr>
          <w:rFonts w:asciiTheme="minorHAnsi" w:eastAsiaTheme="minorHAnsi" w:hAnsiTheme="minorHAnsi" w:cs="Arial"/>
          <w:sz w:val="24"/>
          <w:szCs w:val="24"/>
          <w:lang w:val="es-CL" w:eastAsia="en-US" w:bidi="ar-SA"/>
        </w:rPr>
      </w:pPr>
      <w:r w:rsidRPr="002533E6">
        <w:rPr>
          <w:rFonts w:asciiTheme="minorHAnsi" w:eastAsiaTheme="minorHAnsi" w:hAnsiTheme="minorHAnsi" w:cs="Arial"/>
          <w:sz w:val="24"/>
          <w:szCs w:val="24"/>
          <w:lang w:val="es-CL" w:eastAsia="en-US" w:bidi="ar-SA"/>
        </w:rPr>
        <w:t>No registrar ingreso o salida y no justifique esta omisión.</w:t>
      </w:r>
    </w:p>
    <w:p w14:paraId="704D198E" w14:textId="799D7AC6" w:rsidR="006555D0" w:rsidRPr="002533E6" w:rsidRDefault="00CA6F8E" w:rsidP="005852D4">
      <w:pPr>
        <w:pStyle w:val="Prrafodelista"/>
        <w:widowControl/>
        <w:numPr>
          <w:ilvl w:val="0"/>
          <w:numId w:val="85"/>
        </w:numPr>
        <w:adjustRightInd w:val="0"/>
        <w:ind w:left="426"/>
        <w:jc w:val="both"/>
        <w:rPr>
          <w:rFonts w:asciiTheme="minorHAnsi" w:eastAsiaTheme="minorHAnsi" w:hAnsiTheme="minorHAnsi" w:cs="Arial"/>
          <w:sz w:val="24"/>
          <w:szCs w:val="24"/>
          <w:lang w:val="es-CL" w:eastAsia="en-US" w:bidi="ar-SA"/>
        </w:rPr>
      </w:pPr>
      <w:r w:rsidRPr="002533E6">
        <w:rPr>
          <w:rFonts w:asciiTheme="minorHAnsi" w:eastAsiaTheme="minorHAnsi" w:hAnsiTheme="minorHAnsi" w:cs="Arial"/>
          <w:sz w:val="24"/>
          <w:szCs w:val="24"/>
          <w:lang w:val="es-CL" w:eastAsia="en-US" w:bidi="ar-SA"/>
        </w:rPr>
        <w:t>La no concurrencia al estable</w:t>
      </w:r>
      <w:r w:rsidR="006555D0" w:rsidRPr="002533E6">
        <w:rPr>
          <w:rFonts w:asciiTheme="minorHAnsi" w:eastAsiaTheme="minorHAnsi" w:hAnsiTheme="minorHAnsi" w:cs="Arial"/>
          <w:sz w:val="24"/>
          <w:szCs w:val="24"/>
          <w:lang w:val="es-CL" w:eastAsia="en-US" w:bidi="ar-SA"/>
        </w:rPr>
        <w:t>cimiento sin causa justificada.</w:t>
      </w:r>
    </w:p>
    <w:p w14:paraId="7BF52429" w14:textId="339EA498" w:rsidR="00CA6F8E" w:rsidRPr="002533E6" w:rsidRDefault="00CA6F8E" w:rsidP="005852D4">
      <w:pPr>
        <w:pStyle w:val="Prrafodelista"/>
        <w:widowControl/>
        <w:numPr>
          <w:ilvl w:val="0"/>
          <w:numId w:val="85"/>
        </w:numPr>
        <w:adjustRightInd w:val="0"/>
        <w:ind w:left="426"/>
        <w:jc w:val="both"/>
        <w:rPr>
          <w:rFonts w:asciiTheme="minorHAnsi" w:eastAsiaTheme="minorHAnsi" w:hAnsiTheme="minorHAnsi" w:cs="Arial"/>
          <w:sz w:val="24"/>
          <w:szCs w:val="24"/>
          <w:lang w:val="es-CL" w:eastAsia="en-US" w:bidi="ar-SA"/>
        </w:rPr>
      </w:pPr>
      <w:r w:rsidRPr="002533E6">
        <w:rPr>
          <w:rFonts w:asciiTheme="minorHAnsi" w:eastAsiaTheme="minorHAnsi" w:hAnsiTheme="minorHAnsi" w:cs="Arial"/>
          <w:sz w:val="24"/>
          <w:szCs w:val="24"/>
          <w:lang w:val="es-CL" w:eastAsia="en-US" w:bidi="ar-SA"/>
        </w:rPr>
        <w:t>Cuando se compruebe que físicamente el trabajador no se encuentra en</w:t>
      </w:r>
      <w:r w:rsidR="006555D0" w:rsidRPr="002533E6">
        <w:rPr>
          <w:rFonts w:asciiTheme="minorHAnsi" w:eastAsiaTheme="minorHAnsi" w:hAnsiTheme="minorHAnsi" w:cs="Arial"/>
          <w:sz w:val="24"/>
          <w:szCs w:val="24"/>
          <w:lang w:val="es-CL" w:eastAsia="en-US" w:bidi="ar-SA"/>
        </w:rPr>
        <w:t xml:space="preserve"> </w:t>
      </w:r>
      <w:r w:rsidRPr="002533E6">
        <w:rPr>
          <w:rFonts w:asciiTheme="minorHAnsi" w:eastAsiaTheme="minorHAnsi" w:hAnsiTheme="minorHAnsi" w:cs="Arial"/>
          <w:sz w:val="24"/>
          <w:szCs w:val="24"/>
          <w:lang w:val="es-CL" w:eastAsia="en-US" w:bidi="ar-SA"/>
        </w:rPr>
        <w:t>su lugar de trabajo, inmediatamente después de la hora de entrada, trayendo</w:t>
      </w:r>
      <w:r w:rsidR="006555D0" w:rsidRPr="002533E6">
        <w:rPr>
          <w:rFonts w:asciiTheme="minorHAnsi" w:eastAsiaTheme="minorHAnsi" w:hAnsiTheme="minorHAnsi" w:cs="Arial"/>
          <w:sz w:val="24"/>
          <w:szCs w:val="24"/>
          <w:lang w:val="es-CL" w:eastAsia="en-US" w:bidi="ar-SA"/>
        </w:rPr>
        <w:t xml:space="preserve"> </w:t>
      </w:r>
      <w:r w:rsidRPr="002533E6">
        <w:rPr>
          <w:rFonts w:asciiTheme="minorHAnsi" w:eastAsiaTheme="minorHAnsi" w:hAnsiTheme="minorHAnsi" w:cs="Arial"/>
          <w:sz w:val="24"/>
          <w:szCs w:val="24"/>
          <w:lang w:val="es-CL" w:eastAsia="en-US" w:bidi="ar-SA"/>
        </w:rPr>
        <w:t>consigo la investigación pertinente para las sanciones de acuerdo al Código</w:t>
      </w:r>
      <w:r w:rsidR="006555D0" w:rsidRPr="002533E6">
        <w:rPr>
          <w:rFonts w:asciiTheme="minorHAnsi" w:eastAsiaTheme="minorHAnsi" w:hAnsiTheme="minorHAnsi" w:cs="Arial"/>
          <w:sz w:val="24"/>
          <w:szCs w:val="24"/>
          <w:lang w:val="es-CL" w:eastAsia="en-US" w:bidi="ar-SA"/>
        </w:rPr>
        <w:t xml:space="preserve"> </w:t>
      </w:r>
      <w:r w:rsidRPr="002533E6">
        <w:rPr>
          <w:rFonts w:asciiTheme="minorHAnsi" w:eastAsiaTheme="minorHAnsi" w:hAnsiTheme="minorHAnsi" w:cs="Arial"/>
          <w:sz w:val="24"/>
          <w:szCs w:val="24"/>
          <w:lang w:val="es-CL" w:eastAsia="en-US" w:bidi="ar-SA"/>
        </w:rPr>
        <w:t>del Trabajo.</w:t>
      </w:r>
    </w:p>
    <w:p w14:paraId="4E0CDEE0" w14:textId="77777777" w:rsidR="006555D0" w:rsidRPr="00041CE4" w:rsidRDefault="006555D0" w:rsidP="000765BF">
      <w:pPr>
        <w:widowControl/>
        <w:adjustRightInd w:val="0"/>
        <w:jc w:val="both"/>
        <w:rPr>
          <w:rFonts w:ascii="Arial" w:eastAsiaTheme="minorHAnsi" w:hAnsi="Arial" w:cs="Arial"/>
          <w:sz w:val="24"/>
          <w:szCs w:val="24"/>
          <w:lang w:val="es-CL" w:eastAsia="en-US" w:bidi="ar-SA"/>
        </w:rPr>
      </w:pPr>
    </w:p>
    <w:p w14:paraId="6EFD97F9" w14:textId="3837BFE3" w:rsidR="00F822EA" w:rsidRPr="00041CE4" w:rsidRDefault="00745D35" w:rsidP="000765BF">
      <w:pPr>
        <w:widowControl/>
        <w:adjustRightInd w:val="0"/>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CAPÍTULO IX</w:t>
      </w:r>
      <w:r w:rsidR="003732E1" w:rsidRPr="00041CE4">
        <w:rPr>
          <w:rFonts w:asciiTheme="minorHAnsi" w:eastAsiaTheme="minorHAnsi" w:hAnsiTheme="minorHAnsi" w:cs="Arial"/>
          <w:b/>
          <w:bCs/>
          <w:sz w:val="24"/>
          <w:szCs w:val="24"/>
          <w:lang w:val="es-CL" w:eastAsia="en-US" w:bidi="ar-SA"/>
        </w:rPr>
        <w:tab/>
      </w:r>
      <w:r w:rsidR="006555D0" w:rsidRPr="00041CE4">
        <w:rPr>
          <w:rFonts w:asciiTheme="minorHAnsi" w:eastAsiaTheme="minorHAnsi" w:hAnsiTheme="minorHAnsi" w:cs="Arial"/>
          <w:b/>
          <w:bCs/>
          <w:sz w:val="24"/>
          <w:szCs w:val="24"/>
          <w:lang w:val="es-CL" w:eastAsia="en-US" w:bidi="ar-SA"/>
        </w:rPr>
        <w:tab/>
      </w:r>
      <w:r w:rsidR="00846093" w:rsidRPr="00041CE4">
        <w:rPr>
          <w:rFonts w:asciiTheme="minorHAnsi" w:eastAsiaTheme="minorHAnsi" w:hAnsiTheme="minorHAnsi" w:cs="Arial"/>
          <w:b/>
          <w:bCs/>
          <w:sz w:val="24"/>
          <w:szCs w:val="24"/>
          <w:lang w:val="es-CL" w:eastAsia="en-US" w:bidi="ar-SA"/>
        </w:rPr>
        <w:t>Del Descanso dentro de la Jornada de Trabajo</w:t>
      </w:r>
    </w:p>
    <w:p w14:paraId="6C86FECE" w14:textId="77777777" w:rsidR="007555F4" w:rsidRPr="00041CE4" w:rsidRDefault="007555F4" w:rsidP="000765BF">
      <w:pPr>
        <w:widowControl/>
        <w:adjustRightInd w:val="0"/>
        <w:jc w:val="both"/>
        <w:rPr>
          <w:rFonts w:asciiTheme="minorHAnsi" w:eastAsiaTheme="minorHAnsi" w:hAnsiTheme="minorHAnsi" w:cs="Arial"/>
          <w:b/>
          <w:bCs/>
          <w:sz w:val="24"/>
          <w:szCs w:val="24"/>
          <w:lang w:val="es-CL" w:eastAsia="en-US" w:bidi="ar-SA"/>
        </w:rPr>
      </w:pPr>
    </w:p>
    <w:p w14:paraId="6B33D589" w14:textId="7F5868A8" w:rsidR="00CA6F8E" w:rsidRPr="00041CE4" w:rsidRDefault="008268B4" w:rsidP="000765B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b/>
          <w:bCs/>
          <w:sz w:val="24"/>
          <w:szCs w:val="24"/>
          <w:lang w:val="es-CL" w:eastAsia="en-US" w:bidi="ar-SA"/>
        </w:rPr>
        <w:t>Artículo 20:</w:t>
      </w:r>
      <w:r w:rsidR="00CA6F8E" w:rsidRPr="00041CE4">
        <w:rPr>
          <w:rFonts w:asciiTheme="minorHAnsi" w:eastAsiaTheme="minorHAnsi" w:hAnsiTheme="minorHAnsi" w:cs="Arial"/>
          <w:b/>
          <w:bCs/>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La jornada de trabajo se dividirá en dos partes, dejándose</w:t>
      </w:r>
      <w:r w:rsidR="006555D0" w:rsidRPr="00041CE4">
        <w:rPr>
          <w:rFonts w:asciiTheme="minorHAnsi" w:eastAsiaTheme="minorHAnsi" w:hAnsiTheme="minorHAnsi" w:cs="Arial"/>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 xml:space="preserve">entre ellas, a lo menos, el tiempo de </w:t>
      </w:r>
      <w:r w:rsidR="006555D0" w:rsidRPr="00041CE4">
        <w:rPr>
          <w:rFonts w:asciiTheme="minorHAnsi" w:eastAsiaTheme="minorHAnsi" w:hAnsiTheme="minorHAnsi" w:cs="Arial"/>
          <w:sz w:val="24"/>
          <w:szCs w:val="24"/>
          <w:lang w:val="es-CL" w:eastAsia="en-US" w:bidi="ar-SA"/>
        </w:rPr>
        <w:t xml:space="preserve">40 minutos </w:t>
      </w:r>
      <w:r w:rsidR="00CA6F8E" w:rsidRPr="00041CE4">
        <w:rPr>
          <w:rFonts w:asciiTheme="minorHAnsi" w:eastAsiaTheme="minorHAnsi" w:hAnsiTheme="minorHAnsi" w:cs="Arial"/>
          <w:sz w:val="24"/>
          <w:szCs w:val="24"/>
          <w:lang w:val="es-CL" w:eastAsia="en-US" w:bidi="ar-SA"/>
        </w:rPr>
        <w:t>para la colación. Este</w:t>
      </w:r>
      <w:r w:rsidR="006555D0" w:rsidRPr="00041CE4">
        <w:rPr>
          <w:rFonts w:asciiTheme="minorHAnsi" w:eastAsiaTheme="minorHAnsi" w:hAnsiTheme="minorHAnsi" w:cs="Arial"/>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periodo intermedio no se considerará trabajado para la duración de la jornada</w:t>
      </w:r>
      <w:r w:rsidR="006555D0" w:rsidRPr="00041CE4">
        <w:rPr>
          <w:rFonts w:asciiTheme="minorHAnsi" w:eastAsiaTheme="minorHAnsi" w:hAnsiTheme="minorHAnsi" w:cs="Arial"/>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diaria.</w:t>
      </w:r>
    </w:p>
    <w:p w14:paraId="1A2C290E" w14:textId="77777777" w:rsidR="006555D0" w:rsidRPr="00041CE4" w:rsidRDefault="006555D0" w:rsidP="000765BF">
      <w:pPr>
        <w:widowControl/>
        <w:adjustRightInd w:val="0"/>
        <w:jc w:val="both"/>
        <w:rPr>
          <w:rFonts w:asciiTheme="minorHAnsi" w:eastAsiaTheme="minorHAnsi" w:hAnsiTheme="minorHAnsi" w:cs="Arial"/>
          <w:sz w:val="24"/>
          <w:szCs w:val="24"/>
          <w:lang w:val="es-CL" w:eastAsia="en-US" w:bidi="ar-SA"/>
        </w:rPr>
      </w:pPr>
    </w:p>
    <w:p w14:paraId="22AF66BB" w14:textId="6F671950" w:rsidR="00CA6F8E" w:rsidRPr="00041CE4" w:rsidRDefault="00CA6F8E" w:rsidP="002661BC">
      <w:pPr>
        <w:widowControl/>
        <w:adjustRightInd w:val="0"/>
        <w:ind w:firstLine="72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E</w:t>
      </w:r>
      <w:r w:rsidR="006555D0" w:rsidRPr="00041CE4">
        <w:rPr>
          <w:rFonts w:asciiTheme="minorHAnsi" w:eastAsiaTheme="minorHAnsi" w:hAnsiTheme="minorHAnsi" w:cs="Arial"/>
          <w:sz w:val="24"/>
          <w:szCs w:val="24"/>
          <w:lang w:val="es-CL" w:eastAsia="en-US" w:bidi="ar-SA"/>
        </w:rPr>
        <w:t>l Horario de colación será de 12:50 horas a 13:30</w:t>
      </w:r>
      <w:r w:rsidRPr="00041CE4">
        <w:rPr>
          <w:rFonts w:asciiTheme="minorHAnsi" w:eastAsiaTheme="minorHAnsi" w:hAnsiTheme="minorHAnsi" w:cs="Arial"/>
          <w:sz w:val="24"/>
          <w:szCs w:val="24"/>
          <w:lang w:val="es-CL" w:eastAsia="en-US" w:bidi="ar-SA"/>
        </w:rPr>
        <w:t xml:space="preserve"> horas y podrá ser</w:t>
      </w:r>
      <w:r w:rsidR="006555D0"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modificado por la Dirección, a fin de adecuarlos a sus necesidades de</w:t>
      </w:r>
      <w:r w:rsidR="006555D0"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funcionamiento.</w:t>
      </w:r>
    </w:p>
    <w:p w14:paraId="6143163C" w14:textId="77777777" w:rsidR="006555D0" w:rsidRPr="00041CE4" w:rsidRDefault="006555D0" w:rsidP="000765BF">
      <w:pPr>
        <w:widowControl/>
        <w:adjustRightInd w:val="0"/>
        <w:jc w:val="both"/>
        <w:rPr>
          <w:rFonts w:asciiTheme="minorHAnsi" w:eastAsiaTheme="minorHAnsi" w:hAnsiTheme="minorHAnsi" w:cs="Arial"/>
          <w:sz w:val="24"/>
          <w:szCs w:val="24"/>
          <w:lang w:val="es-CL" w:eastAsia="en-US" w:bidi="ar-SA"/>
        </w:rPr>
      </w:pPr>
    </w:p>
    <w:p w14:paraId="35B28E5A" w14:textId="7E0075B6" w:rsidR="00CA6F8E" w:rsidRPr="00041CE4" w:rsidRDefault="008268B4" w:rsidP="000765B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b/>
          <w:bCs/>
          <w:sz w:val="24"/>
          <w:szCs w:val="24"/>
          <w:lang w:val="es-CL" w:eastAsia="en-US" w:bidi="ar-SA"/>
        </w:rPr>
        <w:t xml:space="preserve">Artículo 21: </w:t>
      </w:r>
      <w:r w:rsidR="00CA6F8E" w:rsidRPr="00041CE4">
        <w:rPr>
          <w:rFonts w:asciiTheme="minorHAnsi" w:eastAsiaTheme="minorHAnsi" w:hAnsiTheme="minorHAnsi" w:cs="Arial"/>
          <w:sz w:val="24"/>
          <w:szCs w:val="24"/>
          <w:lang w:val="es-CL" w:eastAsia="en-US" w:bidi="ar-SA"/>
        </w:rPr>
        <w:t>La Dirección dispondrá además de descansos, pausas o break</w:t>
      </w:r>
      <w:r w:rsidR="006555D0" w:rsidRPr="00041CE4">
        <w:rPr>
          <w:rFonts w:asciiTheme="minorHAnsi" w:eastAsiaTheme="minorHAnsi" w:hAnsiTheme="minorHAnsi" w:cs="Arial"/>
          <w:sz w:val="24"/>
          <w:szCs w:val="24"/>
          <w:lang w:val="es-CL" w:eastAsia="en-US" w:bidi="ar-SA"/>
        </w:rPr>
        <w:t xml:space="preserve"> de no más de 10</w:t>
      </w:r>
      <w:r w:rsidR="00CA6F8E" w:rsidRPr="00041CE4">
        <w:rPr>
          <w:rFonts w:asciiTheme="minorHAnsi" w:eastAsiaTheme="minorHAnsi" w:hAnsiTheme="minorHAnsi" w:cs="Arial"/>
          <w:sz w:val="24"/>
          <w:szCs w:val="24"/>
          <w:lang w:val="es-CL" w:eastAsia="en-US" w:bidi="ar-SA"/>
        </w:rPr>
        <w:t xml:space="preserve"> minutos siempre y cuando no interrumpan las funciones</w:t>
      </w:r>
      <w:r w:rsidR="006555D0" w:rsidRPr="00041CE4">
        <w:rPr>
          <w:rFonts w:asciiTheme="minorHAnsi" w:eastAsiaTheme="minorHAnsi" w:hAnsiTheme="minorHAnsi" w:cs="Arial"/>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propias de cada cargo.</w:t>
      </w:r>
    </w:p>
    <w:p w14:paraId="003FF1F0" w14:textId="579E1DB0" w:rsidR="003732E1" w:rsidRDefault="008268B4" w:rsidP="000765B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b/>
          <w:bCs/>
          <w:sz w:val="24"/>
          <w:szCs w:val="24"/>
          <w:lang w:val="es-CL" w:eastAsia="en-US" w:bidi="ar-SA"/>
        </w:rPr>
        <w:t>Artículo 22:</w:t>
      </w:r>
      <w:r w:rsidR="00CA6F8E" w:rsidRPr="00041CE4">
        <w:rPr>
          <w:rFonts w:asciiTheme="minorHAnsi" w:eastAsiaTheme="minorHAnsi" w:hAnsiTheme="minorHAnsi" w:cs="Arial"/>
          <w:b/>
          <w:bCs/>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Los Docentes podrán hacer uso de estos descansos, pausas o</w:t>
      </w:r>
      <w:r w:rsidR="006555D0" w:rsidRPr="00041CE4">
        <w:rPr>
          <w:rFonts w:asciiTheme="minorHAnsi" w:eastAsiaTheme="minorHAnsi" w:hAnsiTheme="minorHAnsi" w:cs="Arial"/>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break sól</w:t>
      </w:r>
      <w:r w:rsidR="006555D0" w:rsidRPr="00041CE4">
        <w:rPr>
          <w:rFonts w:asciiTheme="minorHAnsi" w:eastAsiaTheme="minorHAnsi" w:hAnsiTheme="minorHAnsi" w:cs="Arial"/>
          <w:sz w:val="24"/>
          <w:szCs w:val="24"/>
          <w:lang w:val="es-CL" w:eastAsia="en-US" w:bidi="ar-SA"/>
        </w:rPr>
        <w:t>o durante el recreo de los estudiantes</w:t>
      </w:r>
      <w:r w:rsidR="00CA6F8E" w:rsidRPr="00041CE4">
        <w:rPr>
          <w:rFonts w:asciiTheme="minorHAnsi" w:eastAsiaTheme="minorHAnsi" w:hAnsiTheme="minorHAnsi" w:cs="Arial"/>
          <w:sz w:val="24"/>
          <w:szCs w:val="24"/>
          <w:lang w:val="es-CL" w:eastAsia="en-US" w:bidi="ar-SA"/>
        </w:rPr>
        <w:t xml:space="preserve"> o cuando tenga asignadas tareas</w:t>
      </w:r>
      <w:r w:rsidR="006555D0" w:rsidRPr="00041CE4">
        <w:rPr>
          <w:rFonts w:asciiTheme="minorHAnsi" w:eastAsiaTheme="minorHAnsi" w:hAnsiTheme="minorHAnsi" w:cs="Arial"/>
          <w:sz w:val="24"/>
          <w:szCs w:val="24"/>
          <w:lang w:val="es-CL" w:eastAsia="en-US" w:bidi="ar-SA"/>
        </w:rPr>
        <w:t xml:space="preserve"> </w:t>
      </w:r>
      <w:r w:rsidR="00CA6F8E" w:rsidRPr="00041CE4">
        <w:rPr>
          <w:rFonts w:asciiTheme="minorHAnsi" w:eastAsiaTheme="minorHAnsi" w:hAnsiTheme="minorHAnsi" w:cs="Arial"/>
          <w:sz w:val="24"/>
          <w:szCs w:val="24"/>
          <w:lang w:val="es-CL" w:eastAsia="en-US" w:bidi="ar-SA"/>
        </w:rPr>
        <w:t>de aula.</w:t>
      </w:r>
    </w:p>
    <w:p w14:paraId="67E5CCAA" w14:textId="77777777" w:rsidR="003719E3" w:rsidRPr="00041CE4" w:rsidRDefault="003719E3" w:rsidP="000765BF">
      <w:pPr>
        <w:widowControl/>
        <w:adjustRightInd w:val="0"/>
        <w:jc w:val="both"/>
        <w:rPr>
          <w:rFonts w:asciiTheme="minorHAnsi" w:eastAsiaTheme="minorHAnsi" w:hAnsiTheme="minorHAnsi" w:cs="Arial"/>
          <w:b/>
          <w:bCs/>
          <w:sz w:val="24"/>
          <w:szCs w:val="24"/>
          <w:lang w:val="es-CL" w:eastAsia="en-US" w:bidi="ar-SA"/>
        </w:rPr>
      </w:pPr>
    </w:p>
    <w:p w14:paraId="55DC2BF7" w14:textId="5B77324D" w:rsidR="00E55B7F" w:rsidRPr="00041CE4" w:rsidRDefault="00745D35" w:rsidP="000765BF">
      <w:pPr>
        <w:pStyle w:val="Ttulo1"/>
        <w:ind w:left="0"/>
        <w:jc w:val="both"/>
        <w:rPr>
          <w:rFonts w:asciiTheme="minorHAnsi" w:hAnsiTheme="minorHAnsi"/>
        </w:rPr>
      </w:pPr>
      <w:r w:rsidRPr="00041CE4">
        <w:rPr>
          <w:rFonts w:asciiTheme="minorHAnsi" w:hAnsiTheme="minorHAnsi"/>
        </w:rPr>
        <w:t xml:space="preserve">CAPÍTULO </w:t>
      </w:r>
      <w:r w:rsidR="003F265D">
        <w:rPr>
          <w:rFonts w:asciiTheme="minorHAnsi" w:hAnsiTheme="minorHAnsi"/>
        </w:rPr>
        <w:t xml:space="preserve">X </w:t>
      </w:r>
      <w:r w:rsidR="00BC1020" w:rsidRPr="00041CE4">
        <w:rPr>
          <w:rFonts w:asciiTheme="minorHAnsi" w:hAnsiTheme="minorHAnsi"/>
        </w:rPr>
        <w:t>De las Remuneraciones y de los Descuentos</w:t>
      </w:r>
    </w:p>
    <w:p w14:paraId="7A8F75F9" w14:textId="77777777" w:rsidR="00E55B7F" w:rsidRPr="00041CE4" w:rsidRDefault="00E55B7F" w:rsidP="000765BF">
      <w:pPr>
        <w:pStyle w:val="Textoindependiente"/>
        <w:spacing w:before="12"/>
        <w:ind w:left="0"/>
        <w:jc w:val="both"/>
        <w:rPr>
          <w:rFonts w:asciiTheme="minorHAnsi" w:hAnsiTheme="minorHAnsi"/>
          <w:b/>
        </w:rPr>
      </w:pPr>
    </w:p>
    <w:p w14:paraId="6CADCA17" w14:textId="064BC634" w:rsidR="00E55B7F" w:rsidRPr="00041CE4" w:rsidRDefault="008268B4" w:rsidP="000765BF">
      <w:pPr>
        <w:pStyle w:val="Textoindependiente"/>
        <w:ind w:left="0"/>
        <w:jc w:val="both"/>
        <w:rPr>
          <w:rFonts w:asciiTheme="minorHAnsi" w:hAnsiTheme="minorHAnsi"/>
        </w:rPr>
      </w:pPr>
      <w:r w:rsidRPr="00041CE4">
        <w:rPr>
          <w:rFonts w:asciiTheme="minorHAnsi" w:hAnsiTheme="minorHAnsi"/>
          <w:b/>
        </w:rPr>
        <w:t>Artículo 23:</w:t>
      </w:r>
      <w:r w:rsidR="00E55B7F" w:rsidRPr="00041CE4">
        <w:rPr>
          <w:rFonts w:asciiTheme="minorHAnsi" w:hAnsiTheme="minorHAnsi"/>
          <w:b/>
        </w:rPr>
        <w:t xml:space="preserve"> </w:t>
      </w:r>
      <w:r w:rsidR="00E55B7F" w:rsidRPr="00041CE4">
        <w:rPr>
          <w:rFonts w:asciiTheme="minorHAnsi" w:hAnsiTheme="minorHAnsi"/>
        </w:rPr>
        <w:t>Se entiende por remuneración la contraprestación en dinero y en los adicionales en especies evaluables en dinero que debe percibir el personal del colegio por causa del contrato de trabajo. Las remuneraciones se percibirán mensualmente y se cancelarán en el establecimiento el día 05 de cada mes. Si ese día resultara ser sábado, domingo o festivo, las remuneraciones se cancelarán el día hábil inmediatamente anterior a esa fecha.</w:t>
      </w:r>
    </w:p>
    <w:p w14:paraId="622EBF47" w14:textId="77777777" w:rsidR="00E55B7F" w:rsidRPr="00041CE4" w:rsidRDefault="00E55B7F" w:rsidP="000765BF">
      <w:pPr>
        <w:pStyle w:val="Textoindependiente"/>
        <w:ind w:left="0"/>
        <w:jc w:val="both"/>
        <w:rPr>
          <w:rFonts w:asciiTheme="minorHAnsi" w:hAnsiTheme="minorHAnsi"/>
        </w:rPr>
      </w:pPr>
    </w:p>
    <w:p w14:paraId="0B1D6B14" w14:textId="2EDDA82A" w:rsidR="00E55B7F" w:rsidRPr="00041CE4" w:rsidRDefault="00E55B7F" w:rsidP="000765BF">
      <w:pPr>
        <w:pStyle w:val="Textoindependiente"/>
        <w:ind w:left="0"/>
        <w:jc w:val="both"/>
        <w:rPr>
          <w:rFonts w:asciiTheme="minorHAnsi" w:hAnsiTheme="minorHAnsi"/>
        </w:rPr>
      </w:pPr>
      <w:r w:rsidRPr="00041CE4">
        <w:rPr>
          <w:rFonts w:asciiTheme="minorHAnsi" w:hAnsiTheme="minorHAnsi"/>
          <w:b/>
        </w:rPr>
        <w:t>Artículo</w:t>
      </w:r>
      <w:r w:rsidR="008268B4" w:rsidRPr="00041CE4">
        <w:rPr>
          <w:rFonts w:asciiTheme="minorHAnsi" w:hAnsiTheme="minorHAnsi"/>
          <w:b/>
        </w:rPr>
        <w:t xml:space="preserve"> 24</w:t>
      </w:r>
      <w:r w:rsidRPr="00041CE4">
        <w:rPr>
          <w:rFonts w:asciiTheme="minorHAnsi" w:hAnsiTheme="minorHAnsi"/>
          <w:b/>
        </w:rPr>
        <w:t xml:space="preserve">: </w:t>
      </w:r>
      <w:r w:rsidRPr="00041CE4">
        <w:rPr>
          <w:rFonts w:asciiTheme="minorHAnsi" w:hAnsiTheme="minorHAnsi"/>
        </w:rPr>
        <w:t>La Empresa, deducirá</w:t>
      </w:r>
      <w:r w:rsidRPr="00041CE4">
        <w:rPr>
          <w:rFonts w:asciiTheme="minorHAnsi" w:hAnsiTheme="minorHAnsi"/>
          <w:b/>
        </w:rPr>
        <w:t xml:space="preserve"> </w:t>
      </w:r>
      <w:r w:rsidRPr="00041CE4">
        <w:rPr>
          <w:rFonts w:asciiTheme="minorHAnsi" w:hAnsiTheme="minorHAnsi"/>
        </w:rPr>
        <w:t>de las remuneraciones los impuestos que las graven, las cotizaciones de seguridad social, las obligaciones con instituciones de previsión o con organismos públicos y cualquier otra que correspondiese.</w:t>
      </w:r>
    </w:p>
    <w:p w14:paraId="5F0B87DA" w14:textId="77777777" w:rsidR="002661BC" w:rsidRDefault="002661BC" w:rsidP="000765BF">
      <w:pPr>
        <w:pStyle w:val="Textoindependiente"/>
        <w:ind w:left="0" w:firstLine="608"/>
        <w:jc w:val="both"/>
        <w:rPr>
          <w:rFonts w:asciiTheme="minorHAnsi" w:hAnsiTheme="minorHAnsi"/>
        </w:rPr>
      </w:pPr>
    </w:p>
    <w:p w14:paraId="25756A3C" w14:textId="1B2E6A8B" w:rsidR="001A686A" w:rsidRPr="00293C70" w:rsidRDefault="001A686A" w:rsidP="000765BF">
      <w:pPr>
        <w:pStyle w:val="Textoindependiente"/>
        <w:ind w:left="0" w:firstLine="608"/>
        <w:jc w:val="both"/>
        <w:rPr>
          <w:rFonts w:asciiTheme="minorHAnsi" w:hAnsiTheme="minorHAnsi"/>
        </w:rPr>
      </w:pPr>
      <w:r w:rsidRPr="00041CE4">
        <w:rPr>
          <w:rFonts w:asciiTheme="minorHAnsi" w:hAnsiTheme="minorHAnsi"/>
        </w:rPr>
        <w:t>Con todo, por esta reglamentación el Trabajador acepta y autoriza al Empleador para que se le descuente del sueldo mensual, el tiempo sin trabajar debido a atrasos e inasistencias que no hayan s</w:t>
      </w:r>
      <w:r w:rsidR="002661BC">
        <w:rPr>
          <w:rFonts w:asciiTheme="minorHAnsi" w:hAnsiTheme="minorHAnsi"/>
        </w:rPr>
        <w:t xml:space="preserve">ido </w:t>
      </w:r>
      <w:r w:rsidR="002661BC" w:rsidRPr="00293C70">
        <w:rPr>
          <w:rFonts w:asciiTheme="minorHAnsi" w:hAnsiTheme="minorHAnsi"/>
        </w:rPr>
        <w:t>debidamente justificados y</w:t>
      </w:r>
      <w:r w:rsidRPr="00293C70">
        <w:rPr>
          <w:rFonts w:asciiTheme="minorHAnsi" w:hAnsiTheme="minorHAnsi"/>
        </w:rPr>
        <w:t xml:space="preserve"> autorizados.</w:t>
      </w:r>
    </w:p>
    <w:p w14:paraId="02A18AB4" w14:textId="77777777" w:rsidR="00E55B7F" w:rsidRPr="00293C70" w:rsidRDefault="00E55B7F" w:rsidP="000765BF">
      <w:pPr>
        <w:pStyle w:val="Textoindependiente"/>
        <w:ind w:left="0"/>
        <w:jc w:val="both"/>
        <w:rPr>
          <w:rFonts w:asciiTheme="minorHAnsi" w:hAnsiTheme="minorHAnsi"/>
        </w:rPr>
      </w:pPr>
      <w:r w:rsidRPr="00293C70">
        <w:rPr>
          <w:rFonts w:asciiTheme="minorHAnsi" w:hAnsiTheme="minorHAnsi"/>
        </w:rPr>
        <w:t xml:space="preserve">  </w:t>
      </w:r>
    </w:p>
    <w:p w14:paraId="0A52C3DB" w14:textId="497BA8B3" w:rsidR="00E55B7F" w:rsidRPr="00041CE4" w:rsidRDefault="008268B4" w:rsidP="000765BF">
      <w:pPr>
        <w:pStyle w:val="Textoindependiente"/>
        <w:ind w:left="0"/>
        <w:jc w:val="both"/>
        <w:rPr>
          <w:rFonts w:asciiTheme="minorHAnsi" w:hAnsiTheme="minorHAnsi"/>
        </w:rPr>
      </w:pPr>
      <w:r w:rsidRPr="00041CE4">
        <w:rPr>
          <w:rFonts w:asciiTheme="minorHAnsi" w:hAnsiTheme="minorHAnsi"/>
          <w:b/>
        </w:rPr>
        <w:t>Artículo 25</w:t>
      </w:r>
      <w:r w:rsidR="00E55B7F" w:rsidRPr="00041CE4">
        <w:rPr>
          <w:rFonts w:asciiTheme="minorHAnsi" w:hAnsiTheme="minorHAnsi"/>
          <w:b/>
        </w:rPr>
        <w:t xml:space="preserve">: </w:t>
      </w:r>
      <w:r w:rsidR="00E55B7F" w:rsidRPr="00041CE4">
        <w:rPr>
          <w:rFonts w:asciiTheme="minorHAnsi" w:hAnsiTheme="minorHAnsi"/>
        </w:rPr>
        <w:t>Cua</w:t>
      </w:r>
      <w:r w:rsidR="003F265D">
        <w:rPr>
          <w:rFonts w:asciiTheme="minorHAnsi" w:hAnsiTheme="minorHAnsi"/>
        </w:rPr>
        <w:t>lquier remuneración ocasional (b</w:t>
      </w:r>
      <w:r w:rsidR="00E55B7F" w:rsidRPr="00041CE4">
        <w:rPr>
          <w:rFonts w:asciiTheme="minorHAnsi" w:hAnsiTheme="minorHAnsi"/>
        </w:rPr>
        <w:t>onos,</w:t>
      </w:r>
      <w:r w:rsidR="003F265D">
        <w:rPr>
          <w:rFonts w:asciiTheme="minorHAnsi" w:hAnsiTheme="minorHAnsi"/>
        </w:rPr>
        <w:t xml:space="preserve"> a</w:t>
      </w:r>
      <w:r w:rsidR="002A60DC">
        <w:rPr>
          <w:rFonts w:asciiTheme="minorHAnsi" w:hAnsiTheme="minorHAnsi"/>
        </w:rPr>
        <w:t xml:space="preserve">signaciones, premios) que el </w:t>
      </w:r>
      <w:r w:rsidR="00E55B7F" w:rsidRPr="00041CE4">
        <w:rPr>
          <w:rFonts w:asciiTheme="minorHAnsi" w:hAnsiTheme="minorHAnsi"/>
        </w:rPr>
        <w:t>empleador conceda al trabajador, fuera d</w:t>
      </w:r>
      <w:r w:rsidR="003F265D">
        <w:rPr>
          <w:rFonts w:asciiTheme="minorHAnsi" w:hAnsiTheme="minorHAnsi"/>
        </w:rPr>
        <w:t xml:space="preserve">e las que corresponden por ley </w:t>
      </w:r>
      <w:r w:rsidR="00E55B7F" w:rsidRPr="00041CE4">
        <w:rPr>
          <w:rFonts w:asciiTheme="minorHAnsi" w:hAnsiTheme="minorHAnsi"/>
        </w:rPr>
        <w:t>se entenderá otorgada a título de mera liberalidad y no constituirá en caso alguno, derecho adquirido por el trabajador.</w:t>
      </w:r>
    </w:p>
    <w:p w14:paraId="1FBBF2C0" w14:textId="77777777" w:rsidR="00170A19" w:rsidRPr="00041CE4" w:rsidRDefault="00170A19" w:rsidP="000765BF">
      <w:pPr>
        <w:pStyle w:val="Textoindependiente"/>
        <w:ind w:left="0"/>
        <w:jc w:val="both"/>
        <w:rPr>
          <w:rFonts w:asciiTheme="minorHAnsi" w:hAnsiTheme="minorHAnsi"/>
        </w:rPr>
      </w:pPr>
    </w:p>
    <w:p w14:paraId="085C7B22" w14:textId="56DFA37F" w:rsidR="00170A19" w:rsidRPr="00041CE4" w:rsidRDefault="008268B4" w:rsidP="000765BF">
      <w:pPr>
        <w:pStyle w:val="Textoindependiente"/>
        <w:ind w:left="0"/>
        <w:jc w:val="both"/>
        <w:rPr>
          <w:rFonts w:asciiTheme="minorHAnsi" w:hAnsiTheme="minorHAnsi"/>
        </w:rPr>
      </w:pPr>
      <w:r w:rsidRPr="00041CE4">
        <w:rPr>
          <w:rFonts w:asciiTheme="minorHAnsi" w:hAnsiTheme="minorHAnsi"/>
          <w:b/>
        </w:rPr>
        <w:t>Artículo 26</w:t>
      </w:r>
      <w:r w:rsidR="00170A19" w:rsidRPr="00041CE4">
        <w:rPr>
          <w:rFonts w:asciiTheme="minorHAnsi" w:hAnsiTheme="minorHAnsi"/>
          <w:b/>
        </w:rPr>
        <w:t>:</w:t>
      </w:r>
      <w:r w:rsidR="00170A19" w:rsidRPr="00041CE4">
        <w:rPr>
          <w:rFonts w:asciiTheme="minorHAnsi" w:hAnsiTheme="minorHAnsi"/>
        </w:rPr>
        <w:t xml:space="preserve"> En caso de término del contrato de trabajo, el Empleador estará obligado a pagar todas las remuneraciones </w:t>
      </w:r>
      <w:r w:rsidR="002A60DC">
        <w:rPr>
          <w:rFonts w:asciiTheme="minorHAnsi" w:hAnsiTheme="minorHAnsi"/>
        </w:rPr>
        <w:t xml:space="preserve">que se adeudaren al Trabajador </w:t>
      </w:r>
      <w:r w:rsidR="001F4832">
        <w:rPr>
          <w:rFonts w:asciiTheme="minorHAnsi" w:hAnsiTheme="minorHAnsi"/>
        </w:rPr>
        <w:t xml:space="preserve">en un solo acto al </w:t>
      </w:r>
      <w:r w:rsidR="00170A19" w:rsidRPr="00041CE4">
        <w:rPr>
          <w:rFonts w:asciiTheme="minorHAnsi" w:hAnsiTheme="minorHAnsi"/>
        </w:rPr>
        <w:t>momento de extender el finiquito. Sin perjuicio de ello, las partes podrán acordar</w:t>
      </w:r>
      <w:r w:rsidR="001F4832">
        <w:rPr>
          <w:rFonts w:asciiTheme="minorHAnsi" w:hAnsiTheme="minorHAnsi"/>
        </w:rPr>
        <w:t xml:space="preserve"> el fraccionamiento del pago de las</w:t>
      </w:r>
      <w:r w:rsidR="00170A19" w:rsidRPr="00041CE4">
        <w:rPr>
          <w:rFonts w:asciiTheme="minorHAnsi" w:hAnsiTheme="minorHAnsi"/>
        </w:rPr>
        <w:t xml:space="preserve"> remuneraciones adeudadas y dicho pacto se regirá por lo dispuesto en el </w:t>
      </w:r>
      <w:r w:rsidR="00170A19" w:rsidRPr="00041CE4">
        <w:rPr>
          <w:rFonts w:asciiTheme="minorHAnsi" w:hAnsiTheme="minorHAnsi" w:cs="Arial"/>
          <w:shd w:val="clear" w:color="auto" w:fill="FFFFFF"/>
        </w:rPr>
        <w:t>artículo 169 del</w:t>
      </w:r>
      <w:r w:rsidR="00170A19" w:rsidRPr="00041CE4">
        <w:rPr>
          <w:rFonts w:asciiTheme="minorHAnsi" w:hAnsiTheme="minorHAnsi"/>
        </w:rPr>
        <w:t xml:space="preserve"> Código del Trabajo.</w:t>
      </w:r>
    </w:p>
    <w:p w14:paraId="6C6E8CD4" w14:textId="77777777" w:rsidR="007555F4" w:rsidRPr="00041CE4" w:rsidRDefault="007555F4" w:rsidP="000765BF">
      <w:pPr>
        <w:pStyle w:val="Textoindependiente"/>
        <w:ind w:left="0"/>
        <w:jc w:val="both"/>
        <w:rPr>
          <w:rFonts w:asciiTheme="minorHAnsi" w:hAnsiTheme="minorHAnsi"/>
        </w:rPr>
      </w:pPr>
    </w:p>
    <w:p w14:paraId="44E050E4" w14:textId="3D14F70D" w:rsidR="00E55B7F" w:rsidRPr="00041CE4" w:rsidRDefault="008268B4" w:rsidP="000765BF">
      <w:pPr>
        <w:widowControl/>
        <w:adjustRightInd w:val="0"/>
        <w:jc w:val="both"/>
        <w:rPr>
          <w:rFonts w:asciiTheme="minorHAnsi" w:eastAsiaTheme="minorHAnsi" w:hAnsiTheme="minorHAnsi" w:cs="Arial"/>
          <w:bCs/>
          <w:sz w:val="24"/>
          <w:szCs w:val="24"/>
          <w:lang w:eastAsia="en-US" w:bidi="ar-SA"/>
        </w:rPr>
      </w:pPr>
      <w:r w:rsidRPr="00041CE4">
        <w:rPr>
          <w:rFonts w:asciiTheme="minorHAnsi" w:eastAsiaTheme="minorHAnsi" w:hAnsiTheme="minorHAnsi" w:cs="Arial"/>
          <w:b/>
          <w:bCs/>
          <w:sz w:val="24"/>
          <w:szCs w:val="24"/>
          <w:lang w:eastAsia="en-US" w:bidi="ar-SA"/>
        </w:rPr>
        <w:t>Artículo 27</w:t>
      </w:r>
      <w:r w:rsidR="001A686A" w:rsidRPr="00041CE4">
        <w:rPr>
          <w:rFonts w:asciiTheme="minorHAnsi" w:eastAsiaTheme="minorHAnsi" w:hAnsiTheme="minorHAnsi" w:cs="Arial"/>
          <w:b/>
          <w:bCs/>
          <w:sz w:val="24"/>
          <w:szCs w:val="24"/>
          <w:lang w:eastAsia="en-US" w:bidi="ar-SA"/>
        </w:rPr>
        <w:t>:</w:t>
      </w:r>
      <w:r w:rsidR="001A686A" w:rsidRPr="00041CE4">
        <w:rPr>
          <w:rFonts w:asciiTheme="minorHAnsi" w:eastAsiaTheme="minorHAnsi" w:hAnsiTheme="minorHAnsi" w:cs="Arial"/>
          <w:bCs/>
          <w:sz w:val="24"/>
          <w:szCs w:val="24"/>
          <w:lang w:eastAsia="en-US" w:bidi="ar-SA"/>
        </w:rPr>
        <w:t xml:space="preserve"> La Empresa se reserva el derecho de cambiar el lugar, la hora y la forma de pago de las remuneraciones por razones de fuerza mayor no atribuibles a su responsabilidad.</w:t>
      </w:r>
    </w:p>
    <w:p w14:paraId="6C8C1A5C" w14:textId="77777777" w:rsidR="00E55B7F" w:rsidRPr="00041CE4" w:rsidRDefault="00E55B7F" w:rsidP="000765BF">
      <w:pPr>
        <w:widowControl/>
        <w:adjustRightInd w:val="0"/>
        <w:jc w:val="both"/>
        <w:rPr>
          <w:rFonts w:asciiTheme="minorHAnsi" w:eastAsiaTheme="minorHAnsi" w:hAnsiTheme="minorHAnsi" w:cs="Arial"/>
          <w:b/>
          <w:bCs/>
          <w:sz w:val="24"/>
          <w:szCs w:val="24"/>
          <w:lang w:val="es-CL" w:eastAsia="en-US" w:bidi="ar-SA"/>
        </w:rPr>
      </w:pPr>
    </w:p>
    <w:p w14:paraId="22FD7FC9" w14:textId="1FF116A5" w:rsidR="00F822EA" w:rsidRPr="00041CE4" w:rsidRDefault="00F822EA" w:rsidP="000765BF">
      <w:pPr>
        <w:widowControl/>
        <w:adjustRightInd w:val="0"/>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CAPÍ</w:t>
      </w:r>
      <w:r w:rsidR="00745D35" w:rsidRPr="00041CE4">
        <w:rPr>
          <w:rFonts w:asciiTheme="minorHAnsi" w:eastAsiaTheme="minorHAnsi" w:hAnsiTheme="minorHAnsi" w:cs="Arial"/>
          <w:b/>
          <w:bCs/>
          <w:sz w:val="24"/>
          <w:szCs w:val="24"/>
          <w:lang w:val="es-CL" w:eastAsia="en-US" w:bidi="ar-SA"/>
        </w:rPr>
        <w:t xml:space="preserve">TULO </w:t>
      </w:r>
      <w:r w:rsidRPr="00041CE4">
        <w:rPr>
          <w:rFonts w:asciiTheme="minorHAnsi" w:eastAsiaTheme="minorHAnsi" w:hAnsiTheme="minorHAnsi" w:cs="Arial"/>
          <w:b/>
          <w:bCs/>
          <w:sz w:val="24"/>
          <w:szCs w:val="24"/>
          <w:lang w:val="es-CL" w:eastAsia="en-US" w:bidi="ar-SA"/>
        </w:rPr>
        <w:t>X</w:t>
      </w:r>
      <w:r w:rsidR="00745D35" w:rsidRPr="00041CE4">
        <w:rPr>
          <w:rFonts w:asciiTheme="minorHAnsi" w:eastAsiaTheme="minorHAnsi" w:hAnsiTheme="minorHAnsi" w:cs="Arial"/>
          <w:b/>
          <w:bCs/>
          <w:sz w:val="24"/>
          <w:szCs w:val="24"/>
          <w:lang w:val="es-CL" w:eastAsia="en-US" w:bidi="ar-SA"/>
        </w:rPr>
        <w:t>I</w:t>
      </w:r>
      <w:r w:rsidR="003732E1" w:rsidRPr="00041CE4">
        <w:rPr>
          <w:rFonts w:asciiTheme="minorHAnsi" w:eastAsiaTheme="minorHAnsi" w:hAnsiTheme="minorHAnsi" w:cs="Arial"/>
          <w:b/>
          <w:bCs/>
          <w:sz w:val="24"/>
          <w:szCs w:val="24"/>
          <w:lang w:val="es-CL" w:eastAsia="en-US" w:bidi="ar-SA"/>
        </w:rPr>
        <w:tab/>
      </w:r>
      <w:r w:rsidR="009B0506">
        <w:rPr>
          <w:rFonts w:asciiTheme="minorHAnsi" w:eastAsiaTheme="minorHAnsi" w:hAnsiTheme="minorHAnsi" w:cs="Arial"/>
          <w:b/>
          <w:bCs/>
          <w:sz w:val="24"/>
          <w:szCs w:val="24"/>
          <w:lang w:val="es-CL" w:eastAsia="en-US" w:bidi="ar-SA"/>
        </w:rPr>
        <w:t xml:space="preserve"> Feriados, Licencias y Permisos</w:t>
      </w:r>
    </w:p>
    <w:p w14:paraId="70D69A58" w14:textId="77777777" w:rsidR="00E55B7F" w:rsidRPr="003719E3" w:rsidRDefault="00E55B7F" w:rsidP="000765BF">
      <w:pPr>
        <w:pStyle w:val="Textoindependiente"/>
        <w:spacing w:before="2"/>
        <w:ind w:left="0"/>
        <w:jc w:val="both"/>
        <w:rPr>
          <w:rFonts w:asciiTheme="minorHAnsi" w:hAnsiTheme="minorHAnsi"/>
          <w:b/>
          <w:sz w:val="14"/>
          <w:szCs w:val="14"/>
          <w:lang w:val="es-CL"/>
        </w:rPr>
      </w:pPr>
    </w:p>
    <w:p w14:paraId="2EFBFB3E" w14:textId="124C1F1F" w:rsidR="007B7C0E" w:rsidRPr="00041CE4" w:rsidRDefault="007B7C0E" w:rsidP="000765BF">
      <w:pPr>
        <w:pStyle w:val="Textoindependiente"/>
        <w:ind w:left="0"/>
        <w:jc w:val="both"/>
        <w:rPr>
          <w:rFonts w:asciiTheme="minorHAnsi" w:hAnsiTheme="minorHAnsi"/>
          <w:b/>
        </w:rPr>
      </w:pPr>
      <w:r w:rsidRPr="00041CE4">
        <w:rPr>
          <w:rFonts w:asciiTheme="minorHAnsi" w:hAnsiTheme="minorHAnsi"/>
          <w:b/>
        </w:rPr>
        <w:t>Párrafo 1: De los Feriados</w:t>
      </w:r>
    </w:p>
    <w:p w14:paraId="6AF89BB9" w14:textId="77777777" w:rsidR="007B7C0E" w:rsidRPr="00041CE4" w:rsidRDefault="007B7C0E" w:rsidP="000765BF">
      <w:pPr>
        <w:pStyle w:val="Textoindependiente"/>
        <w:ind w:left="0"/>
        <w:jc w:val="both"/>
        <w:rPr>
          <w:rFonts w:asciiTheme="minorHAnsi" w:hAnsiTheme="minorHAnsi"/>
          <w:b/>
        </w:rPr>
      </w:pPr>
    </w:p>
    <w:p w14:paraId="73EC0E50" w14:textId="58B5A6D7" w:rsidR="00E55B7F" w:rsidRPr="00041CE4" w:rsidRDefault="008268B4" w:rsidP="000765BF">
      <w:pPr>
        <w:pStyle w:val="Textoindependiente"/>
        <w:ind w:left="0"/>
        <w:jc w:val="both"/>
        <w:rPr>
          <w:rFonts w:asciiTheme="minorHAnsi" w:hAnsiTheme="minorHAnsi"/>
        </w:rPr>
      </w:pPr>
      <w:r w:rsidRPr="00041CE4">
        <w:rPr>
          <w:rFonts w:asciiTheme="minorHAnsi" w:hAnsiTheme="minorHAnsi"/>
          <w:b/>
        </w:rPr>
        <w:t>Artículo 28</w:t>
      </w:r>
      <w:r w:rsidR="00E55B7F" w:rsidRPr="00041CE4">
        <w:rPr>
          <w:rFonts w:asciiTheme="minorHAnsi" w:hAnsiTheme="minorHAnsi"/>
          <w:b/>
        </w:rPr>
        <w:t xml:space="preserve">: </w:t>
      </w:r>
      <w:r w:rsidR="007B7C0E" w:rsidRPr="00936053">
        <w:rPr>
          <w:rFonts w:asciiTheme="minorHAnsi" w:hAnsiTheme="minorHAnsi"/>
        </w:rPr>
        <w:t>Los Feriados corresponderán a</w:t>
      </w:r>
      <w:r w:rsidR="007B7C0E" w:rsidRPr="00041CE4">
        <w:rPr>
          <w:rFonts w:asciiTheme="minorHAnsi" w:hAnsiTheme="minorHAnsi"/>
          <w:b/>
        </w:rPr>
        <w:t xml:space="preserve"> </w:t>
      </w:r>
      <w:r w:rsidR="007B7C0E" w:rsidRPr="00041CE4">
        <w:rPr>
          <w:rFonts w:asciiTheme="minorHAnsi" w:hAnsiTheme="minorHAnsi"/>
        </w:rPr>
        <w:t>l</w:t>
      </w:r>
      <w:r w:rsidR="00E55B7F" w:rsidRPr="00041CE4">
        <w:rPr>
          <w:rFonts w:asciiTheme="minorHAnsi" w:hAnsiTheme="minorHAnsi"/>
        </w:rPr>
        <w:t>os Períodos en que el establecimiento educacional suspenda actividades durante el año escolar, de acuerdo con las disposiciones del calendario escolar regional, fijado por el MINEDUC, darán derecho al personal docente a ser remunerado como si estuviera en actividad. Los períodos de suspensión de actividades durante el año escolar respectivo no se imputarán al feriado anual.</w:t>
      </w:r>
    </w:p>
    <w:p w14:paraId="41EE0614" w14:textId="77777777" w:rsidR="00E55B7F" w:rsidRPr="003719E3" w:rsidRDefault="00E55B7F" w:rsidP="007555F4">
      <w:pPr>
        <w:pStyle w:val="Textoindependiente"/>
        <w:spacing w:before="12"/>
        <w:ind w:left="0"/>
        <w:jc w:val="both"/>
        <w:rPr>
          <w:rFonts w:asciiTheme="minorHAnsi" w:hAnsiTheme="minorHAnsi"/>
          <w:sz w:val="12"/>
          <w:szCs w:val="12"/>
        </w:rPr>
      </w:pPr>
    </w:p>
    <w:p w14:paraId="79224E57" w14:textId="10A6C79B" w:rsidR="007B7C0E" w:rsidRPr="00041CE4" w:rsidRDefault="008268B4" w:rsidP="007555F4">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b/>
          <w:bCs/>
          <w:sz w:val="24"/>
          <w:szCs w:val="24"/>
          <w:lang w:val="es-CL" w:eastAsia="en-US" w:bidi="ar-SA"/>
        </w:rPr>
        <w:t>Artículo 29:</w:t>
      </w:r>
      <w:r w:rsidR="007B7C0E" w:rsidRPr="00041CE4">
        <w:rPr>
          <w:rFonts w:asciiTheme="minorHAnsi" w:eastAsiaTheme="minorHAnsi" w:hAnsiTheme="minorHAnsi" w:cs="Arial"/>
          <w:b/>
          <w:bCs/>
          <w:sz w:val="24"/>
          <w:szCs w:val="24"/>
          <w:lang w:val="es-CL" w:eastAsia="en-US" w:bidi="ar-SA"/>
        </w:rPr>
        <w:t xml:space="preserve"> </w:t>
      </w:r>
      <w:r w:rsidR="007B7C0E" w:rsidRPr="00041CE4">
        <w:rPr>
          <w:rFonts w:asciiTheme="minorHAnsi" w:eastAsiaTheme="minorHAnsi" w:hAnsiTheme="minorHAnsi" w:cs="Arial"/>
          <w:sz w:val="24"/>
          <w:szCs w:val="24"/>
          <w:lang w:val="es-CL" w:eastAsia="en-US" w:bidi="ar-SA"/>
        </w:rPr>
        <w:t>El feriado anual de los Profesionales de la Educación que se desempeñen en establecimientos educacionales será el período de interrupción de las activid</w:t>
      </w:r>
      <w:r w:rsidR="009B0506">
        <w:rPr>
          <w:rFonts w:asciiTheme="minorHAnsi" w:eastAsiaTheme="minorHAnsi" w:hAnsiTheme="minorHAnsi" w:cs="Arial"/>
          <w:sz w:val="24"/>
          <w:szCs w:val="24"/>
          <w:lang w:val="es-CL" w:eastAsia="en-US" w:bidi="ar-SA"/>
        </w:rPr>
        <w:t>ades escolares en los meses de enero y f</w:t>
      </w:r>
      <w:r w:rsidR="007B7C0E" w:rsidRPr="00041CE4">
        <w:rPr>
          <w:rFonts w:asciiTheme="minorHAnsi" w:eastAsiaTheme="minorHAnsi" w:hAnsiTheme="minorHAnsi" w:cs="Arial"/>
          <w:sz w:val="24"/>
          <w:szCs w:val="24"/>
          <w:lang w:val="es-CL" w:eastAsia="en-US" w:bidi="ar-SA"/>
        </w:rPr>
        <w:t>ebrero; o al que medie entre el término del año escolar y el comienzo del siguiente, según corresponda. Durante dicha interrupción podrán ser convocados para cumplir actividades de perfeccionamiento, u otras que no tengan el carácter de docencia de aula, hasta por un período de tres semanas consecutivas.</w:t>
      </w:r>
    </w:p>
    <w:p w14:paraId="2AC20EFE" w14:textId="77777777" w:rsidR="007B7C0E" w:rsidRPr="003719E3" w:rsidRDefault="007B7C0E" w:rsidP="007555F4">
      <w:pPr>
        <w:widowControl/>
        <w:adjustRightInd w:val="0"/>
        <w:jc w:val="both"/>
        <w:rPr>
          <w:rFonts w:asciiTheme="minorHAnsi" w:eastAsiaTheme="minorHAnsi" w:hAnsiTheme="minorHAnsi" w:cs="Arial"/>
          <w:sz w:val="8"/>
          <w:szCs w:val="8"/>
          <w:lang w:val="es-CL" w:eastAsia="en-US" w:bidi="ar-SA"/>
        </w:rPr>
      </w:pPr>
    </w:p>
    <w:p w14:paraId="480AFDFA" w14:textId="2490A087" w:rsidR="003719E3" w:rsidRPr="003719E3" w:rsidRDefault="008268B4" w:rsidP="003719E3">
      <w:pPr>
        <w:widowControl/>
        <w:adjustRightInd w:val="0"/>
        <w:jc w:val="both"/>
        <w:rPr>
          <w:rFonts w:asciiTheme="minorHAnsi" w:eastAsiaTheme="minorHAnsi" w:hAnsiTheme="minorHAnsi" w:cs="Arial"/>
          <w:color w:val="000000" w:themeColor="text1"/>
          <w:sz w:val="24"/>
          <w:szCs w:val="24"/>
          <w:lang w:val="es-CL" w:eastAsia="en-US" w:bidi="ar-SA"/>
        </w:rPr>
      </w:pPr>
      <w:r w:rsidRPr="003719E3">
        <w:rPr>
          <w:rFonts w:asciiTheme="minorHAnsi" w:eastAsiaTheme="minorHAnsi" w:hAnsiTheme="minorHAnsi" w:cs="Arial"/>
          <w:b/>
          <w:bCs/>
          <w:color w:val="000000" w:themeColor="text1"/>
          <w:sz w:val="24"/>
          <w:szCs w:val="24"/>
          <w:lang w:val="es-CL" w:eastAsia="en-US" w:bidi="ar-SA"/>
        </w:rPr>
        <w:t xml:space="preserve">Artículo 30: </w:t>
      </w:r>
      <w:r w:rsidR="003719E3" w:rsidRPr="003719E3">
        <w:rPr>
          <w:rFonts w:asciiTheme="minorHAnsi" w:eastAsiaTheme="minorHAnsi" w:hAnsiTheme="minorHAnsi" w:cs="Arial"/>
          <w:color w:val="000000" w:themeColor="text1"/>
          <w:sz w:val="24"/>
          <w:szCs w:val="24"/>
          <w:lang w:val="es-CL" w:eastAsia="en-US" w:bidi="ar-SA"/>
        </w:rPr>
        <w:t>Los asistentes de la educación gozarán de feriado por el período de interrupción de las</w:t>
      </w:r>
    </w:p>
    <w:p w14:paraId="64C2598C" w14:textId="3597504D" w:rsidR="003719E3" w:rsidRPr="003719E3" w:rsidRDefault="003719E3" w:rsidP="003719E3">
      <w:pPr>
        <w:widowControl/>
        <w:adjustRightInd w:val="0"/>
        <w:jc w:val="both"/>
        <w:rPr>
          <w:rFonts w:asciiTheme="minorHAnsi" w:eastAsiaTheme="minorHAnsi" w:hAnsiTheme="minorHAnsi" w:cs="Arial"/>
          <w:color w:val="000000" w:themeColor="text1"/>
          <w:sz w:val="24"/>
          <w:szCs w:val="24"/>
          <w:lang w:val="es-CL" w:eastAsia="en-US" w:bidi="ar-SA"/>
        </w:rPr>
      </w:pPr>
      <w:r w:rsidRPr="003719E3">
        <w:rPr>
          <w:rFonts w:asciiTheme="minorHAnsi" w:eastAsiaTheme="minorHAnsi" w:hAnsiTheme="minorHAnsi" w:cs="Arial"/>
          <w:color w:val="000000" w:themeColor="text1"/>
          <w:sz w:val="24"/>
          <w:szCs w:val="24"/>
          <w:lang w:val="es-CL" w:eastAsia="en-US" w:bidi="ar-SA"/>
        </w:rPr>
        <w:t>actividades escolares entre los meses de enero y febrero o el que medie entre el término del año</w:t>
      </w:r>
    </w:p>
    <w:p w14:paraId="43467E2A" w14:textId="596521EE" w:rsidR="003719E3" w:rsidRPr="003719E3" w:rsidRDefault="003719E3" w:rsidP="003719E3">
      <w:pPr>
        <w:widowControl/>
        <w:adjustRightInd w:val="0"/>
        <w:jc w:val="both"/>
        <w:rPr>
          <w:rFonts w:asciiTheme="minorHAnsi" w:eastAsiaTheme="minorHAnsi" w:hAnsiTheme="minorHAnsi" w:cs="Arial"/>
          <w:color w:val="000000" w:themeColor="text1"/>
          <w:sz w:val="24"/>
          <w:szCs w:val="24"/>
          <w:lang w:val="es-CL" w:eastAsia="en-US" w:bidi="ar-SA"/>
        </w:rPr>
      </w:pPr>
      <w:r w:rsidRPr="003719E3">
        <w:rPr>
          <w:rFonts w:asciiTheme="minorHAnsi" w:eastAsiaTheme="minorHAnsi" w:hAnsiTheme="minorHAnsi" w:cs="Arial"/>
          <w:color w:val="000000" w:themeColor="text1"/>
          <w:sz w:val="24"/>
          <w:szCs w:val="24"/>
          <w:lang w:val="es-CL" w:eastAsia="en-US" w:bidi="ar-SA"/>
        </w:rPr>
        <w:t>escolar y el comienzo del siguiente, así como durante la interrupción de las actividades académicas en la época invernal de cada año. Durante dichas interrupciones, podrán ser convocados a cumplir</w:t>
      </w:r>
    </w:p>
    <w:p w14:paraId="255B2CDB" w14:textId="2C418889" w:rsidR="003719E3" w:rsidRPr="003719E3" w:rsidRDefault="003719E3" w:rsidP="003719E3">
      <w:pPr>
        <w:widowControl/>
        <w:adjustRightInd w:val="0"/>
        <w:jc w:val="both"/>
        <w:rPr>
          <w:rFonts w:asciiTheme="minorHAnsi" w:eastAsiaTheme="minorHAnsi" w:hAnsiTheme="minorHAnsi" w:cs="Arial"/>
          <w:color w:val="000000" w:themeColor="text1"/>
          <w:sz w:val="24"/>
          <w:szCs w:val="24"/>
          <w:lang w:val="es-CL" w:eastAsia="en-US" w:bidi="ar-SA"/>
        </w:rPr>
      </w:pPr>
      <w:r w:rsidRPr="003719E3">
        <w:rPr>
          <w:rFonts w:asciiTheme="minorHAnsi" w:eastAsiaTheme="minorHAnsi" w:hAnsiTheme="minorHAnsi" w:cs="Arial"/>
          <w:color w:val="000000" w:themeColor="text1"/>
          <w:sz w:val="24"/>
          <w:szCs w:val="24"/>
          <w:lang w:val="es-CL" w:eastAsia="en-US" w:bidi="ar-SA"/>
        </w:rPr>
        <w:t>actividades de capacitación, hasta por un período de tres semanas consecutivas.</w:t>
      </w:r>
    </w:p>
    <w:p w14:paraId="354FF478" w14:textId="03AE758A" w:rsidR="003719E3" w:rsidRPr="003719E3" w:rsidRDefault="003719E3" w:rsidP="003719E3">
      <w:pPr>
        <w:widowControl/>
        <w:adjustRightInd w:val="0"/>
        <w:jc w:val="both"/>
        <w:rPr>
          <w:rFonts w:asciiTheme="minorHAnsi" w:eastAsiaTheme="minorHAnsi" w:hAnsiTheme="minorHAnsi" w:cs="Arial"/>
          <w:color w:val="000000" w:themeColor="text1"/>
          <w:sz w:val="24"/>
          <w:szCs w:val="24"/>
          <w:lang w:val="es-CL" w:eastAsia="en-US" w:bidi="ar-SA"/>
        </w:rPr>
      </w:pPr>
      <w:r w:rsidRPr="003719E3">
        <w:rPr>
          <w:rFonts w:asciiTheme="minorHAnsi" w:eastAsiaTheme="minorHAnsi" w:hAnsiTheme="minorHAnsi" w:cs="Arial"/>
          <w:color w:val="000000" w:themeColor="text1"/>
          <w:sz w:val="24"/>
          <w:szCs w:val="24"/>
          <w:lang w:val="es-CL" w:eastAsia="en-US" w:bidi="ar-SA"/>
        </w:rPr>
        <w:t xml:space="preserve">Sin perjuicio del inciso anterior, aquellos asistentes de la educación que desarrollen </w:t>
      </w:r>
      <w:r w:rsidRPr="003719E3">
        <w:rPr>
          <w:rFonts w:asciiTheme="minorHAnsi" w:eastAsiaTheme="minorHAnsi" w:hAnsiTheme="minorHAnsi" w:cs="Arial"/>
          <w:b/>
          <w:bCs/>
          <w:color w:val="000000" w:themeColor="text1"/>
          <w:sz w:val="24"/>
          <w:szCs w:val="24"/>
          <w:u w:val="single"/>
          <w:lang w:val="es-CL" w:eastAsia="en-US" w:bidi="ar-SA"/>
        </w:rPr>
        <w:t>labores esenciales</w:t>
      </w:r>
    </w:p>
    <w:p w14:paraId="782425A1" w14:textId="630E6E7C" w:rsidR="003719E3" w:rsidRPr="003719E3" w:rsidRDefault="003719E3" w:rsidP="003719E3">
      <w:pPr>
        <w:widowControl/>
        <w:adjustRightInd w:val="0"/>
        <w:jc w:val="both"/>
        <w:rPr>
          <w:rFonts w:asciiTheme="minorHAnsi" w:eastAsiaTheme="minorHAnsi" w:hAnsiTheme="minorHAnsi" w:cs="Arial"/>
          <w:color w:val="000000" w:themeColor="text1"/>
          <w:sz w:val="24"/>
          <w:szCs w:val="24"/>
          <w:lang w:val="es-CL" w:eastAsia="en-US" w:bidi="ar-SA"/>
        </w:rPr>
      </w:pPr>
      <w:r w:rsidRPr="003719E3">
        <w:rPr>
          <w:rFonts w:asciiTheme="minorHAnsi" w:eastAsiaTheme="minorHAnsi" w:hAnsiTheme="minorHAnsi" w:cs="Arial"/>
          <w:color w:val="000000" w:themeColor="text1"/>
          <w:sz w:val="24"/>
          <w:szCs w:val="24"/>
          <w:lang w:val="es-CL" w:eastAsia="en-US" w:bidi="ar-SA"/>
        </w:rPr>
        <w:t>para asegurar la correcta prestación del servicio educacional al inicio del año escolar, las que incluirán,</w:t>
      </w:r>
    </w:p>
    <w:p w14:paraId="009B12BB" w14:textId="1B7698AC" w:rsidR="003719E3" w:rsidRPr="003719E3" w:rsidRDefault="003719E3" w:rsidP="003719E3">
      <w:pPr>
        <w:widowControl/>
        <w:adjustRightInd w:val="0"/>
        <w:jc w:val="both"/>
        <w:rPr>
          <w:rFonts w:asciiTheme="minorHAnsi" w:eastAsiaTheme="minorHAnsi" w:hAnsiTheme="minorHAnsi" w:cs="Arial"/>
          <w:color w:val="000000" w:themeColor="text1"/>
          <w:sz w:val="24"/>
          <w:szCs w:val="24"/>
          <w:lang w:val="es-CL" w:eastAsia="en-US" w:bidi="ar-SA"/>
        </w:rPr>
      </w:pPr>
      <w:r w:rsidRPr="003719E3">
        <w:rPr>
          <w:rFonts w:asciiTheme="minorHAnsi" w:eastAsiaTheme="minorHAnsi" w:hAnsiTheme="minorHAnsi" w:cs="Arial"/>
          <w:color w:val="000000" w:themeColor="text1"/>
          <w:sz w:val="24"/>
          <w:szCs w:val="24"/>
          <w:lang w:val="es-CL" w:eastAsia="en-US" w:bidi="ar-SA"/>
        </w:rPr>
        <w:t xml:space="preserve">a lo menos, aquellas de reparación, mantención, aseo y seguridad del establecimiento educacional, así como aquellas que determine mediante acto fundado el Director Ejecutivo, podrán ser llamados a cumplir con dichas tareas, en cuyo caso se les compensará en cualquier otra época del año los días </w:t>
      </w:r>
      <w:r w:rsidRPr="003719E3">
        <w:rPr>
          <w:rFonts w:asciiTheme="minorHAnsi" w:eastAsiaTheme="minorHAnsi" w:hAnsiTheme="minorHAnsi" w:cs="Arial"/>
          <w:color w:val="000000" w:themeColor="text1"/>
          <w:sz w:val="24"/>
          <w:szCs w:val="24"/>
          <w:lang w:val="es-CL" w:eastAsia="en-US" w:bidi="ar-SA"/>
        </w:rPr>
        <w:lastRenderedPageBreak/>
        <w:t>trabajados. Con todo, se podrá fijar como fecha de término del feriado estival, cinco días hábiles previos al inicio escolar”.-</w:t>
      </w:r>
    </w:p>
    <w:p w14:paraId="434ABFDE" w14:textId="77777777" w:rsidR="000B7620" w:rsidRDefault="000B7620" w:rsidP="0095767E">
      <w:pPr>
        <w:pStyle w:val="Ttulo1"/>
        <w:ind w:left="0"/>
        <w:jc w:val="both"/>
        <w:rPr>
          <w:rFonts w:asciiTheme="minorHAnsi" w:hAnsiTheme="minorHAnsi"/>
          <w:color w:val="000000" w:themeColor="text1"/>
        </w:rPr>
      </w:pPr>
    </w:p>
    <w:p w14:paraId="636C0036" w14:textId="233F025F" w:rsidR="00E55B7F" w:rsidRPr="003719E3" w:rsidRDefault="00E55B7F" w:rsidP="0095767E">
      <w:pPr>
        <w:pStyle w:val="Ttulo1"/>
        <w:ind w:left="0"/>
        <w:jc w:val="both"/>
        <w:rPr>
          <w:rFonts w:asciiTheme="minorHAnsi" w:hAnsiTheme="minorHAnsi"/>
          <w:color w:val="000000" w:themeColor="text1"/>
        </w:rPr>
      </w:pPr>
      <w:r w:rsidRPr="003719E3">
        <w:rPr>
          <w:rFonts w:asciiTheme="minorHAnsi" w:hAnsiTheme="minorHAnsi"/>
          <w:color w:val="000000" w:themeColor="text1"/>
        </w:rPr>
        <w:t xml:space="preserve">Párrafo 2 </w:t>
      </w:r>
      <w:r w:rsidR="00EF781F" w:rsidRPr="003719E3">
        <w:rPr>
          <w:rFonts w:asciiTheme="minorHAnsi" w:hAnsiTheme="minorHAnsi"/>
          <w:color w:val="000000" w:themeColor="text1"/>
        </w:rPr>
        <w:t>DE LAS LICENCIAS</w:t>
      </w:r>
    </w:p>
    <w:p w14:paraId="354C988D" w14:textId="77777777" w:rsidR="00156D57" w:rsidRPr="003719E3" w:rsidRDefault="00156D57" w:rsidP="00A35907">
      <w:pPr>
        <w:pStyle w:val="Textoindependiente"/>
        <w:spacing w:before="1"/>
        <w:ind w:left="112" w:right="236"/>
        <w:jc w:val="both"/>
        <w:rPr>
          <w:rFonts w:asciiTheme="minorHAnsi" w:hAnsiTheme="minorHAnsi"/>
          <w:b/>
          <w:color w:val="000000" w:themeColor="text1"/>
        </w:rPr>
      </w:pPr>
    </w:p>
    <w:p w14:paraId="59BC0221" w14:textId="2DBED3B1" w:rsidR="00E55B7F" w:rsidRPr="003719E3" w:rsidRDefault="00E55B7F" w:rsidP="0095767E">
      <w:pPr>
        <w:pStyle w:val="Textoindependiente"/>
        <w:spacing w:before="1"/>
        <w:ind w:left="0" w:right="49"/>
        <w:jc w:val="both"/>
        <w:rPr>
          <w:rFonts w:asciiTheme="minorHAnsi" w:hAnsiTheme="minorHAnsi"/>
          <w:color w:val="000000" w:themeColor="text1"/>
        </w:rPr>
      </w:pPr>
      <w:r w:rsidRPr="003719E3">
        <w:rPr>
          <w:rFonts w:asciiTheme="minorHAnsi" w:hAnsiTheme="minorHAnsi"/>
          <w:b/>
          <w:color w:val="000000" w:themeColor="text1"/>
        </w:rPr>
        <w:t xml:space="preserve">Artículo 31: </w:t>
      </w:r>
      <w:r w:rsidR="0076307E" w:rsidRPr="003719E3">
        <w:rPr>
          <w:rFonts w:asciiTheme="minorHAnsi" w:eastAsiaTheme="minorHAnsi" w:hAnsiTheme="minorHAnsi" w:cs="Arial"/>
          <w:color w:val="000000" w:themeColor="text1"/>
          <w:lang w:val="es-CL" w:eastAsia="en-US" w:bidi="ar-SA"/>
        </w:rPr>
        <w:t xml:space="preserve">Para los efectos del presente Reglamento, </w:t>
      </w:r>
      <w:r w:rsidR="0076307E" w:rsidRPr="003719E3">
        <w:rPr>
          <w:rFonts w:asciiTheme="minorHAnsi" w:hAnsiTheme="minorHAnsi"/>
          <w:color w:val="000000" w:themeColor="text1"/>
        </w:rPr>
        <w:t>se ent</w:t>
      </w:r>
      <w:r w:rsidRPr="003719E3">
        <w:rPr>
          <w:rFonts w:asciiTheme="minorHAnsi" w:hAnsiTheme="minorHAnsi"/>
          <w:color w:val="000000" w:themeColor="text1"/>
        </w:rPr>
        <w:t>ende</w:t>
      </w:r>
      <w:r w:rsidR="0076307E" w:rsidRPr="003719E3">
        <w:rPr>
          <w:rFonts w:asciiTheme="minorHAnsi" w:hAnsiTheme="minorHAnsi"/>
          <w:color w:val="000000" w:themeColor="text1"/>
        </w:rPr>
        <w:t>rá</w:t>
      </w:r>
      <w:r w:rsidRPr="003719E3">
        <w:rPr>
          <w:rFonts w:asciiTheme="minorHAnsi" w:hAnsiTheme="minorHAnsi"/>
          <w:color w:val="000000" w:themeColor="text1"/>
        </w:rPr>
        <w:t xml:space="preserve"> por licencia el período en que, por razones previstas y protegidas por la legislación laboral, entre el establecimiento y su personal, se suspenden algunos efectos de la relación laboral manteniéndose el vínculo contractual. Las licencias son las siguientes:</w:t>
      </w:r>
    </w:p>
    <w:p w14:paraId="1CAAA47A" w14:textId="77777777" w:rsidR="00E55B7F" w:rsidRPr="003719E3" w:rsidRDefault="00E55B7F" w:rsidP="005852D4">
      <w:pPr>
        <w:pStyle w:val="Prrafodelista"/>
        <w:numPr>
          <w:ilvl w:val="0"/>
          <w:numId w:val="45"/>
        </w:numPr>
        <w:tabs>
          <w:tab w:val="left" w:pos="344"/>
        </w:tabs>
        <w:spacing w:line="292" w:lineRule="exact"/>
        <w:ind w:left="0" w:firstLine="426"/>
        <w:jc w:val="both"/>
        <w:rPr>
          <w:rFonts w:asciiTheme="minorHAnsi" w:hAnsiTheme="minorHAnsi"/>
          <w:color w:val="000000" w:themeColor="text1"/>
          <w:sz w:val="24"/>
          <w:szCs w:val="24"/>
        </w:rPr>
      </w:pPr>
      <w:r w:rsidRPr="003719E3">
        <w:rPr>
          <w:rFonts w:asciiTheme="minorHAnsi" w:hAnsiTheme="minorHAnsi"/>
          <w:color w:val="000000" w:themeColor="text1"/>
          <w:sz w:val="24"/>
          <w:szCs w:val="24"/>
        </w:rPr>
        <w:t>Llamado a servicio activo en las fuerzas armadas.</w:t>
      </w:r>
    </w:p>
    <w:p w14:paraId="597492CB" w14:textId="77777777" w:rsidR="00E55B7F" w:rsidRPr="003719E3" w:rsidRDefault="00E55B7F" w:rsidP="005852D4">
      <w:pPr>
        <w:pStyle w:val="Prrafodelista"/>
        <w:numPr>
          <w:ilvl w:val="0"/>
          <w:numId w:val="45"/>
        </w:numPr>
        <w:tabs>
          <w:tab w:val="left" w:pos="355"/>
        </w:tabs>
        <w:ind w:left="0" w:firstLine="426"/>
        <w:jc w:val="both"/>
        <w:rPr>
          <w:rFonts w:asciiTheme="minorHAnsi" w:hAnsiTheme="minorHAnsi"/>
          <w:color w:val="000000" w:themeColor="text1"/>
          <w:sz w:val="24"/>
          <w:szCs w:val="24"/>
        </w:rPr>
      </w:pPr>
      <w:r w:rsidRPr="003719E3">
        <w:rPr>
          <w:rFonts w:asciiTheme="minorHAnsi" w:hAnsiTheme="minorHAnsi"/>
          <w:color w:val="000000" w:themeColor="text1"/>
          <w:sz w:val="24"/>
          <w:szCs w:val="24"/>
        </w:rPr>
        <w:t>Licencias por enfermedades</w:t>
      </w:r>
    </w:p>
    <w:p w14:paraId="6830519B" w14:textId="77777777" w:rsidR="00E55B7F" w:rsidRPr="003719E3" w:rsidRDefault="00E55B7F" w:rsidP="005852D4">
      <w:pPr>
        <w:pStyle w:val="Prrafodelista"/>
        <w:numPr>
          <w:ilvl w:val="0"/>
          <w:numId w:val="45"/>
        </w:numPr>
        <w:tabs>
          <w:tab w:val="left" w:pos="329"/>
        </w:tabs>
        <w:ind w:left="0" w:firstLine="426"/>
        <w:jc w:val="both"/>
        <w:rPr>
          <w:rFonts w:asciiTheme="minorHAnsi" w:hAnsiTheme="minorHAnsi"/>
          <w:color w:val="000000" w:themeColor="text1"/>
          <w:sz w:val="24"/>
          <w:szCs w:val="24"/>
        </w:rPr>
      </w:pPr>
      <w:r w:rsidRPr="003719E3">
        <w:rPr>
          <w:rFonts w:asciiTheme="minorHAnsi" w:hAnsiTheme="minorHAnsi"/>
          <w:color w:val="000000" w:themeColor="text1"/>
          <w:sz w:val="24"/>
          <w:szCs w:val="24"/>
        </w:rPr>
        <w:t>Licencias de maternidad.</w:t>
      </w:r>
    </w:p>
    <w:p w14:paraId="20B79BAD" w14:textId="77777777" w:rsidR="00E55B7F" w:rsidRPr="003719E3" w:rsidRDefault="00E55B7F" w:rsidP="00A35907">
      <w:pPr>
        <w:pStyle w:val="Textoindependiente"/>
        <w:spacing w:before="2"/>
        <w:ind w:left="0"/>
        <w:jc w:val="both"/>
        <w:rPr>
          <w:rFonts w:asciiTheme="minorHAnsi" w:hAnsiTheme="minorHAnsi"/>
          <w:color w:val="000000" w:themeColor="text1"/>
        </w:rPr>
      </w:pPr>
    </w:p>
    <w:p w14:paraId="3EDBF2B2" w14:textId="224ABCE1" w:rsidR="00E55B7F" w:rsidRPr="003719E3" w:rsidRDefault="00E55B7F" w:rsidP="0095767E">
      <w:pPr>
        <w:pStyle w:val="Ttulo1"/>
        <w:ind w:left="0"/>
        <w:jc w:val="both"/>
        <w:rPr>
          <w:rFonts w:asciiTheme="minorHAnsi" w:hAnsiTheme="minorHAnsi"/>
          <w:color w:val="000000" w:themeColor="text1"/>
        </w:rPr>
      </w:pPr>
      <w:r w:rsidRPr="003719E3">
        <w:rPr>
          <w:rFonts w:asciiTheme="minorHAnsi" w:hAnsiTheme="minorHAnsi"/>
          <w:color w:val="000000" w:themeColor="text1"/>
        </w:rPr>
        <w:t>A</w:t>
      </w:r>
      <w:r w:rsidRPr="003719E3">
        <w:rPr>
          <w:rFonts w:asciiTheme="minorHAnsi" w:hAnsiTheme="minorHAnsi"/>
          <w:color w:val="000000" w:themeColor="text1"/>
        </w:rPr>
        <w:tab/>
        <w:t>Llamado a servicio en las Fuerzas Armadas</w:t>
      </w:r>
    </w:p>
    <w:p w14:paraId="16FA6F02" w14:textId="77777777" w:rsidR="00E55B7F" w:rsidRPr="003719E3" w:rsidRDefault="00E55B7F" w:rsidP="0095767E">
      <w:pPr>
        <w:pStyle w:val="Textoindependiente"/>
        <w:spacing w:before="12"/>
        <w:ind w:left="0"/>
        <w:jc w:val="both"/>
        <w:rPr>
          <w:rFonts w:asciiTheme="minorHAnsi" w:hAnsiTheme="minorHAnsi"/>
          <w:b/>
          <w:color w:val="000000" w:themeColor="text1"/>
        </w:rPr>
      </w:pPr>
    </w:p>
    <w:p w14:paraId="20815920" w14:textId="77777777" w:rsidR="00E55B7F" w:rsidRPr="003719E3" w:rsidRDefault="00E55B7F" w:rsidP="0095767E">
      <w:pPr>
        <w:pStyle w:val="Textoindependiente"/>
        <w:ind w:left="0"/>
        <w:jc w:val="both"/>
        <w:rPr>
          <w:rFonts w:asciiTheme="minorHAnsi" w:hAnsiTheme="minorHAnsi"/>
          <w:color w:val="000000" w:themeColor="text1"/>
        </w:rPr>
      </w:pPr>
      <w:r w:rsidRPr="003719E3">
        <w:rPr>
          <w:rFonts w:asciiTheme="minorHAnsi" w:hAnsiTheme="minorHAnsi"/>
          <w:b/>
          <w:color w:val="000000" w:themeColor="text1"/>
        </w:rPr>
        <w:t xml:space="preserve">Artículo 32: </w:t>
      </w:r>
      <w:r w:rsidRPr="003719E3">
        <w:rPr>
          <w:rFonts w:asciiTheme="minorHAnsi" w:hAnsiTheme="minorHAnsi"/>
          <w:color w:val="000000" w:themeColor="text1"/>
        </w:rPr>
        <w:t>El personal del establecimiento que forme parte de las reservas movilizadas o debe cumplir períodos de instrucción en calidad de reservista, conservará su empleo, debiendo ser reintegrado a las labores convenidas en el respectivo contrato de trabajo u otras similares en cargo y remuneración a las que anteriormente desempeñaba, siempre que esté capacitado para hacerlo.</w:t>
      </w:r>
    </w:p>
    <w:p w14:paraId="69443915" w14:textId="77777777" w:rsidR="009B0506" w:rsidRPr="003719E3" w:rsidRDefault="009B0506" w:rsidP="0095767E">
      <w:pPr>
        <w:pStyle w:val="Textoindependiente"/>
        <w:ind w:left="0"/>
        <w:jc w:val="both"/>
        <w:rPr>
          <w:rFonts w:asciiTheme="minorHAnsi" w:hAnsiTheme="minorHAnsi"/>
          <w:color w:val="000000" w:themeColor="text1"/>
        </w:rPr>
      </w:pPr>
    </w:p>
    <w:p w14:paraId="7552F210" w14:textId="77777777" w:rsidR="00E55B7F" w:rsidRPr="003719E3" w:rsidRDefault="00E55B7F" w:rsidP="0095767E">
      <w:pPr>
        <w:pStyle w:val="Textoindependiente"/>
        <w:ind w:left="0" w:right="49" w:firstLine="567"/>
        <w:jc w:val="both"/>
        <w:rPr>
          <w:rFonts w:asciiTheme="minorHAnsi" w:hAnsiTheme="minorHAnsi"/>
          <w:color w:val="000000" w:themeColor="text1"/>
        </w:rPr>
      </w:pPr>
      <w:r w:rsidRPr="003719E3">
        <w:rPr>
          <w:rFonts w:asciiTheme="minorHAnsi" w:hAnsiTheme="minorHAnsi"/>
          <w:color w:val="000000" w:themeColor="text1"/>
        </w:rPr>
        <w:t>La obligación del representante legal a conservar dicho empleo se vencerá 30 días después de la fecha de licenciamiento, que consta en el respectivo certificado de valer militar.</w:t>
      </w:r>
    </w:p>
    <w:p w14:paraId="0A1D3BA3" w14:textId="77777777" w:rsidR="00E55B7F" w:rsidRPr="003719E3" w:rsidRDefault="00E55B7F" w:rsidP="0095767E">
      <w:pPr>
        <w:pStyle w:val="Textoindependiente"/>
        <w:ind w:left="0" w:right="49" w:firstLine="567"/>
        <w:jc w:val="both"/>
        <w:rPr>
          <w:rFonts w:asciiTheme="minorHAnsi" w:hAnsiTheme="minorHAnsi"/>
          <w:color w:val="000000" w:themeColor="text1"/>
        </w:rPr>
      </w:pPr>
    </w:p>
    <w:p w14:paraId="1E859E61" w14:textId="76C721A5" w:rsidR="00E55B7F" w:rsidRPr="003719E3" w:rsidRDefault="00E55B7F" w:rsidP="0095767E">
      <w:pPr>
        <w:pStyle w:val="Ttulo1"/>
        <w:ind w:right="49"/>
        <w:jc w:val="both"/>
        <w:rPr>
          <w:rFonts w:asciiTheme="minorHAnsi" w:hAnsiTheme="minorHAnsi"/>
          <w:color w:val="000000" w:themeColor="text1"/>
        </w:rPr>
      </w:pPr>
      <w:r w:rsidRPr="003719E3">
        <w:rPr>
          <w:rFonts w:asciiTheme="minorHAnsi" w:hAnsiTheme="minorHAnsi"/>
          <w:color w:val="000000" w:themeColor="text1"/>
        </w:rPr>
        <w:t>B</w:t>
      </w:r>
      <w:r w:rsidRPr="003719E3">
        <w:rPr>
          <w:rFonts w:asciiTheme="minorHAnsi" w:hAnsiTheme="minorHAnsi"/>
          <w:color w:val="000000" w:themeColor="text1"/>
        </w:rPr>
        <w:tab/>
        <w:t>De las Licencias por Enfermedad</w:t>
      </w:r>
    </w:p>
    <w:p w14:paraId="0719B1A1" w14:textId="77777777" w:rsidR="00E55B7F" w:rsidRPr="003719E3" w:rsidRDefault="00E55B7F" w:rsidP="0095767E">
      <w:pPr>
        <w:pStyle w:val="Textoindependiente"/>
        <w:ind w:left="0" w:right="49" w:firstLine="567"/>
        <w:jc w:val="both"/>
        <w:rPr>
          <w:rFonts w:asciiTheme="minorHAnsi" w:hAnsiTheme="minorHAnsi"/>
          <w:b/>
          <w:color w:val="000000" w:themeColor="text1"/>
        </w:rPr>
      </w:pPr>
    </w:p>
    <w:p w14:paraId="7FC01E6A" w14:textId="77777777" w:rsidR="00E55B7F" w:rsidRPr="003719E3" w:rsidRDefault="00E55B7F" w:rsidP="003A00DA">
      <w:pPr>
        <w:pStyle w:val="Textoindependiente"/>
        <w:ind w:left="0" w:right="49"/>
        <w:jc w:val="both"/>
        <w:rPr>
          <w:rFonts w:asciiTheme="minorHAnsi" w:hAnsiTheme="minorHAnsi"/>
          <w:color w:val="000000" w:themeColor="text1"/>
        </w:rPr>
      </w:pPr>
      <w:r w:rsidRPr="003719E3">
        <w:rPr>
          <w:rFonts w:asciiTheme="minorHAnsi" w:hAnsiTheme="minorHAnsi"/>
          <w:b/>
          <w:color w:val="000000" w:themeColor="text1"/>
        </w:rPr>
        <w:t xml:space="preserve">Artículo 33: </w:t>
      </w:r>
      <w:r w:rsidRPr="003719E3">
        <w:rPr>
          <w:rFonts w:asciiTheme="minorHAnsi" w:hAnsiTheme="minorHAnsi"/>
          <w:color w:val="000000" w:themeColor="text1"/>
        </w:rPr>
        <w:t>El personal del establecimiento que por enfermedad estuviera imposibilitado para concurrir a su trabajo, estará obligado a dar aviso al director por sí o por medio de un tercero, dentro de las 24 horas siguientes de la enfermedad.</w:t>
      </w:r>
    </w:p>
    <w:p w14:paraId="085BB9CE" w14:textId="77777777" w:rsidR="00E55B7F" w:rsidRPr="003719E3" w:rsidRDefault="00E55B7F" w:rsidP="0095767E">
      <w:pPr>
        <w:pStyle w:val="Textoindependiente"/>
        <w:spacing w:before="1"/>
        <w:ind w:left="0" w:right="49" w:firstLine="567"/>
        <w:jc w:val="both"/>
        <w:rPr>
          <w:rFonts w:asciiTheme="minorHAnsi" w:hAnsiTheme="minorHAnsi"/>
          <w:color w:val="000000" w:themeColor="text1"/>
        </w:rPr>
      </w:pPr>
    </w:p>
    <w:p w14:paraId="41F3B986" w14:textId="77777777" w:rsidR="00E55B7F" w:rsidRPr="003719E3" w:rsidRDefault="00E55B7F" w:rsidP="0095767E">
      <w:pPr>
        <w:pStyle w:val="Textoindependiente"/>
        <w:spacing w:before="1"/>
        <w:ind w:left="0" w:right="49" w:firstLine="567"/>
        <w:jc w:val="both"/>
        <w:rPr>
          <w:rFonts w:asciiTheme="minorHAnsi" w:hAnsiTheme="minorHAnsi"/>
          <w:color w:val="000000" w:themeColor="text1"/>
        </w:rPr>
      </w:pPr>
      <w:r w:rsidRPr="003719E3">
        <w:rPr>
          <w:rFonts w:asciiTheme="minorHAnsi" w:hAnsiTheme="minorHAnsi"/>
          <w:color w:val="000000" w:themeColor="text1"/>
        </w:rPr>
        <w:t>Fuera del aviso, deberá certificar la veracidad de la comunicación con la debida licencia médica. El empleador podrá cerciorarse en cualquier momento de la existencia de la enfermedad. Mientras subsista la enfermedad y dure la licencia médica, el afectado no podrá reincorporarse a su trabajo.</w:t>
      </w:r>
    </w:p>
    <w:p w14:paraId="3E213188" w14:textId="77777777" w:rsidR="00E55B7F" w:rsidRPr="003719E3" w:rsidRDefault="00E55B7F" w:rsidP="00A35907">
      <w:pPr>
        <w:pStyle w:val="Textoindependiente"/>
        <w:spacing w:before="11"/>
        <w:ind w:left="0"/>
        <w:jc w:val="both"/>
        <w:rPr>
          <w:rFonts w:asciiTheme="minorHAnsi" w:hAnsiTheme="minorHAnsi"/>
          <w:color w:val="000000" w:themeColor="text1"/>
        </w:rPr>
      </w:pPr>
    </w:p>
    <w:p w14:paraId="3FA2D8FE" w14:textId="1A9A1301" w:rsidR="0076307E" w:rsidRPr="003719E3" w:rsidRDefault="0076307E" w:rsidP="00A35907">
      <w:pPr>
        <w:tabs>
          <w:tab w:val="left" w:pos="329"/>
        </w:tabs>
        <w:jc w:val="both"/>
        <w:rPr>
          <w:rFonts w:asciiTheme="minorHAnsi" w:hAnsiTheme="minorHAnsi"/>
          <w:b/>
          <w:color w:val="000000" w:themeColor="text1"/>
          <w:sz w:val="24"/>
          <w:szCs w:val="24"/>
        </w:rPr>
      </w:pPr>
      <w:r w:rsidRPr="003719E3">
        <w:rPr>
          <w:rFonts w:asciiTheme="minorHAnsi" w:hAnsiTheme="minorHAnsi"/>
          <w:b/>
          <w:color w:val="000000" w:themeColor="text1"/>
          <w:sz w:val="24"/>
          <w:szCs w:val="24"/>
        </w:rPr>
        <w:t xml:space="preserve">C </w:t>
      </w:r>
      <w:r w:rsidRPr="003719E3">
        <w:rPr>
          <w:rFonts w:asciiTheme="minorHAnsi" w:hAnsiTheme="minorHAnsi"/>
          <w:b/>
          <w:color w:val="000000" w:themeColor="text1"/>
          <w:sz w:val="24"/>
          <w:szCs w:val="24"/>
        </w:rPr>
        <w:tab/>
      </w:r>
      <w:r w:rsidRPr="003719E3">
        <w:rPr>
          <w:rFonts w:asciiTheme="minorHAnsi" w:hAnsiTheme="minorHAnsi"/>
          <w:b/>
          <w:color w:val="000000" w:themeColor="text1"/>
          <w:sz w:val="24"/>
          <w:szCs w:val="24"/>
        </w:rPr>
        <w:tab/>
        <w:t>Licencias de maternidad y/o paternidad.</w:t>
      </w:r>
    </w:p>
    <w:p w14:paraId="31832539" w14:textId="77777777" w:rsidR="0095767E" w:rsidRPr="003719E3" w:rsidRDefault="0095767E" w:rsidP="00A35907">
      <w:pPr>
        <w:widowControl/>
        <w:adjustRightInd w:val="0"/>
        <w:jc w:val="both"/>
        <w:rPr>
          <w:rFonts w:asciiTheme="minorHAnsi" w:eastAsiaTheme="minorHAnsi" w:hAnsiTheme="minorHAnsi" w:cs="Arial"/>
          <w:b/>
          <w:bCs/>
          <w:color w:val="000000" w:themeColor="text1"/>
          <w:sz w:val="24"/>
          <w:szCs w:val="24"/>
          <w:lang w:val="es-CL" w:eastAsia="en-US" w:bidi="ar-SA"/>
        </w:rPr>
      </w:pPr>
    </w:p>
    <w:p w14:paraId="11996D80" w14:textId="5CFCFE44" w:rsidR="00C03C7C" w:rsidRPr="003719E3" w:rsidRDefault="00C03C7C" w:rsidP="00A35907">
      <w:pPr>
        <w:widowControl/>
        <w:adjustRightInd w:val="0"/>
        <w:jc w:val="both"/>
        <w:rPr>
          <w:rFonts w:asciiTheme="minorHAnsi" w:eastAsiaTheme="minorHAnsi" w:hAnsiTheme="minorHAnsi" w:cs="Arial"/>
          <w:color w:val="000000" w:themeColor="text1"/>
          <w:sz w:val="24"/>
          <w:szCs w:val="24"/>
          <w:lang w:val="es-CL" w:eastAsia="en-US" w:bidi="ar-SA"/>
        </w:rPr>
      </w:pPr>
      <w:r w:rsidRPr="003719E3">
        <w:rPr>
          <w:rFonts w:asciiTheme="minorHAnsi" w:eastAsiaTheme="minorHAnsi" w:hAnsiTheme="minorHAnsi" w:cs="Arial"/>
          <w:b/>
          <w:bCs/>
          <w:color w:val="000000" w:themeColor="text1"/>
          <w:sz w:val="24"/>
          <w:szCs w:val="24"/>
          <w:lang w:val="es-CL" w:eastAsia="en-US" w:bidi="ar-SA"/>
        </w:rPr>
        <w:t>Artícu</w:t>
      </w:r>
      <w:r w:rsidR="008268B4" w:rsidRPr="003719E3">
        <w:rPr>
          <w:rFonts w:asciiTheme="minorHAnsi" w:eastAsiaTheme="minorHAnsi" w:hAnsiTheme="minorHAnsi" w:cs="Arial"/>
          <w:b/>
          <w:bCs/>
          <w:color w:val="000000" w:themeColor="text1"/>
          <w:sz w:val="24"/>
          <w:szCs w:val="24"/>
          <w:lang w:val="es-CL" w:eastAsia="en-US" w:bidi="ar-SA"/>
        </w:rPr>
        <w:t xml:space="preserve">lo 34: </w:t>
      </w:r>
      <w:r w:rsidRPr="003719E3">
        <w:rPr>
          <w:rFonts w:asciiTheme="minorHAnsi" w:eastAsiaTheme="minorHAnsi" w:hAnsiTheme="minorHAnsi" w:cs="Arial"/>
          <w:b/>
          <w:bCs/>
          <w:color w:val="000000" w:themeColor="text1"/>
          <w:sz w:val="24"/>
          <w:szCs w:val="24"/>
          <w:lang w:val="es-CL" w:eastAsia="en-US" w:bidi="ar-SA"/>
        </w:rPr>
        <w:t xml:space="preserve">Licencias por </w:t>
      </w:r>
      <w:r w:rsidR="000B266B" w:rsidRPr="003719E3">
        <w:rPr>
          <w:rFonts w:asciiTheme="minorHAnsi" w:eastAsiaTheme="minorHAnsi" w:hAnsiTheme="minorHAnsi" w:cs="Arial"/>
          <w:b/>
          <w:bCs/>
          <w:color w:val="000000" w:themeColor="text1"/>
          <w:sz w:val="24"/>
          <w:szCs w:val="24"/>
          <w:lang w:val="es-CL" w:eastAsia="en-US" w:bidi="ar-SA"/>
        </w:rPr>
        <w:t>Maternidad. -</w:t>
      </w:r>
      <w:r w:rsidRPr="003719E3">
        <w:rPr>
          <w:rFonts w:asciiTheme="minorHAnsi" w:eastAsiaTheme="minorHAnsi" w:hAnsiTheme="minorHAnsi" w:cs="Arial"/>
          <w:b/>
          <w:bCs/>
          <w:color w:val="000000" w:themeColor="text1"/>
          <w:sz w:val="24"/>
          <w:szCs w:val="24"/>
          <w:lang w:val="es-CL" w:eastAsia="en-US" w:bidi="ar-SA"/>
        </w:rPr>
        <w:t xml:space="preserve"> </w:t>
      </w:r>
      <w:r w:rsidRPr="003719E3">
        <w:rPr>
          <w:rFonts w:asciiTheme="minorHAnsi" w:eastAsiaTheme="minorHAnsi" w:hAnsiTheme="minorHAnsi" w:cs="Arial"/>
          <w:color w:val="000000" w:themeColor="text1"/>
          <w:sz w:val="24"/>
          <w:szCs w:val="24"/>
          <w:lang w:val="es-CL" w:eastAsia="en-US" w:bidi="ar-SA"/>
        </w:rPr>
        <w:t>De acuerdo a la Ley 20.545, que modifica las normas sobre protección a la maternidad e incorpora el permiso postnatal parental</w:t>
      </w:r>
      <w:r w:rsidRPr="003719E3">
        <w:rPr>
          <w:rFonts w:asciiTheme="minorHAnsi" w:eastAsiaTheme="minorHAnsi" w:hAnsiTheme="minorHAnsi" w:cs="Arial"/>
          <w:b/>
          <w:bCs/>
          <w:color w:val="000000" w:themeColor="text1"/>
          <w:sz w:val="24"/>
          <w:szCs w:val="24"/>
          <w:lang w:val="es-CL" w:eastAsia="en-US" w:bidi="ar-SA"/>
        </w:rPr>
        <w:t xml:space="preserve">, </w:t>
      </w:r>
      <w:r w:rsidRPr="003719E3">
        <w:rPr>
          <w:rFonts w:asciiTheme="minorHAnsi" w:eastAsiaTheme="minorHAnsi" w:hAnsiTheme="minorHAnsi" w:cs="Arial"/>
          <w:color w:val="000000" w:themeColor="text1"/>
          <w:sz w:val="24"/>
          <w:szCs w:val="24"/>
          <w:lang w:val="es-CL" w:eastAsia="en-US" w:bidi="ar-SA"/>
        </w:rPr>
        <w:t xml:space="preserve">las mujeres trabajadoras tendrán derecho a un descanso de maternidad que se iniciará seis semanas antes del parto y que terminará </w:t>
      </w:r>
      <w:r w:rsidR="00734A4B">
        <w:rPr>
          <w:rFonts w:asciiTheme="minorHAnsi" w:eastAsiaTheme="minorHAnsi" w:hAnsiTheme="minorHAnsi" w:cs="Arial"/>
          <w:color w:val="000000" w:themeColor="text1"/>
          <w:sz w:val="24"/>
          <w:szCs w:val="24"/>
          <w:lang w:val="es-CL" w:eastAsia="en-US" w:bidi="ar-SA"/>
        </w:rPr>
        <w:t>seis meses</w:t>
      </w:r>
      <w:r w:rsidRPr="003719E3">
        <w:rPr>
          <w:rFonts w:asciiTheme="minorHAnsi" w:eastAsiaTheme="minorHAnsi" w:hAnsiTheme="minorHAnsi" w:cs="Arial"/>
          <w:color w:val="000000" w:themeColor="text1"/>
          <w:sz w:val="24"/>
          <w:szCs w:val="24"/>
          <w:lang w:val="es-CL" w:eastAsia="en-US" w:bidi="ar-SA"/>
        </w:rPr>
        <w:t xml:space="preserve"> después de él, con derecho a un subsidio que será pagado por los organismos de salud o cajas de compensación en su caso, a que se encuentre afiliada la trabajadora. Además, tendrán derecho a un permiso y subsidio por causa de enfermedad debidamente comprobada.</w:t>
      </w:r>
    </w:p>
    <w:p w14:paraId="269FB149" w14:textId="77777777" w:rsidR="00C03C7C" w:rsidRPr="003719E3" w:rsidRDefault="00C03C7C" w:rsidP="00A35907">
      <w:pPr>
        <w:widowControl/>
        <w:adjustRightInd w:val="0"/>
        <w:jc w:val="both"/>
        <w:rPr>
          <w:rFonts w:asciiTheme="minorHAnsi" w:eastAsiaTheme="minorHAnsi" w:hAnsiTheme="minorHAnsi" w:cs="Arial"/>
          <w:color w:val="000000" w:themeColor="text1"/>
          <w:sz w:val="24"/>
          <w:szCs w:val="24"/>
          <w:lang w:val="es-CL" w:eastAsia="en-US" w:bidi="ar-SA"/>
        </w:rPr>
      </w:pPr>
    </w:p>
    <w:p w14:paraId="28E44FFD" w14:textId="06AD7276" w:rsidR="00C03C7C" w:rsidRPr="003719E3" w:rsidRDefault="00C03C7C" w:rsidP="007555F4">
      <w:pPr>
        <w:widowControl/>
        <w:adjustRightInd w:val="0"/>
        <w:ind w:firstLine="720"/>
        <w:jc w:val="both"/>
        <w:rPr>
          <w:rFonts w:asciiTheme="minorHAnsi" w:eastAsiaTheme="minorHAnsi" w:hAnsiTheme="minorHAnsi" w:cs="Arial"/>
          <w:color w:val="000000" w:themeColor="text1"/>
          <w:sz w:val="24"/>
          <w:szCs w:val="24"/>
          <w:lang w:val="es-CL" w:eastAsia="en-US" w:bidi="ar-SA"/>
        </w:rPr>
      </w:pPr>
      <w:r w:rsidRPr="003719E3">
        <w:rPr>
          <w:rFonts w:asciiTheme="minorHAnsi" w:eastAsiaTheme="minorHAnsi" w:hAnsiTheme="minorHAnsi" w:cs="Arial"/>
          <w:color w:val="000000" w:themeColor="text1"/>
          <w:sz w:val="24"/>
          <w:szCs w:val="24"/>
          <w:lang w:val="es-CL" w:eastAsia="en-US" w:bidi="ar-SA"/>
        </w:rPr>
        <w:t>Adicionalmente, las trabajadoras tendrán derecho a un Permiso Postnatal Parental de 12</w:t>
      </w:r>
      <w:r w:rsidR="00734A4B">
        <w:rPr>
          <w:rFonts w:asciiTheme="minorHAnsi" w:eastAsiaTheme="minorHAnsi" w:hAnsiTheme="minorHAnsi" w:cs="Arial"/>
          <w:color w:val="000000" w:themeColor="text1"/>
          <w:sz w:val="24"/>
          <w:szCs w:val="24"/>
          <w:lang w:val="es-CL" w:eastAsia="en-US" w:bidi="ar-SA"/>
        </w:rPr>
        <w:t xml:space="preserve"> semanas </w:t>
      </w:r>
      <w:r w:rsidRPr="003719E3">
        <w:rPr>
          <w:rFonts w:asciiTheme="minorHAnsi" w:eastAsiaTheme="minorHAnsi" w:hAnsiTheme="minorHAnsi" w:cs="Arial"/>
          <w:color w:val="000000" w:themeColor="text1"/>
          <w:sz w:val="24"/>
          <w:szCs w:val="24"/>
          <w:lang w:val="es-CL" w:eastAsia="en-US" w:bidi="ar-SA"/>
        </w:rPr>
        <w:t>a contar del término de postnatal, según el permiso sea tomado en jornada completa o media jornada, respectivamente.</w:t>
      </w:r>
    </w:p>
    <w:p w14:paraId="576101DA" w14:textId="77777777" w:rsidR="00C03C7C" w:rsidRPr="003719E3" w:rsidRDefault="00C03C7C" w:rsidP="00A35907">
      <w:pPr>
        <w:widowControl/>
        <w:adjustRightInd w:val="0"/>
        <w:jc w:val="both"/>
        <w:rPr>
          <w:rFonts w:asciiTheme="minorHAnsi" w:eastAsiaTheme="minorHAnsi" w:hAnsiTheme="minorHAnsi" w:cs="Arial"/>
          <w:color w:val="000000" w:themeColor="text1"/>
          <w:sz w:val="24"/>
          <w:szCs w:val="24"/>
          <w:lang w:val="es-CL" w:eastAsia="en-US" w:bidi="ar-SA"/>
        </w:rPr>
      </w:pPr>
    </w:p>
    <w:p w14:paraId="1A355F2D" w14:textId="313D3827" w:rsidR="00C03C7C" w:rsidRPr="003719E3" w:rsidRDefault="00C03C7C" w:rsidP="007555F4">
      <w:pPr>
        <w:widowControl/>
        <w:adjustRightInd w:val="0"/>
        <w:ind w:firstLine="720"/>
        <w:jc w:val="both"/>
        <w:rPr>
          <w:rFonts w:asciiTheme="minorHAnsi" w:eastAsiaTheme="minorHAnsi" w:hAnsiTheme="minorHAnsi" w:cs="Arial"/>
          <w:color w:val="000000" w:themeColor="text1"/>
          <w:sz w:val="24"/>
          <w:szCs w:val="24"/>
          <w:lang w:val="es-CL" w:eastAsia="en-US" w:bidi="ar-SA"/>
        </w:rPr>
      </w:pPr>
      <w:r w:rsidRPr="003719E3">
        <w:rPr>
          <w:rFonts w:asciiTheme="minorHAnsi" w:eastAsiaTheme="minorHAnsi" w:hAnsiTheme="minorHAnsi" w:cs="Arial"/>
          <w:color w:val="000000" w:themeColor="text1"/>
          <w:sz w:val="24"/>
          <w:szCs w:val="24"/>
          <w:lang w:val="es-CL" w:eastAsia="en-US" w:bidi="ar-SA"/>
        </w:rPr>
        <w:t>La trabajadora deberá comunicar, la forma en que hará uso del Permiso Postnatal Parental mediante carta certificada, de conformidad a lo dispuesto en el artículo 197 bis del Código del Trabajo y demás disposiciones e instrucciones administrativas referidas a la materia.</w:t>
      </w:r>
    </w:p>
    <w:p w14:paraId="12FF60A5" w14:textId="7767C696" w:rsidR="00C03C7C" w:rsidRPr="00041CE4" w:rsidRDefault="00C03C7C" w:rsidP="007555F4">
      <w:pPr>
        <w:widowControl/>
        <w:adjustRightInd w:val="0"/>
        <w:ind w:firstLine="720"/>
        <w:jc w:val="both"/>
        <w:rPr>
          <w:rFonts w:asciiTheme="minorHAnsi" w:eastAsiaTheme="minorHAnsi" w:hAnsiTheme="minorHAnsi" w:cs="Arial"/>
          <w:sz w:val="24"/>
          <w:szCs w:val="24"/>
          <w:lang w:val="es-CL" w:eastAsia="en-US" w:bidi="ar-SA"/>
        </w:rPr>
      </w:pPr>
      <w:r w:rsidRPr="003719E3">
        <w:rPr>
          <w:rFonts w:asciiTheme="minorHAnsi" w:eastAsiaTheme="minorHAnsi" w:hAnsiTheme="minorHAnsi" w:cs="Arial"/>
          <w:color w:val="000000" w:themeColor="text1"/>
          <w:sz w:val="24"/>
          <w:szCs w:val="24"/>
          <w:lang w:val="es-CL" w:eastAsia="en-US" w:bidi="ar-SA"/>
        </w:rPr>
        <w:t xml:space="preserve">El período de doce semanas a continuación del período post natal, podrá extenderse a dieciocho semanas, en el evento que la trabajadora desee reincorporarse a sus labores por la mitad de su jornada, </w:t>
      </w:r>
      <w:r w:rsidRPr="00041CE4">
        <w:rPr>
          <w:rFonts w:asciiTheme="minorHAnsi" w:eastAsiaTheme="minorHAnsi" w:hAnsiTheme="minorHAnsi" w:cs="Arial"/>
          <w:sz w:val="24"/>
          <w:szCs w:val="24"/>
          <w:lang w:val="es-CL" w:eastAsia="en-US" w:bidi="ar-SA"/>
        </w:rPr>
        <w:t xml:space="preserve">caso en el cual el empleador deberá pagarle el cincuenta por ciento de sus remuneraciones fijas sin perjuicio de las remuneraciones de carácter variable que procedan. A su vez, en ese caso la trabajadora percibe el cincuenta por ciento del subsidio legal que le correspondiere. </w:t>
      </w:r>
    </w:p>
    <w:p w14:paraId="35FD2969" w14:textId="77777777" w:rsidR="007555F4" w:rsidRPr="00041CE4" w:rsidRDefault="007555F4" w:rsidP="00A35907">
      <w:pPr>
        <w:widowControl/>
        <w:adjustRightInd w:val="0"/>
        <w:jc w:val="both"/>
        <w:rPr>
          <w:rFonts w:asciiTheme="minorHAnsi" w:eastAsiaTheme="minorHAnsi" w:hAnsiTheme="minorHAnsi" w:cs="Arial"/>
          <w:sz w:val="24"/>
          <w:szCs w:val="24"/>
          <w:lang w:val="es-CL" w:eastAsia="en-US" w:bidi="ar-SA"/>
        </w:rPr>
      </w:pPr>
    </w:p>
    <w:p w14:paraId="40071F7B" w14:textId="4B25135C" w:rsidR="00C03C7C" w:rsidRPr="00041CE4" w:rsidRDefault="00C03C7C" w:rsidP="002533E6">
      <w:pPr>
        <w:widowControl/>
        <w:adjustRightInd w:val="0"/>
        <w:ind w:firstLine="72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lastRenderedPageBreak/>
        <w:t>Para ejercer los derechos establecidos en los incisos segundo, tercero y octavo del artículo 197 bis del Código del Trabajo, la trabajadora deberá dar aviso a su empleador mediante carta certificada, enviada con a lo menos treinta días de anticipación al término del período postnatal, con copia a la Inspección del Trabajo. De no efectuar esta comunicación, la trabajadora deberá ejercer su permiso postnatal parental de acuerdo a lo establecido en el inciso primero de la norma ya indicada.</w:t>
      </w:r>
    </w:p>
    <w:p w14:paraId="3802197D" w14:textId="77777777" w:rsidR="00C03C7C" w:rsidRPr="00041CE4" w:rsidRDefault="00C03C7C" w:rsidP="002533E6">
      <w:pPr>
        <w:widowControl/>
        <w:adjustRightInd w:val="0"/>
        <w:jc w:val="both"/>
        <w:rPr>
          <w:rFonts w:asciiTheme="minorHAnsi" w:eastAsiaTheme="minorHAnsi" w:hAnsiTheme="minorHAnsi" w:cs="Arial"/>
          <w:sz w:val="24"/>
          <w:szCs w:val="24"/>
          <w:lang w:val="es-CL" w:eastAsia="en-US" w:bidi="ar-SA"/>
        </w:rPr>
      </w:pPr>
    </w:p>
    <w:p w14:paraId="5E38DFC0" w14:textId="1556F1B3" w:rsidR="00C03C7C" w:rsidRPr="00041CE4" w:rsidRDefault="00C03C7C" w:rsidP="002533E6">
      <w:pPr>
        <w:widowControl/>
        <w:adjustRightInd w:val="0"/>
        <w:ind w:firstLine="72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El empleador estará obligado a reincorporar a la trabajadora salvo que, por la naturaleza de sus labores y las condiciones</w:t>
      </w:r>
      <w:r w:rsidR="005B11A2">
        <w:rPr>
          <w:rFonts w:asciiTheme="minorHAnsi" w:eastAsiaTheme="minorHAnsi" w:hAnsiTheme="minorHAnsi" w:cs="Arial"/>
          <w:sz w:val="24"/>
          <w:szCs w:val="24"/>
          <w:lang w:val="es-CL" w:eastAsia="en-US" w:bidi="ar-SA"/>
        </w:rPr>
        <w:t xml:space="preserve"> en que aquélla las desempeña, é</w:t>
      </w:r>
      <w:r w:rsidRPr="00041CE4">
        <w:rPr>
          <w:rFonts w:asciiTheme="minorHAnsi" w:eastAsiaTheme="minorHAnsi" w:hAnsiTheme="minorHAnsi" w:cs="Arial"/>
          <w:sz w:val="24"/>
          <w:szCs w:val="24"/>
          <w:lang w:val="es-CL" w:eastAsia="en-US" w:bidi="ar-SA"/>
        </w:rPr>
        <w:t>stas últimas sólo puedan desarrollarse ejerciendo la jornada que la trabajadora cumplía antes de su permiso prenatal. La negativa del empleador a la reincorporación parcial deberá ser fundamentada e informada a la trabajadora, dentro de los tres días de recibida la comunicación de ésta, mediante carta certificada, con copia a la Inspección del Trabajo en el mismo acto. La trabajadora podrá reclamar de dicha negativa ante la referida entidad, dentro de tres días hábiles contados desde que tome conocimiento de la comunicación de su empleador. La Inspección del Trabajo resolverá si la naturaleza de las labores y condiciones en las que éstas son desempeñadas justifican o no la negativa del empleador.</w:t>
      </w:r>
    </w:p>
    <w:p w14:paraId="4398A634" w14:textId="77777777" w:rsidR="00C03C7C" w:rsidRPr="00041CE4" w:rsidRDefault="00C03C7C" w:rsidP="002533E6">
      <w:pPr>
        <w:widowControl/>
        <w:adjustRightInd w:val="0"/>
        <w:jc w:val="both"/>
        <w:rPr>
          <w:rFonts w:asciiTheme="minorHAnsi" w:eastAsiaTheme="minorHAnsi" w:hAnsiTheme="minorHAnsi" w:cs="Arial"/>
          <w:sz w:val="24"/>
          <w:szCs w:val="24"/>
          <w:lang w:val="es-CL" w:eastAsia="en-US" w:bidi="ar-SA"/>
        </w:rPr>
      </w:pPr>
    </w:p>
    <w:p w14:paraId="17312F48" w14:textId="1717C48B" w:rsidR="00C03C7C" w:rsidRPr="00041CE4" w:rsidRDefault="00C03C7C" w:rsidP="002533E6">
      <w:pPr>
        <w:widowControl/>
        <w:adjustRightInd w:val="0"/>
        <w:ind w:firstLine="72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En caso de que la trabajadora opte por reincorporarse a sus labores de conformidad a lo establecido en el artículo 197 bis del Código del Trabajo, el empleador deberá dar aviso a la entidad pagadora del subsidio antes del inicio del permiso postnatal parental.</w:t>
      </w:r>
    </w:p>
    <w:p w14:paraId="522CF1E8" w14:textId="4C2A72BE" w:rsidR="00C03C7C" w:rsidRPr="00041CE4" w:rsidRDefault="007555F4" w:rsidP="002533E6">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ab/>
      </w:r>
    </w:p>
    <w:p w14:paraId="207D8C4C" w14:textId="3FA47947" w:rsidR="00C03C7C" w:rsidRPr="00041CE4" w:rsidRDefault="00C03C7C" w:rsidP="002533E6">
      <w:pPr>
        <w:widowControl/>
        <w:adjustRightInd w:val="0"/>
        <w:ind w:firstLine="72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Si ambos padres son trabajadores, cualquiera de ellos, a elección de la madre, podrá gozar del permiso postnatal parental, a partir de la séptima semana del mismo, por el número de semanas que ésta indique. Las semanas utilizadas por el padre deberán ubicarse en el período final del permiso y darán derecho al subsidio establecido en el aludido artículo 197 bis.</w:t>
      </w:r>
    </w:p>
    <w:p w14:paraId="21492308" w14:textId="77777777" w:rsidR="00C03C7C" w:rsidRPr="00041CE4" w:rsidRDefault="00C03C7C" w:rsidP="002533E6">
      <w:pPr>
        <w:widowControl/>
        <w:adjustRightInd w:val="0"/>
        <w:jc w:val="both"/>
        <w:rPr>
          <w:rFonts w:asciiTheme="minorHAnsi" w:eastAsiaTheme="minorHAnsi" w:hAnsiTheme="minorHAnsi" w:cs="Arial"/>
          <w:sz w:val="24"/>
          <w:szCs w:val="24"/>
          <w:lang w:val="es-CL" w:eastAsia="en-US" w:bidi="ar-SA"/>
        </w:rPr>
      </w:pPr>
    </w:p>
    <w:p w14:paraId="20D5853E" w14:textId="5832EE7C" w:rsidR="00C03C7C" w:rsidRPr="00041CE4" w:rsidRDefault="00C03C7C" w:rsidP="002533E6">
      <w:pPr>
        <w:widowControl/>
        <w:adjustRightInd w:val="0"/>
        <w:ind w:firstLine="720"/>
        <w:jc w:val="both"/>
        <w:rPr>
          <w:rFonts w:asciiTheme="minorHAnsi" w:hAnsiTheme="minorHAnsi"/>
          <w:sz w:val="24"/>
          <w:szCs w:val="24"/>
          <w:lang w:val="es-CL"/>
        </w:rPr>
      </w:pPr>
      <w:r w:rsidRPr="00041CE4">
        <w:rPr>
          <w:rFonts w:asciiTheme="minorHAnsi" w:eastAsiaTheme="minorHAnsi" w:hAnsiTheme="minorHAnsi" w:cs="Arial"/>
          <w:sz w:val="24"/>
          <w:szCs w:val="24"/>
          <w:lang w:val="es-CL" w:eastAsia="en-US" w:bidi="ar-SA"/>
        </w:rPr>
        <w:t xml:space="preserve">La trabajadora deberá comprobar su estado de embarazo con certificado médico o de matrona. </w:t>
      </w:r>
    </w:p>
    <w:p w14:paraId="36F32F44" w14:textId="77777777" w:rsidR="00E55B7F" w:rsidRPr="00041CE4" w:rsidRDefault="00E55B7F" w:rsidP="002533E6">
      <w:pPr>
        <w:pStyle w:val="Textoindependiente"/>
        <w:spacing w:before="2"/>
        <w:ind w:left="0"/>
        <w:jc w:val="both"/>
        <w:rPr>
          <w:rFonts w:asciiTheme="minorHAnsi" w:hAnsiTheme="minorHAnsi"/>
          <w:lang w:val="es-CL"/>
        </w:rPr>
      </w:pPr>
    </w:p>
    <w:p w14:paraId="2A691886" w14:textId="588C3D6D" w:rsidR="00E55B7F" w:rsidRPr="00041CE4" w:rsidRDefault="00E55B7F" w:rsidP="002533E6">
      <w:pPr>
        <w:pStyle w:val="Textoindependiente"/>
        <w:ind w:left="0"/>
        <w:jc w:val="both"/>
        <w:rPr>
          <w:rFonts w:asciiTheme="minorHAnsi" w:hAnsiTheme="minorHAnsi"/>
        </w:rPr>
      </w:pPr>
      <w:r w:rsidRPr="00041CE4">
        <w:rPr>
          <w:rFonts w:asciiTheme="minorHAnsi" w:hAnsiTheme="minorHAnsi"/>
          <w:b/>
        </w:rPr>
        <w:t xml:space="preserve">Artículo 35: </w:t>
      </w:r>
      <w:r w:rsidRPr="00041CE4">
        <w:rPr>
          <w:rFonts w:asciiTheme="minorHAnsi" w:hAnsiTheme="minorHAnsi"/>
        </w:rPr>
        <w:t>La madre goza de un fuero laboral que se inicia desde el p</w:t>
      </w:r>
      <w:r w:rsidR="0076307E" w:rsidRPr="00041CE4">
        <w:rPr>
          <w:rFonts w:asciiTheme="minorHAnsi" w:hAnsiTheme="minorHAnsi"/>
        </w:rPr>
        <w:t xml:space="preserve">rimer día de embarazo y termina </w:t>
      </w:r>
      <w:r w:rsidRPr="00041CE4">
        <w:rPr>
          <w:rFonts w:asciiTheme="minorHAnsi" w:hAnsiTheme="minorHAnsi"/>
        </w:rPr>
        <w:t>un año después de expirado el plazo de descanso de la maternidad. Si por ignorancia de estado de embarazo se hubiere puesto término al contrato de trabajo, sin autorización del respectivo tribunal, bastará la sola presentación del certificado médico o matrona para que la afectada se reintegre a su trabajo, debiendo el empleador pagar los períodos no trabajados, siempre que la afectada no tuviese derecho ya al subsidio.</w:t>
      </w:r>
    </w:p>
    <w:p w14:paraId="1CDE97D6" w14:textId="77777777" w:rsidR="00E55B7F" w:rsidRPr="00041CE4" w:rsidRDefault="00E55B7F" w:rsidP="002533E6">
      <w:pPr>
        <w:pStyle w:val="Textoindependiente"/>
        <w:spacing w:before="7"/>
        <w:ind w:left="0"/>
        <w:jc w:val="both"/>
        <w:rPr>
          <w:rFonts w:asciiTheme="minorHAnsi" w:hAnsiTheme="minorHAnsi"/>
        </w:rPr>
      </w:pPr>
    </w:p>
    <w:p w14:paraId="2273A757" w14:textId="77777777" w:rsidR="00E55B7F" w:rsidRPr="00041CE4" w:rsidRDefault="00E55B7F" w:rsidP="002533E6">
      <w:pPr>
        <w:pStyle w:val="Textoindependiente"/>
        <w:ind w:left="0"/>
        <w:jc w:val="both"/>
        <w:rPr>
          <w:rFonts w:asciiTheme="minorHAnsi" w:hAnsiTheme="minorHAnsi"/>
        </w:rPr>
      </w:pPr>
      <w:r w:rsidRPr="00041CE4">
        <w:rPr>
          <w:rFonts w:asciiTheme="minorHAnsi" w:hAnsiTheme="minorHAnsi"/>
          <w:b/>
        </w:rPr>
        <w:t xml:space="preserve">Artículo 36: </w:t>
      </w:r>
      <w:r w:rsidRPr="00041CE4">
        <w:rPr>
          <w:rFonts w:asciiTheme="minorHAnsi" w:hAnsiTheme="minorHAnsi"/>
        </w:rPr>
        <w:t>Si a consecuencia o en razón de su estado, a la afectada no pudiera desempeñarse en determinadas labores, deberá acreditar el hecho ante la parte empleadora con el correspondiente certificado médico. La afectada podrá pedir que se le reemplace de ejercer labores como las que se indican:</w:t>
      </w:r>
    </w:p>
    <w:p w14:paraId="49E769BB" w14:textId="77777777" w:rsidR="00E55B7F" w:rsidRPr="00041CE4" w:rsidRDefault="00E55B7F" w:rsidP="002533E6">
      <w:pPr>
        <w:pStyle w:val="Textoindependiente"/>
        <w:spacing w:before="12"/>
        <w:ind w:left="0"/>
        <w:jc w:val="both"/>
        <w:rPr>
          <w:rFonts w:asciiTheme="minorHAnsi" w:hAnsiTheme="minorHAnsi"/>
        </w:rPr>
      </w:pPr>
    </w:p>
    <w:p w14:paraId="4DCFFC74" w14:textId="77777777" w:rsidR="00E55B7F" w:rsidRPr="00041CE4" w:rsidRDefault="00E55B7F" w:rsidP="005852D4">
      <w:pPr>
        <w:pStyle w:val="Prrafodelista"/>
        <w:numPr>
          <w:ilvl w:val="0"/>
          <w:numId w:val="44"/>
        </w:numPr>
        <w:tabs>
          <w:tab w:val="left" w:pos="344"/>
        </w:tabs>
        <w:jc w:val="both"/>
        <w:rPr>
          <w:rFonts w:asciiTheme="minorHAnsi" w:hAnsiTheme="minorHAnsi"/>
          <w:sz w:val="24"/>
          <w:szCs w:val="24"/>
        </w:rPr>
      </w:pPr>
      <w:r w:rsidRPr="00041CE4">
        <w:rPr>
          <w:rFonts w:asciiTheme="minorHAnsi" w:hAnsiTheme="minorHAnsi"/>
          <w:sz w:val="24"/>
          <w:szCs w:val="24"/>
        </w:rPr>
        <w:t>Obligación de levantar, arrastrar o empujar grandes pesos.</w:t>
      </w:r>
    </w:p>
    <w:p w14:paraId="3F14DFF5" w14:textId="77777777" w:rsidR="00E55B7F" w:rsidRPr="00041CE4" w:rsidRDefault="00E55B7F" w:rsidP="005852D4">
      <w:pPr>
        <w:pStyle w:val="Prrafodelista"/>
        <w:numPr>
          <w:ilvl w:val="0"/>
          <w:numId w:val="44"/>
        </w:numPr>
        <w:tabs>
          <w:tab w:val="left" w:pos="355"/>
        </w:tabs>
        <w:ind w:left="354" w:hanging="242"/>
        <w:jc w:val="both"/>
        <w:rPr>
          <w:rFonts w:asciiTheme="minorHAnsi" w:hAnsiTheme="minorHAnsi"/>
          <w:sz w:val="24"/>
          <w:szCs w:val="24"/>
        </w:rPr>
      </w:pPr>
      <w:r w:rsidRPr="00041CE4">
        <w:rPr>
          <w:rFonts w:asciiTheme="minorHAnsi" w:hAnsiTheme="minorHAnsi"/>
          <w:sz w:val="24"/>
          <w:szCs w:val="24"/>
        </w:rPr>
        <w:t>Ejercer esfuerzos físicos prolongados como por ej., permanecer mucho tiempo de pie.</w:t>
      </w:r>
    </w:p>
    <w:p w14:paraId="1EE09079" w14:textId="77777777" w:rsidR="00E55B7F" w:rsidRPr="00041CE4" w:rsidRDefault="00E55B7F" w:rsidP="005852D4">
      <w:pPr>
        <w:pStyle w:val="Prrafodelista"/>
        <w:numPr>
          <w:ilvl w:val="0"/>
          <w:numId w:val="44"/>
        </w:numPr>
        <w:tabs>
          <w:tab w:val="left" w:pos="329"/>
        </w:tabs>
        <w:spacing w:before="2"/>
        <w:ind w:left="328" w:hanging="216"/>
        <w:jc w:val="both"/>
        <w:rPr>
          <w:rFonts w:asciiTheme="minorHAnsi" w:hAnsiTheme="minorHAnsi"/>
          <w:sz w:val="24"/>
          <w:szCs w:val="24"/>
        </w:rPr>
      </w:pPr>
      <w:r w:rsidRPr="00041CE4">
        <w:rPr>
          <w:rFonts w:asciiTheme="minorHAnsi" w:hAnsiTheme="minorHAnsi"/>
          <w:sz w:val="24"/>
          <w:szCs w:val="24"/>
        </w:rPr>
        <w:t>Realizar turnos de noche o trabajo nocturno.</w:t>
      </w:r>
    </w:p>
    <w:p w14:paraId="28133CF6" w14:textId="77777777" w:rsidR="00E55B7F" w:rsidRPr="00041CE4" w:rsidRDefault="00E55B7F" w:rsidP="00A35907">
      <w:pPr>
        <w:pStyle w:val="Textoindependiente"/>
        <w:spacing w:before="12"/>
        <w:ind w:left="0"/>
        <w:jc w:val="both"/>
        <w:rPr>
          <w:rFonts w:asciiTheme="minorHAnsi" w:hAnsiTheme="minorHAnsi"/>
        </w:rPr>
      </w:pPr>
    </w:p>
    <w:p w14:paraId="05167C64" w14:textId="77777777" w:rsidR="00E55B7F" w:rsidRPr="00041CE4" w:rsidRDefault="00E55B7F" w:rsidP="002533E6">
      <w:pPr>
        <w:jc w:val="both"/>
        <w:rPr>
          <w:rFonts w:asciiTheme="minorHAnsi" w:hAnsiTheme="minorHAnsi"/>
          <w:sz w:val="24"/>
          <w:szCs w:val="24"/>
        </w:rPr>
      </w:pPr>
      <w:r w:rsidRPr="00041CE4">
        <w:rPr>
          <w:rFonts w:asciiTheme="minorHAnsi" w:hAnsiTheme="minorHAnsi"/>
          <w:b/>
          <w:sz w:val="24"/>
          <w:szCs w:val="24"/>
        </w:rPr>
        <w:t xml:space="preserve">Artículo 37: </w:t>
      </w:r>
      <w:r w:rsidRPr="00041CE4">
        <w:rPr>
          <w:rFonts w:asciiTheme="minorHAnsi" w:hAnsiTheme="minorHAnsi"/>
          <w:sz w:val="24"/>
          <w:szCs w:val="24"/>
        </w:rPr>
        <w:t>E</w:t>
      </w:r>
      <w:r w:rsidRPr="00041CE4">
        <w:rPr>
          <w:rFonts w:asciiTheme="minorHAnsi" w:hAnsiTheme="minorHAnsi"/>
          <w:b/>
          <w:sz w:val="24"/>
          <w:szCs w:val="24"/>
        </w:rPr>
        <w:t xml:space="preserve">l </w:t>
      </w:r>
      <w:r w:rsidRPr="00041CE4">
        <w:rPr>
          <w:rFonts w:asciiTheme="minorHAnsi" w:hAnsiTheme="minorHAnsi"/>
          <w:sz w:val="24"/>
          <w:szCs w:val="24"/>
        </w:rPr>
        <w:t>personal femenino tendrá derecho, además:</w:t>
      </w:r>
    </w:p>
    <w:p w14:paraId="4AAEC5B2" w14:textId="77777777" w:rsidR="00E55B7F" w:rsidRPr="00041CE4" w:rsidRDefault="00E55B7F" w:rsidP="005852D4">
      <w:pPr>
        <w:pStyle w:val="Prrafodelista"/>
        <w:numPr>
          <w:ilvl w:val="0"/>
          <w:numId w:val="43"/>
        </w:numPr>
        <w:tabs>
          <w:tab w:val="left" w:pos="474"/>
        </w:tabs>
        <w:jc w:val="both"/>
        <w:rPr>
          <w:rFonts w:asciiTheme="minorHAnsi" w:hAnsiTheme="minorHAnsi"/>
          <w:sz w:val="24"/>
          <w:szCs w:val="24"/>
        </w:rPr>
      </w:pPr>
      <w:r w:rsidRPr="00041CE4">
        <w:rPr>
          <w:rFonts w:asciiTheme="minorHAnsi" w:hAnsiTheme="minorHAnsi"/>
          <w:sz w:val="24"/>
          <w:szCs w:val="24"/>
        </w:rPr>
        <w:t xml:space="preserve">A permiso y subsidio cuando la salud de su hijo menor de un año requiera de su presencia en el hogar y siempre que el hecho se acredite con Licencia Médica y </w:t>
      </w:r>
      <w:proofErr w:type="spellStart"/>
      <w:r w:rsidRPr="00041CE4">
        <w:rPr>
          <w:rFonts w:asciiTheme="minorHAnsi" w:hAnsiTheme="minorHAnsi"/>
          <w:sz w:val="24"/>
          <w:szCs w:val="24"/>
        </w:rPr>
        <w:t>V°B°</w:t>
      </w:r>
      <w:proofErr w:type="spellEnd"/>
      <w:r w:rsidRPr="00041CE4">
        <w:rPr>
          <w:rFonts w:asciiTheme="minorHAnsi" w:hAnsiTheme="minorHAnsi"/>
          <w:sz w:val="24"/>
          <w:szCs w:val="24"/>
        </w:rPr>
        <w:t xml:space="preserve"> del servicio que otorgue el subsidio.</w:t>
      </w:r>
    </w:p>
    <w:p w14:paraId="2DE30E70" w14:textId="77777777" w:rsidR="00E55B7F" w:rsidRPr="00041CE4" w:rsidRDefault="00E55B7F" w:rsidP="005852D4">
      <w:pPr>
        <w:pStyle w:val="Prrafodelista"/>
        <w:numPr>
          <w:ilvl w:val="0"/>
          <w:numId w:val="43"/>
        </w:numPr>
        <w:tabs>
          <w:tab w:val="left" w:pos="474"/>
        </w:tabs>
        <w:jc w:val="both"/>
        <w:rPr>
          <w:rFonts w:asciiTheme="minorHAnsi" w:hAnsiTheme="minorHAnsi"/>
          <w:sz w:val="24"/>
          <w:szCs w:val="24"/>
        </w:rPr>
      </w:pPr>
      <w:r w:rsidRPr="00041CE4">
        <w:rPr>
          <w:rFonts w:asciiTheme="minorHAnsi" w:hAnsiTheme="minorHAnsi"/>
          <w:sz w:val="24"/>
          <w:szCs w:val="24"/>
        </w:rPr>
        <w:t>A dos períodos de tiempo diario, que en conjunto no pueden exceder de una hora, que se considerarán trabajadas para los efectos del pago de remuneraciones. Este tiempo estará siempre destinado a que la madre alimente a su hijo, según consta en la ley laboral vigente.</w:t>
      </w:r>
    </w:p>
    <w:p w14:paraId="7AADB12E" w14:textId="77777777" w:rsidR="00E55B7F" w:rsidRPr="00041CE4" w:rsidRDefault="00E55B7F" w:rsidP="005852D4">
      <w:pPr>
        <w:pStyle w:val="Prrafodelista"/>
        <w:numPr>
          <w:ilvl w:val="0"/>
          <w:numId w:val="43"/>
        </w:numPr>
        <w:tabs>
          <w:tab w:val="left" w:pos="474"/>
        </w:tabs>
        <w:jc w:val="both"/>
        <w:rPr>
          <w:rFonts w:asciiTheme="minorHAnsi" w:hAnsiTheme="minorHAnsi"/>
          <w:sz w:val="24"/>
          <w:szCs w:val="24"/>
        </w:rPr>
      </w:pPr>
      <w:r w:rsidRPr="00041CE4">
        <w:rPr>
          <w:rFonts w:asciiTheme="minorHAnsi" w:hAnsiTheme="minorHAnsi"/>
          <w:sz w:val="24"/>
          <w:szCs w:val="24"/>
        </w:rPr>
        <w:t>A sala cuna en el colegio, para la atención de los hijos menores de dos años del personal femenino y cuando el número de trabajadoras de cualquier edad y estado civil sea igual o superior a 20.</w:t>
      </w:r>
    </w:p>
    <w:p w14:paraId="74733163" w14:textId="77777777" w:rsidR="00E55B7F" w:rsidRPr="00041CE4" w:rsidRDefault="00E55B7F" w:rsidP="0095767E">
      <w:pPr>
        <w:pStyle w:val="Textoindependiente"/>
        <w:spacing w:before="11"/>
        <w:ind w:left="0"/>
        <w:jc w:val="both"/>
        <w:rPr>
          <w:rFonts w:asciiTheme="minorHAnsi" w:hAnsiTheme="minorHAnsi"/>
        </w:rPr>
      </w:pPr>
    </w:p>
    <w:p w14:paraId="540213E9" w14:textId="77777777" w:rsidR="005044D0" w:rsidRDefault="005044D0" w:rsidP="002533E6">
      <w:pPr>
        <w:pStyle w:val="Textoindependiente"/>
        <w:ind w:left="0"/>
        <w:jc w:val="both"/>
        <w:rPr>
          <w:rFonts w:asciiTheme="minorHAnsi" w:hAnsiTheme="minorHAnsi"/>
          <w:b/>
        </w:rPr>
      </w:pPr>
    </w:p>
    <w:p w14:paraId="3F10F082" w14:textId="77777777" w:rsidR="005044D0" w:rsidRDefault="005044D0" w:rsidP="002533E6">
      <w:pPr>
        <w:pStyle w:val="Textoindependiente"/>
        <w:ind w:left="0"/>
        <w:jc w:val="both"/>
        <w:rPr>
          <w:rFonts w:asciiTheme="minorHAnsi" w:hAnsiTheme="minorHAnsi"/>
          <w:b/>
        </w:rPr>
      </w:pPr>
    </w:p>
    <w:p w14:paraId="106F78AE" w14:textId="6EC2B7C5" w:rsidR="00D026FF" w:rsidRPr="00041CE4" w:rsidRDefault="008268B4" w:rsidP="002533E6">
      <w:pPr>
        <w:pStyle w:val="Textoindependiente"/>
        <w:ind w:left="0"/>
        <w:jc w:val="both"/>
        <w:rPr>
          <w:rFonts w:asciiTheme="minorHAnsi" w:hAnsiTheme="minorHAnsi"/>
        </w:rPr>
      </w:pPr>
      <w:r w:rsidRPr="00041CE4">
        <w:rPr>
          <w:rFonts w:asciiTheme="minorHAnsi" w:hAnsiTheme="minorHAnsi"/>
          <w:b/>
        </w:rPr>
        <w:lastRenderedPageBreak/>
        <w:t>Artículo 38</w:t>
      </w:r>
      <w:r w:rsidR="00C03C7C" w:rsidRPr="00041CE4">
        <w:rPr>
          <w:rFonts w:asciiTheme="minorHAnsi" w:hAnsiTheme="minorHAnsi"/>
          <w:b/>
        </w:rPr>
        <w:t xml:space="preserve">: </w:t>
      </w:r>
      <w:r w:rsidR="00D026FF" w:rsidRPr="00041CE4">
        <w:rPr>
          <w:rFonts w:asciiTheme="minorHAnsi" w:hAnsiTheme="minorHAnsi"/>
        </w:rPr>
        <w:t>Permiso Parental</w:t>
      </w:r>
    </w:p>
    <w:p w14:paraId="1F7559BE" w14:textId="77777777" w:rsidR="00D026FF" w:rsidRPr="00041CE4" w:rsidRDefault="00D026FF" w:rsidP="002533E6">
      <w:pPr>
        <w:pStyle w:val="Textoindependiente"/>
        <w:ind w:left="0"/>
        <w:jc w:val="both"/>
        <w:rPr>
          <w:rFonts w:asciiTheme="minorHAnsi" w:hAnsiTheme="minorHAnsi"/>
        </w:rPr>
      </w:pPr>
    </w:p>
    <w:p w14:paraId="7400A024" w14:textId="5ED8463E" w:rsidR="00D026FF" w:rsidRPr="00041CE4" w:rsidRDefault="001D1806" w:rsidP="002533E6">
      <w:pPr>
        <w:pStyle w:val="Textoindependiente"/>
        <w:ind w:left="0" w:firstLine="608"/>
        <w:jc w:val="both"/>
        <w:rPr>
          <w:rFonts w:asciiTheme="minorHAnsi" w:hAnsiTheme="minorHAnsi"/>
        </w:rPr>
      </w:pPr>
      <w:r>
        <w:rPr>
          <w:rFonts w:asciiTheme="minorHAnsi" w:hAnsiTheme="minorHAnsi"/>
        </w:rPr>
        <w:t xml:space="preserve">La </w:t>
      </w:r>
      <w:r w:rsidR="00D026FF" w:rsidRPr="00041CE4">
        <w:rPr>
          <w:rFonts w:asciiTheme="minorHAnsi" w:hAnsiTheme="minorHAnsi"/>
        </w:rPr>
        <w:t xml:space="preserve">Ley </w:t>
      </w:r>
      <w:proofErr w:type="spellStart"/>
      <w:r w:rsidR="00D026FF" w:rsidRPr="00041CE4">
        <w:rPr>
          <w:rFonts w:asciiTheme="minorHAnsi" w:hAnsiTheme="minorHAnsi"/>
        </w:rPr>
        <w:t>N°</w:t>
      </w:r>
      <w:proofErr w:type="spellEnd"/>
      <w:r w:rsidR="00D026FF" w:rsidRPr="00041CE4">
        <w:rPr>
          <w:rFonts w:asciiTheme="minorHAnsi" w:hAnsiTheme="minorHAnsi"/>
        </w:rPr>
        <w:t xml:space="preserve"> 20.047, que modifica el Artículo 195 del Código del Trabajo, establece un beneficio para los trabajadores varones denominado Permiso Parental.</w:t>
      </w:r>
    </w:p>
    <w:p w14:paraId="570C8847" w14:textId="6A534130" w:rsidR="00D026FF" w:rsidRPr="00041CE4" w:rsidRDefault="00D026FF" w:rsidP="002533E6">
      <w:pPr>
        <w:pStyle w:val="Textoindependiente"/>
        <w:ind w:left="0" w:firstLine="608"/>
        <w:jc w:val="both"/>
        <w:rPr>
          <w:rFonts w:asciiTheme="minorHAnsi" w:hAnsiTheme="minorHAnsi"/>
        </w:rPr>
      </w:pPr>
      <w:r w:rsidRPr="00041CE4">
        <w:rPr>
          <w:rFonts w:asciiTheme="minorHAnsi" w:hAnsiTheme="minorHAnsi"/>
        </w:rPr>
        <w:t>En caso, de personal masculino deberá entregar a Dirección</w:t>
      </w:r>
      <w:r w:rsidR="0095767E">
        <w:rPr>
          <w:rFonts w:asciiTheme="minorHAnsi" w:hAnsiTheme="minorHAnsi"/>
        </w:rPr>
        <w:t xml:space="preserve"> del Colegio</w:t>
      </w:r>
      <w:r w:rsidRPr="00041CE4">
        <w:rPr>
          <w:rFonts w:asciiTheme="minorHAnsi" w:hAnsiTheme="minorHAnsi"/>
        </w:rPr>
        <w:t xml:space="preserve"> el certificado que acredite el embarazo y fecha probable de parto, emitido por médico o matrona. </w:t>
      </w:r>
    </w:p>
    <w:p w14:paraId="16D4E7BC" w14:textId="7CDF019E" w:rsidR="00D026FF" w:rsidRPr="00041CE4" w:rsidRDefault="00D026FF" w:rsidP="002533E6">
      <w:pPr>
        <w:widowControl/>
        <w:adjustRightInd w:val="0"/>
        <w:ind w:firstLine="608"/>
        <w:jc w:val="both"/>
        <w:rPr>
          <w:rFonts w:asciiTheme="minorHAnsi" w:hAnsiTheme="minorHAnsi"/>
          <w:sz w:val="24"/>
          <w:szCs w:val="24"/>
        </w:rPr>
      </w:pPr>
      <w:r w:rsidRPr="00041CE4">
        <w:rPr>
          <w:rFonts w:asciiTheme="minorHAnsi" w:hAnsiTheme="minorHAnsi"/>
          <w:sz w:val="24"/>
          <w:szCs w:val="24"/>
        </w:rPr>
        <w:t>El personal masculino tendrá derecho a una lic</w:t>
      </w:r>
      <w:r w:rsidR="00F22772">
        <w:rPr>
          <w:rFonts w:asciiTheme="minorHAnsi" w:hAnsiTheme="minorHAnsi"/>
          <w:sz w:val="24"/>
          <w:szCs w:val="24"/>
        </w:rPr>
        <w:t xml:space="preserve">encia de post natal de 5 días, </w:t>
      </w:r>
      <w:r w:rsidRPr="00041CE4">
        <w:rPr>
          <w:rFonts w:asciiTheme="minorHAnsi" w:eastAsiaTheme="minorHAnsi" w:hAnsiTheme="minorHAnsi" w:cs="Arial"/>
          <w:sz w:val="24"/>
          <w:szCs w:val="24"/>
          <w:lang w:val="es-CL" w:eastAsia="en-US" w:bidi="ar-SA"/>
        </w:rPr>
        <w:t xml:space="preserve">el que podrá utilizar a su elección desde el momento del parto, y en este caso será de forma continua, excluyendo el descanso semanal, o distribuirlo dentro del primer mes desde la fecha del nacimiento. Para ello </w:t>
      </w:r>
      <w:r w:rsidRPr="00041CE4">
        <w:rPr>
          <w:rFonts w:asciiTheme="minorHAnsi" w:hAnsiTheme="minorHAnsi"/>
          <w:sz w:val="24"/>
          <w:szCs w:val="24"/>
        </w:rPr>
        <w:t>comunicará en lo posible con anticipación; si hará uso del postnatal de una vez o dentro del mes en curso. En todo caso, este derecho debe pactarse dentro de los tres días siguientes al hecho que lo origina.</w:t>
      </w:r>
    </w:p>
    <w:p w14:paraId="55A724F6" w14:textId="77777777" w:rsidR="00A35907" w:rsidRPr="00041CE4" w:rsidRDefault="00A35907" w:rsidP="002533E6">
      <w:pPr>
        <w:widowControl/>
        <w:adjustRightInd w:val="0"/>
        <w:jc w:val="both"/>
        <w:rPr>
          <w:rFonts w:asciiTheme="minorHAnsi" w:eastAsiaTheme="minorHAnsi" w:hAnsiTheme="minorHAnsi" w:cs="Arial"/>
          <w:sz w:val="24"/>
          <w:szCs w:val="24"/>
          <w:lang w:val="es-CL" w:eastAsia="en-US" w:bidi="ar-SA"/>
        </w:rPr>
      </w:pPr>
    </w:p>
    <w:p w14:paraId="00CAC5E8" w14:textId="77777777" w:rsidR="00D026FF" w:rsidRPr="00041CE4" w:rsidRDefault="00D026FF" w:rsidP="00293C70">
      <w:pPr>
        <w:widowControl/>
        <w:adjustRightInd w:val="0"/>
        <w:ind w:firstLine="608"/>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 xml:space="preserve">Este permiso también se otorgará al padre que se encuentre en proceso de adopción, y se contará a partir de la notificación de la resolución que otorgue el cuidado personal o acoja la adopción del menor, de conformidad a los artículos 19 y 24 de la ley </w:t>
      </w:r>
      <w:proofErr w:type="spellStart"/>
      <w:r w:rsidRPr="00041CE4">
        <w:rPr>
          <w:rFonts w:asciiTheme="minorHAnsi" w:eastAsiaTheme="minorHAnsi" w:hAnsiTheme="minorHAnsi" w:cs="Arial"/>
          <w:sz w:val="24"/>
          <w:szCs w:val="24"/>
          <w:lang w:val="es-CL" w:eastAsia="en-US" w:bidi="ar-SA"/>
        </w:rPr>
        <w:t>Nº</w:t>
      </w:r>
      <w:proofErr w:type="spellEnd"/>
      <w:r w:rsidRPr="00041CE4">
        <w:rPr>
          <w:rFonts w:asciiTheme="minorHAnsi" w:eastAsiaTheme="minorHAnsi" w:hAnsiTheme="minorHAnsi" w:cs="Arial"/>
          <w:sz w:val="24"/>
          <w:szCs w:val="24"/>
          <w:lang w:val="es-CL" w:eastAsia="en-US" w:bidi="ar-SA"/>
        </w:rPr>
        <w:t xml:space="preserve"> 19.620. Este derecho es irrenunciable.</w:t>
      </w:r>
    </w:p>
    <w:p w14:paraId="7E170801" w14:textId="77777777" w:rsidR="00D026FF" w:rsidRPr="00041CE4" w:rsidRDefault="00D026FF" w:rsidP="00293C70">
      <w:pPr>
        <w:pStyle w:val="Textoindependiente"/>
        <w:spacing w:before="32"/>
        <w:ind w:left="0"/>
        <w:jc w:val="both"/>
        <w:rPr>
          <w:rFonts w:asciiTheme="minorHAnsi" w:hAnsiTheme="minorHAnsi"/>
        </w:rPr>
      </w:pPr>
    </w:p>
    <w:p w14:paraId="023A9097" w14:textId="12FBCC8E" w:rsidR="00E55B7F" w:rsidRPr="00041CE4" w:rsidRDefault="00D026FF" w:rsidP="00293C70">
      <w:pPr>
        <w:pStyle w:val="Ttulo1"/>
        <w:ind w:left="0"/>
        <w:jc w:val="both"/>
        <w:rPr>
          <w:rFonts w:asciiTheme="minorHAnsi" w:hAnsiTheme="minorHAnsi"/>
        </w:rPr>
      </w:pPr>
      <w:r w:rsidRPr="00041CE4">
        <w:rPr>
          <w:rFonts w:asciiTheme="minorHAnsi" w:hAnsiTheme="minorHAnsi"/>
        </w:rPr>
        <w:t xml:space="preserve">Párrafo 3 </w:t>
      </w:r>
      <w:r w:rsidRPr="00041CE4">
        <w:rPr>
          <w:rFonts w:asciiTheme="minorHAnsi" w:hAnsiTheme="minorHAnsi"/>
        </w:rPr>
        <w:tab/>
      </w:r>
      <w:r w:rsidR="00E55B7F" w:rsidRPr="00041CE4">
        <w:rPr>
          <w:rFonts w:asciiTheme="minorHAnsi" w:hAnsiTheme="minorHAnsi"/>
        </w:rPr>
        <w:t>De los Permisos</w:t>
      </w:r>
    </w:p>
    <w:p w14:paraId="1BC99A71" w14:textId="77777777" w:rsidR="00E55B7F" w:rsidRPr="0073494A" w:rsidRDefault="00E55B7F" w:rsidP="00293C70">
      <w:pPr>
        <w:pStyle w:val="Textoindependiente"/>
        <w:spacing w:before="2"/>
        <w:ind w:left="0"/>
        <w:jc w:val="both"/>
        <w:rPr>
          <w:rFonts w:asciiTheme="minorHAnsi" w:hAnsiTheme="minorHAnsi"/>
          <w:b/>
          <w:sz w:val="16"/>
        </w:rPr>
      </w:pPr>
    </w:p>
    <w:p w14:paraId="2036B3A0" w14:textId="42FD0CF6" w:rsidR="00E55B7F" w:rsidRPr="00041CE4" w:rsidRDefault="008268B4" w:rsidP="00293C70">
      <w:pPr>
        <w:pStyle w:val="Textoindependiente"/>
        <w:ind w:left="0"/>
        <w:jc w:val="both"/>
        <w:rPr>
          <w:rFonts w:asciiTheme="minorHAnsi" w:hAnsiTheme="minorHAnsi"/>
        </w:rPr>
      </w:pPr>
      <w:r w:rsidRPr="00041CE4">
        <w:rPr>
          <w:rFonts w:asciiTheme="minorHAnsi" w:hAnsiTheme="minorHAnsi"/>
          <w:b/>
        </w:rPr>
        <w:t>Artículo 39</w:t>
      </w:r>
      <w:r w:rsidR="00E55B7F" w:rsidRPr="00041CE4">
        <w:rPr>
          <w:rFonts w:asciiTheme="minorHAnsi" w:hAnsiTheme="minorHAnsi"/>
          <w:b/>
        </w:rPr>
        <w:t xml:space="preserve">: </w:t>
      </w:r>
      <w:r w:rsidR="00E55B7F" w:rsidRPr="00041CE4">
        <w:rPr>
          <w:rFonts w:asciiTheme="minorHAnsi" w:hAnsiTheme="minorHAnsi"/>
        </w:rPr>
        <w:t xml:space="preserve">Se entiende por permiso la autorización que otorga la Dirección de la Escuela Básica Particular </w:t>
      </w:r>
      <w:proofErr w:type="spellStart"/>
      <w:r w:rsidR="00E55B7F" w:rsidRPr="00041CE4">
        <w:rPr>
          <w:rFonts w:asciiTheme="minorHAnsi" w:hAnsiTheme="minorHAnsi"/>
        </w:rPr>
        <w:t>Nº</w:t>
      </w:r>
      <w:proofErr w:type="spellEnd"/>
      <w:r w:rsidR="00E55B7F" w:rsidRPr="00041CE4">
        <w:rPr>
          <w:rFonts w:asciiTheme="minorHAnsi" w:hAnsiTheme="minorHAnsi"/>
        </w:rPr>
        <w:t xml:space="preserve"> 1612 “Colegio Cristiano Nobel”, a un miembro del personal a su cargo, para no concurrir a su trabajo o para ausentarse temporalmente, dentro de la jornada.</w:t>
      </w:r>
    </w:p>
    <w:p w14:paraId="6D95D20C" w14:textId="77777777" w:rsidR="00E55B7F" w:rsidRPr="00041CE4" w:rsidRDefault="00E55B7F" w:rsidP="00293C70">
      <w:pPr>
        <w:pStyle w:val="Textoindependiente"/>
        <w:ind w:left="0"/>
        <w:jc w:val="both"/>
        <w:rPr>
          <w:rFonts w:asciiTheme="minorHAnsi" w:hAnsiTheme="minorHAnsi"/>
        </w:rPr>
      </w:pPr>
    </w:p>
    <w:p w14:paraId="27A7F6CB" w14:textId="6AC664C0" w:rsidR="00E55B7F" w:rsidRPr="00041CE4" w:rsidRDefault="00E55B7F" w:rsidP="00293C70">
      <w:pPr>
        <w:pStyle w:val="Textoindependiente"/>
        <w:spacing w:before="52"/>
        <w:ind w:left="0" w:firstLine="720"/>
        <w:jc w:val="both"/>
        <w:rPr>
          <w:rFonts w:asciiTheme="minorHAnsi" w:hAnsiTheme="minorHAnsi"/>
        </w:rPr>
      </w:pPr>
      <w:r w:rsidRPr="00041CE4">
        <w:rPr>
          <w:rFonts w:asciiTheme="minorHAnsi" w:hAnsiTheme="minorHAnsi"/>
        </w:rPr>
        <w:t>Los per</w:t>
      </w:r>
      <w:r w:rsidR="004D745B">
        <w:rPr>
          <w:rFonts w:asciiTheme="minorHAnsi" w:hAnsiTheme="minorHAnsi"/>
        </w:rPr>
        <w:t>misos serán sin goce de remuneraciones</w:t>
      </w:r>
      <w:r w:rsidRPr="00041CE4">
        <w:rPr>
          <w:rFonts w:asciiTheme="minorHAnsi" w:hAnsiTheme="minorHAnsi"/>
        </w:rPr>
        <w:t>; según lo determine la dirección. Para los efectos de solicitar permiso, el interesado deberá hacerlo por escrito a la Directora del establecimiento con</w:t>
      </w:r>
      <w:r w:rsidR="00650211">
        <w:rPr>
          <w:rFonts w:asciiTheme="minorHAnsi" w:hAnsiTheme="minorHAnsi"/>
        </w:rPr>
        <w:t xml:space="preserve"> </w:t>
      </w:r>
      <w:r w:rsidR="00EF781F" w:rsidRPr="00041CE4">
        <w:rPr>
          <w:rFonts w:asciiTheme="minorHAnsi" w:hAnsiTheme="minorHAnsi"/>
        </w:rPr>
        <w:t>a lo menos</w:t>
      </w:r>
      <w:r w:rsidRPr="00041CE4">
        <w:rPr>
          <w:rFonts w:asciiTheme="minorHAnsi" w:hAnsiTheme="minorHAnsi"/>
        </w:rPr>
        <w:t xml:space="preserve"> tres días </w:t>
      </w:r>
      <w:r w:rsidR="004D745B">
        <w:rPr>
          <w:rFonts w:asciiTheme="minorHAnsi" w:hAnsiTheme="minorHAnsi"/>
        </w:rPr>
        <w:t xml:space="preserve">hábiles </w:t>
      </w:r>
      <w:r w:rsidRPr="00041CE4">
        <w:rPr>
          <w:rFonts w:asciiTheme="minorHAnsi" w:hAnsiTheme="minorHAnsi"/>
        </w:rPr>
        <w:t xml:space="preserve">de anticipación. </w:t>
      </w:r>
    </w:p>
    <w:p w14:paraId="71B39AE4" w14:textId="77777777" w:rsidR="00E55B7F" w:rsidRPr="00041CE4" w:rsidRDefault="00E55B7F" w:rsidP="001374E2">
      <w:pPr>
        <w:pStyle w:val="Textoindependiente"/>
        <w:spacing w:before="11"/>
        <w:ind w:left="0" w:right="49"/>
        <w:jc w:val="both"/>
        <w:rPr>
          <w:rFonts w:asciiTheme="minorHAnsi" w:hAnsiTheme="minorHAnsi"/>
        </w:rPr>
      </w:pPr>
    </w:p>
    <w:p w14:paraId="124A122B" w14:textId="20DE24A4" w:rsidR="00E55B7F" w:rsidRPr="00041CE4" w:rsidRDefault="00E55B7F" w:rsidP="001374E2">
      <w:pPr>
        <w:pStyle w:val="Textoindependiente"/>
        <w:spacing w:before="1"/>
        <w:ind w:left="112" w:right="49" w:firstLine="708"/>
        <w:jc w:val="both"/>
        <w:rPr>
          <w:rFonts w:asciiTheme="minorHAnsi" w:hAnsiTheme="minorHAnsi"/>
        </w:rPr>
      </w:pPr>
      <w:r w:rsidRPr="00041CE4">
        <w:rPr>
          <w:rFonts w:asciiTheme="minorHAnsi" w:hAnsiTheme="minorHAnsi"/>
        </w:rPr>
        <w:t xml:space="preserve">Requisito fundamental que deberá presentar el profesor solicitante, para acoger favorablemente su solicitud de permiso, será el de proporcionar el </w:t>
      </w:r>
      <w:r w:rsidR="001374E2">
        <w:rPr>
          <w:rFonts w:asciiTheme="minorHAnsi" w:hAnsiTheme="minorHAnsi"/>
        </w:rPr>
        <w:t xml:space="preserve">nombre del </w:t>
      </w:r>
      <w:r w:rsidRPr="00041CE4">
        <w:rPr>
          <w:rFonts w:asciiTheme="minorHAnsi" w:hAnsiTheme="minorHAnsi"/>
        </w:rPr>
        <w:t xml:space="preserve">correspondiente profesor </w:t>
      </w:r>
      <w:r w:rsidR="001374E2">
        <w:rPr>
          <w:rFonts w:asciiTheme="minorHAnsi" w:hAnsiTheme="minorHAnsi"/>
        </w:rPr>
        <w:t xml:space="preserve">reemplazante </w:t>
      </w:r>
      <w:r w:rsidRPr="00041CE4">
        <w:rPr>
          <w:rFonts w:asciiTheme="minorHAnsi" w:hAnsiTheme="minorHAnsi"/>
        </w:rPr>
        <w:t>del mismo establecimiento, por el tiempo que dure su ausencia</w:t>
      </w:r>
      <w:r w:rsidR="004D745B">
        <w:rPr>
          <w:rFonts w:asciiTheme="minorHAnsi" w:hAnsiTheme="minorHAnsi"/>
        </w:rPr>
        <w:t xml:space="preserve"> y que no coincida con horas de colaboración de aquel</w:t>
      </w:r>
      <w:r w:rsidRPr="00041CE4">
        <w:rPr>
          <w:rFonts w:asciiTheme="minorHAnsi" w:hAnsiTheme="minorHAnsi"/>
        </w:rPr>
        <w:t>. En esta eventualidad, el docente entregará a su reemplazante las correspondientes guías y contenidos para desarrollar su labor normalmente.</w:t>
      </w:r>
    </w:p>
    <w:p w14:paraId="3EA7C07B" w14:textId="77777777" w:rsidR="00E55B7F" w:rsidRPr="0073494A" w:rsidRDefault="00E55B7F" w:rsidP="001374E2">
      <w:pPr>
        <w:ind w:right="49"/>
        <w:jc w:val="both"/>
        <w:rPr>
          <w:rFonts w:asciiTheme="minorHAnsi" w:hAnsiTheme="minorHAnsi"/>
          <w:sz w:val="18"/>
          <w:szCs w:val="24"/>
        </w:rPr>
      </w:pPr>
    </w:p>
    <w:p w14:paraId="64397322" w14:textId="77777777" w:rsidR="00E55B7F" w:rsidRPr="0073494A" w:rsidRDefault="00E55B7F" w:rsidP="001374E2">
      <w:pPr>
        <w:pStyle w:val="Textoindependiente"/>
        <w:spacing w:before="32" w:line="242" w:lineRule="auto"/>
        <w:ind w:left="112" w:right="49"/>
        <w:jc w:val="both"/>
        <w:rPr>
          <w:rFonts w:asciiTheme="minorHAnsi" w:hAnsiTheme="minorHAnsi"/>
          <w:b/>
          <w:sz w:val="18"/>
        </w:rPr>
      </w:pPr>
    </w:p>
    <w:p w14:paraId="0B02DE22" w14:textId="3DEF51DF" w:rsidR="00E55B7F" w:rsidRPr="00041CE4" w:rsidRDefault="008268B4" w:rsidP="001374E2">
      <w:pPr>
        <w:pStyle w:val="Textoindependiente"/>
        <w:spacing w:before="32" w:line="242" w:lineRule="auto"/>
        <w:ind w:left="112" w:right="49"/>
        <w:jc w:val="both"/>
        <w:rPr>
          <w:rFonts w:asciiTheme="minorHAnsi" w:hAnsiTheme="minorHAnsi"/>
        </w:rPr>
      </w:pPr>
      <w:r w:rsidRPr="00041CE4">
        <w:rPr>
          <w:rFonts w:asciiTheme="minorHAnsi" w:hAnsiTheme="minorHAnsi"/>
          <w:b/>
        </w:rPr>
        <w:t>Artículo 40</w:t>
      </w:r>
      <w:r w:rsidR="00E55B7F" w:rsidRPr="00041CE4">
        <w:rPr>
          <w:rFonts w:asciiTheme="minorHAnsi" w:hAnsiTheme="minorHAnsi"/>
          <w:b/>
        </w:rPr>
        <w:t xml:space="preserve">: </w:t>
      </w:r>
      <w:r w:rsidR="00E55B7F" w:rsidRPr="00041CE4">
        <w:rPr>
          <w:rFonts w:asciiTheme="minorHAnsi" w:hAnsiTheme="minorHAnsi"/>
        </w:rPr>
        <w:t>La Empresa concederá permisos especiales con goce de remuneración en los siguientes casos:</w:t>
      </w:r>
    </w:p>
    <w:p w14:paraId="08107EB8" w14:textId="77777777" w:rsidR="00E55B7F" w:rsidRPr="00041CE4" w:rsidRDefault="00E55B7F" w:rsidP="001374E2">
      <w:pPr>
        <w:pStyle w:val="Textoindependiente"/>
        <w:spacing w:before="8"/>
        <w:ind w:left="0" w:right="49"/>
        <w:jc w:val="both"/>
        <w:rPr>
          <w:rFonts w:asciiTheme="minorHAnsi" w:hAnsiTheme="minorHAnsi"/>
        </w:rPr>
      </w:pPr>
    </w:p>
    <w:p w14:paraId="01840F5A" w14:textId="050A46F1" w:rsidR="006674C9" w:rsidRPr="00041CE4" w:rsidRDefault="006674C9" w:rsidP="005852D4">
      <w:pPr>
        <w:pStyle w:val="Prrafodelista"/>
        <w:numPr>
          <w:ilvl w:val="0"/>
          <w:numId w:val="84"/>
        </w:numPr>
        <w:tabs>
          <w:tab w:val="left" w:pos="474"/>
        </w:tabs>
        <w:spacing w:before="1"/>
        <w:ind w:right="49"/>
        <w:jc w:val="both"/>
        <w:rPr>
          <w:rFonts w:asciiTheme="minorHAnsi" w:hAnsiTheme="minorHAnsi"/>
          <w:sz w:val="24"/>
          <w:szCs w:val="24"/>
        </w:rPr>
      </w:pPr>
      <w:r w:rsidRPr="00041CE4">
        <w:rPr>
          <w:rFonts w:asciiTheme="minorHAnsi" w:hAnsiTheme="minorHAnsi"/>
          <w:sz w:val="24"/>
          <w:szCs w:val="24"/>
        </w:rPr>
        <w:t xml:space="preserve">Por Matrimonio o unión civil: </w:t>
      </w:r>
      <w:r w:rsidRPr="00041CE4">
        <w:rPr>
          <w:rFonts w:asciiTheme="minorHAnsi" w:hAnsiTheme="minorHAnsi"/>
          <w:sz w:val="24"/>
          <w:szCs w:val="24"/>
          <w:shd w:val="clear" w:color="auto" w:fill="FFFFFF"/>
        </w:rPr>
        <w:t>Son cinco días hábiles continuos, adicionales al feriado anual (vacaciones). Este permiso se concede independientemente del tiempo de servicio que tenga el trabajador o trabajadora.</w:t>
      </w:r>
    </w:p>
    <w:p w14:paraId="7BDA0D71" w14:textId="424D8F3E" w:rsidR="00E55B7F" w:rsidRPr="00041CE4" w:rsidRDefault="00E55B7F" w:rsidP="005852D4">
      <w:pPr>
        <w:pStyle w:val="Prrafodelista"/>
        <w:numPr>
          <w:ilvl w:val="0"/>
          <w:numId w:val="84"/>
        </w:numPr>
        <w:tabs>
          <w:tab w:val="left" w:pos="474"/>
        </w:tabs>
        <w:spacing w:before="1"/>
        <w:ind w:right="49"/>
        <w:jc w:val="both"/>
        <w:rPr>
          <w:rFonts w:asciiTheme="minorHAnsi" w:hAnsiTheme="minorHAnsi"/>
          <w:sz w:val="24"/>
          <w:szCs w:val="24"/>
        </w:rPr>
      </w:pPr>
      <w:r w:rsidRPr="00041CE4">
        <w:rPr>
          <w:rFonts w:asciiTheme="minorHAnsi" w:hAnsiTheme="minorHAnsi"/>
          <w:sz w:val="24"/>
          <w:szCs w:val="24"/>
        </w:rPr>
        <w:t>Por fallecimiento cónyuge o hijo: 7 días de permiso de conformidad a lo dispuesto en el Artículo 66 del Código del Trabajo.</w:t>
      </w:r>
    </w:p>
    <w:p w14:paraId="77429585" w14:textId="77777777" w:rsidR="00E55B7F" w:rsidRPr="00041CE4" w:rsidRDefault="00E55B7F" w:rsidP="005852D4">
      <w:pPr>
        <w:pStyle w:val="Prrafodelista"/>
        <w:numPr>
          <w:ilvl w:val="0"/>
          <w:numId w:val="84"/>
        </w:numPr>
        <w:tabs>
          <w:tab w:val="left" w:pos="474"/>
        </w:tabs>
        <w:spacing w:line="293" w:lineRule="exact"/>
        <w:ind w:right="49"/>
        <w:jc w:val="both"/>
        <w:rPr>
          <w:rFonts w:asciiTheme="minorHAnsi" w:hAnsiTheme="minorHAnsi"/>
          <w:sz w:val="24"/>
          <w:szCs w:val="24"/>
        </w:rPr>
      </w:pPr>
      <w:r w:rsidRPr="00041CE4">
        <w:rPr>
          <w:rFonts w:asciiTheme="minorHAnsi" w:hAnsiTheme="minorHAnsi"/>
          <w:sz w:val="24"/>
          <w:szCs w:val="24"/>
        </w:rPr>
        <w:t>En caso de fallecimiento de hijo en periodo de gestación tendrán 3 días hábiles de permiso.</w:t>
      </w:r>
    </w:p>
    <w:p w14:paraId="506EF7B1" w14:textId="02944E7E" w:rsidR="00E55B7F" w:rsidRPr="00041CE4" w:rsidRDefault="00E55B7F" w:rsidP="005852D4">
      <w:pPr>
        <w:pStyle w:val="Prrafodelista"/>
        <w:numPr>
          <w:ilvl w:val="0"/>
          <w:numId w:val="84"/>
        </w:numPr>
        <w:tabs>
          <w:tab w:val="left" w:pos="474"/>
        </w:tabs>
        <w:ind w:right="49"/>
        <w:jc w:val="both"/>
        <w:rPr>
          <w:rFonts w:asciiTheme="minorHAnsi" w:hAnsiTheme="minorHAnsi"/>
          <w:sz w:val="24"/>
          <w:szCs w:val="24"/>
        </w:rPr>
      </w:pPr>
      <w:r w:rsidRPr="00041CE4">
        <w:rPr>
          <w:rFonts w:asciiTheme="minorHAnsi" w:hAnsiTheme="minorHAnsi"/>
          <w:sz w:val="24"/>
          <w:szCs w:val="24"/>
        </w:rPr>
        <w:t xml:space="preserve">Nacimiento </w:t>
      </w:r>
      <w:r w:rsidR="006674C9" w:rsidRPr="00041CE4">
        <w:rPr>
          <w:rFonts w:asciiTheme="minorHAnsi" w:hAnsiTheme="minorHAnsi"/>
          <w:sz w:val="24"/>
          <w:szCs w:val="24"/>
        </w:rPr>
        <w:t xml:space="preserve">u adopción </w:t>
      </w:r>
      <w:r w:rsidRPr="00041CE4">
        <w:rPr>
          <w:rFonts w:asciiTheme="minorHAnsi" w:hAnsiTheme="minorHAnsi"/>
          <w:sz w:val="24"/>
          <w:szCs w:val="24"/>
        </w:rPr>
        <w:t xml:space="preserve">de hijo: 5 días, esto en conformidad con </w:t>
      </w:r>
      <w:r w:rsidR="006674C9" w:rsidRPr="00041CE4">
        <w:rPr>
          <w:rFonts w:asciiTheme="minorHAnsi" w:hAnsiTheme="minorHAnsi"/>
          <w:sz w:val="24"/>
          <w:szCs w:val="24"/>
        </w:rPr>
        <w:t xml:space="preserve">la Ley </w:t>
      </w:r>
      <w:proofErr w:type="spellStart"/>
      <w:r w:rsidR="006674C9" w:rsidRPr="00041CE4">
        <w:rPr>
          <w:rFonts w:asciiTheme="minorHAnsi" w:hAnsiTheme="minorHAnsi"/>
          <w:sz w:val="24"/>
          <w:szCs w:val="24"/>
        </w:rPr>
        <w:t>N°</w:t>
      </w:r>
      <w:proofErr w:type="spellEnd"/>
      <w:r w:rsidR="006674C9" w:rsidRPr="00041CE4">
        <w:rPr>
          <w:rFonts w:asciiTheme="minorHAnsi" w:hAnsiTheme="minorHAnsi"/>
          <w:sz w:val="24"/>
          <w:szCs w:val="24"/>
        </w:rPr>
        <w:t xml:space="preserve"> 20.047, que modifica </w:t>
      </w:r>
      <w:r w:rsidRPr="00041CE4">
        <w:rPr>
          <w:rFonts w:asciiTheme="minorHAnsi" w:hAnsiTheme="minorHAnsi"/>
          <w:sz w:val="24"/>
          <w:szCs w:val="24"/>
        </w:rPr>
        <w:t>el Artículo 195 del Código del Trabajo</w:t>
      </w:r>
    </w:p>
    <w:p w14:paraId="4C211C30" w14:textId="1B9BBC2E" w:rsidR="00E55B7F" w:rsidRPr="00041CE4" w:rsidRDefault="00E55B7F" w:rsidP="005852D4">
      <w:pPr>
        <w:pStyle w:val="Prrafodelista"/>
        <w:numPr>
          <w:ilvl w:val="0"/>
          <w:numId w:val="84"/>
        </w:numPr>
        <w:tabs>
          <w:tab w:val="left" w:pos="474"/>
        </w:tabs>
        <w:ind w:right="49"/>
        <w:jc w:val="both"/>
        <w:rPr>
          <w:rFonts w:asciiTheme="minorHAnsi" w:hAnsiTheme="minorHAnsi"/>
          <w:sz w:val="24"/>
          <w:szCs w:val="24"/>
        </w:rPr>
      </w:pPr>
      <w:r w:rsidRPr="00041CE4">
        <w:rPr>
          <w:rFonts w:asciiTheme="minorHAnsi" w:hAnsiTheme="minorHAnsi"/>
          <w:sz w:val="24"/>
          <w:szCs w:val="24"/>
        </w:rPr>
        <w:t>Muerte padre</w:t>
      </w:r>
      <w:r w:rsidR="00BA5D7C">
        <w:rPr>
          <w:rFonts w:asciiTheme="minorHAnsi" w:hAnsiTheme="minorHAnsi"/>
          <w:sz w:val="24"/>
          <w:szCs w:val="24"/>
        </w:rPr>
        <w:t xml:space="preserve">, </w:t>
      </w:r>
      <w:r w:rsidRPr="00041CE4">
        <w:rPr>
          <w:rFonts w:asciiTheme="minorHAnsi" w:hAnsiTheme="minorHAnsi"/>
          <w:sz w:val="24"/>
          <w:szCs w:val="24"/>
        </w:rPr>
        <w:t xml:space="preserve">madre </w:t>
      </w:r>
      <w:r w:rsidR="00BA5D7C">
        <w:rPr>
          <w:rFonts w:asciiTheme="minorHAnsi" w:hAnsiTheme="minorHAnsi"/>
          <w:sz w:val="24"/>
          <w:szCs w:val="24"/>
        </w:rPr>
        <w:t xml:space="preserve">o hermano(a) </w:t>
      </w:r>
      <w:r w:rsidRPr="00041CE4">
        <w:rPr>
          <w:rFonts w:asciiTheme="minorHAnsi" w:hAnsiTheme="minorHAnsi"/>
          <w:sz w:val="24"/>
          <w:szCs w:val="24"/>
        </w:rPr>
        <w:t xml:space="preserve">del trabajador: </w:t>
      </w:r>
      <w:r w:rsidR="00BA5D7C">
        <w:rPr>
          <w:rFonts w:asciiTheme="minorHAnsi" w:hAnsiTheme="minorHAnsi"/>
          <w:sz w:val="24"/>
          <w:szCs w:val="24"/>
        </w:rPr>
        <w:t>4</w:t>
      </w:r>
      <w:r w:rsidRPr="00041CE4">
        <w:rPr>
          <w:rFonts w:asciiTheme="minorHAnsi" w:hAnsiTheme="minorHAnsi"/>
          <w:sz w:val="24"/>
          <w:szCs w:val="24"/>
        </w:rPr>
        <w:t xml:space="preserve"> días hábiles de permiso de conformidad a lo dispuesto en el Artículo 66 del Código del Trabajo.</w:t>
      </w:r>
    </w:p>
    <w:p w14:paraId="2D4343F1" w14:textId="4CE4D958" w:rsidR="00E55B7F" w:rsidRPr="001374E2" w:rsidRDefault="001374E2" w:rsidP="001374E2">
      <w:pPr>
        <w:tabs>
          <w:tab w:val="left" w:pos="474"/>
        </w:tabs>
        <w:ind w:right="49"/>
        <w:jc w:val="both"/>
        <w:rPr>
          <w:rFonts w:asciiTheme="minorHAnsi" w:hAnsiTheme="minorHAnsi"/>
          <w:sz w:val="24"/>
          <w:szCs w:val="24"/>
        </w:rPr>
      </w:pPr>
      <w:r>
        <w:rPr>
          <w:rFonts w:asciiTheme="minorHAnsi" w:hAnsiTheme="minorHAnsi"/>
          <w:sz w:val="24"/>
          <w:szCs w:val="24"/>
        </w:rPr>
        <w:tab/>
      </w:r>
      <w:r w:rsidR="00E55B7F" w:rsidRPr="001374E2">
        <w:rPr>
          <w:rFonts w:asciiTheme="minorHAnsi" w:hAnsiTheme="minorHAnsi"/>
          <w:sz w:val="24"/>
          <w:szCs w:val="24"/>
        </w:rPr>
        <w:t>El trabajador deberá acreditar la obtención del beneficio con la presentación del o los certificados correspondientes, en un plazo no mayor a 3 días hábiles de ocurrido el hecho que origina el permiso.</w:t>
      </w:r>
    </w:p>
    <w:p w14:paraId="30312588" w14:textId="77777777" w:rsidR="003732E1" w:rsidRPr="00041CE4" w:rsidRDefault="003732E1" w:rsidP="001374E2">
      <w:pPr>
        <w:widowControl/>
        <w:adjustRightInd w:val="0"/>
        <w:ind w:right="49"/>
        <w:jc w:val="both"/>
        <w:rPr>
          <w:rFonts w:asciiTheme="minorHAnsi" w:eastAsiaTheme="minorHAnsi" w:hAnsiTheme="minorHAnsi" w:cs="Arial"/>
          <w:b/>
          <w:bCs/>
          <w:sz w:val="24"/>
          <w:szCs w:val="24"/>
          <w:lang w:eastAsia="en-US" w:bidi="ar-SA"/>
        </w:rPr>
      </w:pPr>
    </w:p>
    <w:p w14:paraId="58079597" w14:textId="77777777" w:rsidR="000B7620" w:rsidRDefault="000B7620" w:rsidP="001374E2">
      <w:pPr>
        <w:widowControl/>
        <w:adjustRightInd w:val="0"/>
        <w:ind w:right="49"/>
        <w:jc w:val="both"/>
        <w:rPr>
          <w:rFonts w:asciiTheme="minorHAnsi" w:eastAsiaTheme="minorHAnsi" w:hAnsiTheme="minorHAnsi" w:cs="Arial"/>
          <w:b/>
          <w:bCs/>
          <w:sz w:val="24"/>
          <w:szCs w:val="24"/>
          <w:lang w:val="es-CL" w:eastAsia="en-US" w:bidi="ar-SA"/>
        </w:rPr>
      </w:pPr>
    </w:p>
    <w:p w14:paraId="204388FF" w14:textId="77777777" w:rsidR="000B7620" w:rsidRDefault="000B7620" w:rsidP="001374E2">
      <w:pPr>
        <w:widowControl/>
        <w:adjustRightInd w:val="0"/>
        <w:ind w:right="49"/>
        <w:jc w:val="both"/>
        <w:rPr>
          <w:rFonts w:asciiTheme="minorHAnsi" w:eastAsiaTheme="minorHAnsi" w:hAnsiTheme="minorHAnsi" w:cs="Arial"/>
          <w:b/>
          <w:bCs/>
          <w:sz w:val="24"/>
          <w:szCs w:val="24"/>
          <w:lang w:val="es-CL" w:eastAsia="en-US" w:bidi="ar-SA"/>
        </w:rPr>
      </w:pPr>
    </w:p>
    <w:p w14:paraId="38575F0E" w14:textId="77777777" w:rsidR="000B7620" w:rsidRDefault="000B7620" w:rsidP="001374E2">
      <w:pPr>
        <w:widowControl/>
        <w:adjustRightInd w:val="0"/>
        <w:ind w:right="49"/>
        <w:jc w:val="both"/>
        <w:rPr>
          <w:rFonts w:asciiTheme="minorHAnsi" w:eastAsiaTheme="minorHAnsi" w:hAnsiTheme="minorHAnsi" w:cs="Arial"/>
          <w:b/>
          <w:bCs/>
          <w:sz w:val="24"/>
          <w:szCs w:val="24"/>
          <w:lang w:val="es-CL" w:eastAsia="en-US" w:bidi="ar-SA"/>
        </w:rPr>
      </w:pPr>
    </w:p>
    <w:p w14:paraId="45584181" w14:textId="77777777" w:rsidR="000B7620" w:rsidRDefault="000B7620" w:rsidP="001374E2">
      <w:pPr>
        <w:widowControl/>
        <w:adjustRightInd w:val="0"/>
        <w:ind w:right="49"/>
        <w:jc w:val="both"/>
        <w:rPr>
          <w:rFonts w:asciiTheme="minorHAnsi" w:eastAsiaTheme="minorHAnsi" w:hAnsiTheme="minorHAnsi" w:cs="Arial"/>
          <w:b/>
          <w:bCs/>
          <w:sz w:val="24"/>
          <w:szCs w:val="24"/>
          <w:lang w:val="es-CL" w:eastAsia="en-US" w:bidi="ar-SA"/>
        </w:rPr>
      </w:pPr>
    </w:p>
    <w:p w14:paraId="5567B066" w14:textId="77777777" w:rsidR="000B7620" w:rsidRDefault="000B7620" w:rsidP="001374E2">
      <w:pPr>
        <w:widowControl/>
        <w:adjustRightInd w:val="0"/>
        <w:ind w:right="49"/>
        <w:jc w:val="both"/>
        <w:rPr>
          <w:rFonts w:asciiTheme="minorHAnsi" w:eastAsiaTheme="minorHAnsi" w:hAnsiTheme="minorHAnsi" w:cs="Arial"/>
          <w:b/>
          <w:bCs/>
          <w:sz w:val="24"/>
          <w:szCs w:val="24"/>
          <w:lang w:val="es-CL" w:eastAsia="en-US" w:bidi="ar-SA"/>
        </w:rPr>
      </w:pPr>
    </w:p>
    <w:p w14:paraId="721C176F" w14:textId="65D5C807" w:rsidR="00F822EA" w:rsidRPr="00041CE4" w:rsidRDefault="00F822EA" w:rsidP="001374E2">
      <w:pPr>
        <w:widowControl/>
        <w:adjustRightInd w:val="0"/>
        <w:ind w:right="49"/>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lastRenderedPageBreak/>
        <w:t xml:space="preserve">CAPÍTULO </w:t>
      </w:r>
      <w:r w:rsidR="00846093" w:rsidRPr="00041CE4">
        <w:rPr>
          <w:rFonts w:asciiTheme="minorHAnsi" w:eastAsiaTheme="minorHAnsi" w:hAnsiTheme="minorHAnsi" w:cs="Arial"/>
          <w:b/>
          <w:bCs/>
          <w:sz w:val="24"/>
          <w:szCs w:val="24"/>
          <w:lang w:val="es-CL" w:eastAsia="en-US" w:bidi="ar-SA"/>
        </w:rPr>
        <w:t>X</w:t>
      </w:r>
      <w:r w:rsidR="00745D35" w:rsidRPr="00041CE4">
        <w:rPr>
          <w:rFonts w:asciiTheme="minorHAnsi" w:eastAsiaTheme="minorHAnsi" w:hAnsiTheme="minorHAnsi" w:cs="Arial"/>
          <w:b/>
          <w:bCs/>
          <w:sz w:val="24"/>
          <w:szCs w:val="24"/>
          <w:lang w:val="es-CL" w:eastAsia="en-US" w:bidi="ar-SA"/>
        </w:rPr>
        <w:t>II</w:t>
      </w:r>
      <w:r w:rsidR="003732E1" w:rsidRPr="00041CE4">
        <w:rPr>
          <w:rFonts w:asciiTheme="minorHAnsi" w:eastAsiaTheme="minorHAnsi" w:hAnsiTheme="minorHAnsi" w:cs="Arial"/>
          <w:b/>
          <w:bCs/>
          <w:sz w:val="24"/>
          <w:szCs w:val="24"/>
          <w:lang w:val="es-CL" w:eastAsia="en-US" w:bidi="ar-SA"/>
        </w:rPr>
        <w:tab/>
      </w:r>
      <w:r w:rsidR="004D5E61">
        <w:rPr>
          <w:rFonts w:asciiTheme="minorHAnsi" w:eastAsiaTheme="minorHAnsi" w:hAnsiTheme="minorHAnsi" w:cs="Arial"/>
          <w:b/>
          <w:bCs/>
          <w:sz w:val="24"/>
          <w:szCs w:val="24"/>
          <w:lang w:val="es-CL" w:eastAsia="en-US" w:bidi="ar-SA"/>
        </w:rPr>
        <w:tab/>
      </w:r>
      <w:r w:rsidR="00BC1020" w:rsidRPr="00041CE4">
        <w:rPr>
          <w:rFonts w:asciiTheme="minorHAnsi" w:eastAsiaTheme="minorHAnsi" w:hAnsiTheme="minorHAnsi" w:cs="Arial"/>
          <w:b/>
          <w:bCs/>
          <w:sz w:val="24"/>
          <w:szCs w:val="24"/>
          <w:lang w:val="es-CL" w:eastAsia="en-US" w:bidi="ar-SA"/>
        </w:rPr>
        <w:t>De las Subrogancias y R</w:t>
      </w:r>
      <w:r w:rsidR="00846093" w:rsidRPr="00041CE4">
        <w:rPr>
          <w:rFonts w:asciiTheme="minorHAnsi" w:eastAsiaTheme="minorHAnsi" w:hAnsiTheme="minorHAnsi" w:cs="Arial"/>
          <w:b/>
          <w:bCs/>
          <w:sz w:val="24"/>
          <w:szCs w:val="24"/>
          <w:lang w:val="es-CL" w:eastAsia="en-US" w:bidi="ar-SA"/>
        </w:rPr>
        <w:t xml:space="preserve">eemplazo </w:t>
      </w:r>
    </w:p>
    <w:p w14:paraId="6879A5BA" w14:textId="77777777" w:rsidR="003732E1" w:rsidRPr="00041CE4" w:rsidRDefault="003732E1" w:rsidP="001374E2">
      <w:pPr>
        <w:widowControl/>
        <w:adjustRightInd w:val="0"/>
        <w:ind w:right="49"/>
        <w:jc w:val="both"/>
        <w:rPr>
          <w:rFonts w:asciiTheme="minorHAnsi" w:eastAsiaTheme="minorHAnsi" w:hAnsiTheme="minorHAnsi" w:cs="Arial"/>
          <w:b/>
          <w:sz w:val="24"/>
          <w:szCs w:val="24"/>
          <w:lang w:val="es-CL" w:eastAsia="en-US" w:bidi="ar-SA"/>
        </w:rPr>
      </w:pPr>
    </w:p>
    <w:p w14:paraId="0E5BA215" w14:textId="21FC3FA9" w:rsidR="00636D9C" w:rsidRPr="00041CE4" w:rsidRDefault="008268B4" w:rsidP="001374E2">
      <w:pPr>
        <w:pStyle w:val="Textoindependiente"/>
        <w:spacing w:before="1"/>
        <w:ind w:left="0" w:right="49"/>
        <w:jc w:val="both"/>
        <w:rPr>
          <w:rFonts w:asciiTheme="minorHAnsi" w:hAnsiTheme="minorHAnsi"/>
        </w:rPr>
      </w:pPr>
      <w:r w:rsidRPr="00041CE4">
        <w:rPr>
          <w:rFonts w:asciiTheme="minorHAnsi" w:hAnsiTheme="minorHAnsi"/>
          <w:b/>
        </w:rPr>
        <w:t>Artículo 41</w:t>
      </w:r>
      <w:r w:rsidR="00636D9C" w:rsidRPr="00041CE4">
        <w:rPr>
          <w:rFonts w:asciiTheme="minorHAnsi" w:hAnsiTheme="minorHAnsi"/>
          <w:b/>
        </w:rPr>
        <w:t xml:space="preserve">: </w:t>
      </w:r>
      <w:r w:rsidRPr="00041CE4">
        <w:rPr>
          <w:rFonts w:asciiTheme="minorHAnsi" w:hAnsiTheme="minorHAnsi"/>
        </w:rPr>
        <w:t>La Subrogancia</w:t>
      </w:r>
      <w:r w:rsidR="000B266B">
        <w:rPr>
          <w:rFonts w:asciiTheme="minorHAnsi" w:hAnsiTheme="minorHAnsi"/>
        </w:rPr>
        <w:t xml:space="preserve"> es el reemplazo del Director,</w:t>
      </w:r>
      <w:r w:rsidR="00636D9C" w:rsidRPr="00041CE4">
        <w:rPr>
          <w:rFonts w:asciiTheme="minorHAnsi" w:hAnsiTheme="minorHAnsi"/>
        </w:rPr>
        <w:t xml:space="preserve"> que se halle impedido de desempeñar sus funciones por cualquier causa.</w:t>
      </w:r>
    </w:p>
    <w:p w14:paraId="6C65B2F4" w14:textId="77777777" w:rsidR="00636D9C" w:rsidRPr="00041CE4" w:rsidRDefault="00636D9C" w:rsidP="001374E2">
      <w:pPr>
        <w:pStyle w:val="Textoindependiente"/>
        <w:spacing w:before="11"/>
        <w:ind w:left="0" w:right="49"/>
        <w:jc w:val="both"/>
        <w:rPr>
          <w:rFonts w:asciiTheme="minorHAnsi" w:hAnsiTheme="minorHAnsi"/>
        </w:rPr>
      </w:pPr>
    </w:p>
    <w:p w14:paraId="148F24BE" w14:textId="089C83D7" w:rsidR="00636D9C" w:rsidRPr="00041CE4" w:rsidRDefault="008268B4" w:rsidP="001374E2">
      <w:pPr>
        <w:pStyle w:val="Textoindependiente"/>
        <w:ind w:left="0" w:right="49"/>
        <w:jc w:val="both"/>
        <w:rPr>
          <w:rFonts w:asciiTheme="minorHAnsi" w:hAnsiTheme="minorHAnsi"/>
        </w:rPr>
      </w:pPr>
      <w:r w:rsidRPr="00041CE4">
        <w:rPr>
          <w:rFonts w:asciiTheme="minorHAnsi" w:hAnsiTheme="minorHAnsi"/>
          <w:b/>
        </w:rPr>
        <w:t>Artículo 42</w:t>
      </w:r>
      <w:r w:rsidR="00636D9C" w:rsidRPr="00041CE4">
        <w:rPr>
          <w:rFonts w:asciiTheme="minorHAnsi" w:hAnsiTheme="minorHAnsi"/>
          <w:b/>
        </w:rPr>
        <w:t xml:space="preserve">: </w:t>
      </w:r>
      <w:r w:rsidR="00636D9C" w:rsidRPr="00041CE4">
        <w:rPr>
          <w:rFonts w:asciiTheme="minorHAnsi" w:hAnsiTheme="minorHAnsi"/>
        </w:rPr>
        <w:t>Reemplazo es la su</w:t>
      </w:r>
      <w:r w:rsidR="00EF781F" w:rsidRPr="00041CE4">
        <w:rPr>
          <w:rFonts w:asciiTheme="minorHAnsi" w:hAnsiTheme="minorHAnsi"/>
        </w:rPr>
        <w:t>stitución de un docente de aula y/o asistentes de la educación p</w:t>
      </w:r>
      <w:r w:rsidR="00636D9C" w:rsidRPr="00041CE4">
        <w:rPr>
          <w:rFonts w:asciiTheme="minorHAnsi" w:hAnsiTheme="minorHAnsi"/>
        </w:rPr>
        <w:t>or otro que asuma total o parcialmente las funciones del personal ausente, impedido de desempeñar sus funciones por cualquier causa.</w:t>
      </w:r>
    </w:p>
    <w:p w14:paraId="5281484A" w14:textId="77777777" w:rsidR="00636D9C" w:rsidRPr="00041CE4" w:rsidRDefault="00636D9C" w:rsidP="001374E2">
      <w:pPr>
        <w:pStyle w:val="Textoindependiente"/>
        <w:tabs>
          <w:tab w:val="left" w:pos="1005"/>
        </w:tabs>
        <w:spacing w:before="12"/>
        <w:ind w:left="0" w:right="49"/>
        <w:jc w:val="both"/>
        <w:rPr>
          <w:rFonts w:asciiTheme="minorHAnsi" w:hAnsiTheme="minorHAnsi"/>
        </w:rPr>
      </w:pPr>
      <w:r w:rsidRPr="00041CE4">
        <w:rPr>
          <w:rFonts w:asciiTheme="minorHAnsi" w:hAnsiTheme="minorHAnsi"/>
        </w:rPr>
        <w:tab/>
      </w:r>
    </w:p>
    <w:p w14:paraId="44BF32B9" w14:textId="25C5B257" w:rsidR="00636D9C" w:rsidRPr="00041CE4" w:rsidRDefault="00636D9C" w:rsidP="001374E2">
      <w:pPr>
        <w:pStyle w:val="Textoindependiente"/>
        <w:ind w:left="0" w:right="49" w:firstLine="708"/>
        <w:jc w:val="both"/>
        <w:rPr>
          <w:rFonts w:asciiTheme="minorHAnsi" w:hAnsiTheme="minorHAnsi"/>
        </w:rPr>
      </w:pPr>
      <w:r w:rsidRPr="00041CE4">
        <w:rPr>
          <w:rFonts w:asciiTheme="minorHAnsi" w:hAnsiTheme="minorHAnsi"/>
        </w:rPr>
        <w:t xml:space="preserve">El reemplazo opera para los cargos en que el director (a) lo estime indispensable para </w:t>
      </w:r>
      <w:r w:rsidR="00F22772">
        <w:rPr>
          <w:rFonts w:asciiTheme="minorHAnsi" w:hAnsiTheme="minorHAnsi"/>
        </w:rPr>
        <w:t xml:space="preserve">la </w:t>
      </w:r>
      <w:r w:rsidRPr="00041CE4">
        <w:rPr>
          <w:rFonts w:asciiTheme="minorHAnsi" w:hAnsiTheme="minorHAnsi"/>
        </w:rPr>
        <w:t>normal marcha del establecimiento.</w:t>
      </w:r>
    </w:p>
    <w:p w14:paraId="6D98132F" w14:textId="77777777" w:rsidR="00636D9C" w:rsidRPr="00041CE4" w:rsidRDefault="00636D9C" w:rsidP="001374E2">
      <w:pPr>
        <w:pStyle w:val="Textoindependiente"/>
        <w:spacing w:before="1"/>
        <w:ind w:left="0" w:firstLine="608"/>
        <w:jc w:val="both"/>
        <w:rPr>
          <w:rFonts w:asciiTheme="minorHAnsi" w:hAnsiTheme="minorHAnsi"/>
        </w:rPr>
      </w:pPr>
      <w:r w:rsidRPr="00041CE4">
        <w:rPr>
          <w:rFonts w:asciiTheme="minorHAnsi" w:hAnsiTheme="minorHAnsi"/>
        </w:rPr>
        <w:t>Subrogará al Director (a) el Encargado de Convivencia Escolar</w:t>
      </w:r>
    </w:p>
    <w:p w14:paraId="7E24F592" w14:textId="77777777" w:rsidR="00636D9C" w:rsidRPr="00041CE4" w:rsidRDefault="00636D9C" w:rsidP="001374E2">
      <w:pPr>
        <w:pStyle w:val="Textoindependiente"/>
        <w:ind w:left="0"/>
        <w:jc w:val="both"/>
        <w:rPr>
          <w:rFonts w:asciiTheme="minorHAnsi" w:hAnsiTheme="minorHAnsi"/>
        </w:rPr>
      </w:pPr>
    </w:p>
    <w:p w14:paraId="6AEDD9D9" w14:textId="34CA7EF4" w:rsidR="00636D9C" w:rsidRPr="00041CE4" w:rsidRDefault="008268B4" w:rsidP="005F0097">
      <w:pPr>
        <w:pStyle w:val="Textoindependiente"/>
        <w:ind w:left="0"/>
        <w:jc w:val="both"/>
        <w:rPr>
          <w:rFonts w:asciiTheme="minorHAnsi" w:hAnsiTheme="minorHAnsi"/>
        </w:rPr>
      </w:pPr>
      <w:r w:rsidRPr="00041CE4">
        <w:rPr>
          <w:rFonts w:asciiTheme="minorHAnsi" w:hAnsiTheme="minorHAnsi"/>
          <w:b/>
        </w:rPr>
        <w:t>Artículo 43</w:t>
      </w:r>
      <w:r w:rsidR="00636D9C" w:rsidRPr="00041CE4">
        <w:rPr>
          <w:rFonts w:asciiTheme="minorHAnsi" w:hAnsiTheme="minorHAnsi"/>
          <w:b/>
        </w:rPr>
        <w:t xml:space="preserve">: </w:t>
      </w:r>
      <w:r w:rsidR="00636D9C" w:rsidRPr="00041CE4">
        <w:rPr>
          <w:rFonts w:asciiTheme="minorHAnsi" w:hAnsiTheme="minorHAnsi"/>
        </w:rPr>
        <w:t>El reemplazo o subrogancia termina por la ocurrencia de una o todas de las causales que se indican:</w:t>
      </w:r>
    </w:p>
    <w:p w14:paraId="018D362B" w14:textId="77777777" w:rsidR="004D5E61" w:rsidRDefault="00636D9C" w:rsidP="004D5E61">
      <w:pPr>
        <w:pStyle w:val="Prrafodelista"/>
        <w:numPr>
          <w:ilvl w:val="0"/>
          <w:numId w:val="42"/>
        </w:numPr>
        <w:tabs>
          <w:tab w:val="left" w:pos="474"/>
        </w:tabs>
        <w:spacing w:before="2"/>
        <w:ind w:left="426" w:hanging="284"/>
        <w:jc w:val="both"/>
        <w:rPr>
          <w:rFonts w:asciiTheme="minorHAnsi" w:hAnsiTheme="minorHAnsi"/>
          <w:sz w:val="24"/>
          <w:szCs w:val="24"/>
        </w:rPr>
      </w:pPr>
      <w:r w:rsidRPr="004D5E61">
        <w:rPr>
          <w:rFonts w:asciiTheme="minorHAnsi" w:hAnsiTheme="minorHAnsi"/>
          <w:sz w:val="24"/>
          <w:szCs w:val="24"/>
        </w:rPr>
        <w:t>Reintegro del reemplazado o subrogado al cargo objeto del reemplazo o subrogancia.</w:t>
      </w:r>
    </w:p>
    <w:p w14:paraId="2E1981BF" w14:textId="2163C1AD" w:rsidR="00636D9C" w:rsidRPr="004D5E61" w:rsidRDefault="00636D9C" w:rsidP="004D5E61">
      <w:pPr>
        <w:pStyle w:val="Prrafodelista"/>
        <w:numPr>
          <w:ilvl w:val="0"/>
          <w:numId w:val="42"/>
        </w:numPr>
        <w:tabs>
          <w:tab w:val="left" w:pos="474"/>
        </w:tabs>
        <w:spacing w:before="2"/>
        <w:ind w:left="426" w:hanging="284"/>
        <w:jc w:val="both"/>
        <w:rPr>
          <w:rFonts w:asciiTheme="minorHAnsi" w:hAnsiTheme="minorHAnsi"/>
          <w:sz w:val="24"/>
          <w:szCs w:val="24"/>
        </w:rPr>
      </w:pPr>
      <w:r w:rsidRPr="004D5E61">
        <w:rPr>
          <w:rFonts w:asciiTheme="minorHAnsi" w:hAnsiTheme="minorHAnsi"/>
          <w:sz w:val="24"/>
          <w:szCs w:val="24"/>
        </w:rPr>
        <w:t>Retorno del reemplazante a su cargo titular.</w:t>
      </w:r>
    </w:p>
    <w:p w14:paraId="239349DD" w14:textId="77777777" w:rsidR="00636D9C" w:rsidRPr="00041CE4" w:rsidRDefault="00636D9C" w:rsidP="004D5E61">
      <w:pPr>
        <w:pStyle w:val="Prrafodelista"/>
        <w:numPr>
          <w:ilvl w:val="0"/>
          <w:numId w:val="42"/>
        </w:numPr>
        <w:tabs>
          <w:tab w:val="left" w:pos="474"/>
        </w:tabs>
        <w:ind w:left="426" w:hanging="284"/>
        <w:jc w:val="both"/>
        <w:rPr>
          <w:rFonts w:asciiTheme="minorHAnsi" w:hAnsiTheme="minorHAnsi"/>
          <w:sz w:val="24"/>
          <w:szCs w:val="24"/>
        </w:rPr>
      </w:pPr>
      <w:r w:rsidRPr="00041CE4">
        <w:rPr>
          <w:rFonts w:asciiTheme="minorHAnsi" w:hAnsiTheme="minorHAnsi"/>
          <w:sz w:val="24"/>
          <w:szCs w:val="24"/>
        </w:rPr>
        <w:t>Nombramiento del reemplazante o subrogante como titular del cargo reemplazado o subrogado.</w:t>
      </w:r>
    </w:p>
    <w:p w14:paraId="64857614" w14:textId="77777777" w:rsidR="00636D9C" w:rsidRPr="00041CE4" w:rsidRDefault="00636D9C" w:rsidP="004D5E61">
      <w:pPr>
        <w:pStyle w:val="Prrafodelista"/>
        <w:numPr>
          <w:ilvl w:val="0"/>
          <w:numId w:val="42"/>
        </w:numPr>
        <w:tabs>
          <w:tab w:val="left" w:pos="474"/>
        </w:tabs>
        <w:ind w:left="426" w:hanging="284"/>
        <w:jc w:val="both"/>
        <w:rPr>
          <w:rFonts w:asciiTheme="minorHAnsi" w:hAnsiTheme="minorHAnsi"/>
          <w:sz w:val="24"/>
          <w:szCs w:val="24"/>
        </w:rPr>
      </w:pPr>
      <w:r w:rsidRPr="00041CE4">
        <w:rPr>
          <w:rFonts w:asciiTheme="minorHAnsi" w:hAnsiTheme="minorHAnsi"/>
          <w:sz w:val="24"/>
          <w:szCs w:val="24"/>
        </w:rPr>
        <w:t>Por designación de otro personal como reemplazante.</w:t>
      </w:r>
    </w:p>
    <w:p w14:paraId="6F0FD273" w14:textId="77777777" w:rsidR="00636D9C" w:rsidRPr="00041CE4" w:rsidRDefault="00636D9C" w:rsidP="004D5E61">
      <w:pPr>
        <w:pStyle w:val="Prrafodelista"/>
        <w:numPr>
          <w:ilvl w:val="0"/>
          <w:numId w:val="42"/>
        </w:numPr>
        <w:tabs>
          <w:tab w:val="left" w:pos="474"/>
        </w:tabs>
        <w:ind w:left="426" w:hanging="284"/>
        <w:jc w:val="both"/>
        <w:rPr>
          <w:rFonts w:asciiTheme="minorHAnsi" w:hAnsiTheme="minorHAnsi"/>
          <w:sz w:val="24"/>
          <w:szCs w:val="24"/>
        </w:rPr>
      </w:pPr>
      <w:r w:rsidRPr="00041CE4">
        <w:rPr>
          <w:rFonts w:asciiTheme="minorHAnsi" w:hAnsiTheme="minorHAnsi"/>
          <w:sz w:val="24"/>
          <w:szCs w:val="24"/>
        </w:rPr>
        <w:t>Nombramiento de otro personal como titular del cargo reemplazado o subrogado.</w:t>
      </w:r>
    </w:p>
    <w:p w14:paraId="4D098947" w14:textId="77777777" w:rsidR="00636D9C" w:rsidRPr="00181278" w:rsidRDefault="00636D9C" w:rsidP="001374E2">
      <w:pPr>
        <w:jc w:val="both"/>
        <w:rPr>
          <w:rFonts w:asciiTheme="minorHAnsi" w:hAnsiTheme="minorHAnsi"/>
          <w:sz w:val="10"/>
          <w:szCs w:val="24"/>
        </w:rPr>
      </w:pPr>
    </w:p>
    <w:p w14:paraId="6B61A93D" w14:textId="77777777" w:rsidR="00E55B7F" w:rsidRPr="0073494A" w:rsidRDefault="00E55B7F" w:rsidP="001374E2">
      <w:pPr>
        <w:widowControl/>
        <w:adjustRightInd w:val="0"/>
        <w:jc w:val="both"/>
        <w:rPr>
          <w:rFonts w:asciiTheme="minorHAnsi" w:eastAsiaTheme="minorHAnsi" w:hAnsiTheme="minorHAnsi" w:cs="Arial"/>
          <w:b/>
          <w:sz w:val="10"/>
          <w:szCs w:val="24"/>
          <w:lang w:eastAsia="en-US" w:bidi="ar-SA"/>
        </w:rPr>
      </w:pPr>
    </w:p>
    <w:p w14:paraId="27BCB52E" w14:textId="58C29797" w:rsidR="00EF781F" w:rsidRPr="00041CE4" w:rsidRDefault="00745D35" w:rsidP="001374E2">
      <w:pPr>
        <w:widowControl/>
        <w:adjustRightInd w:val="0"/>
        <w:jc w:val="both"/>
        <w:rPr>
          <w:rFonts w:asciiTheme="minorHAnsi" w:hAnsiTheme="minorHAnsi"/>
          <w:b/>
          <w:sz w:val="24"/>
          <w:szCs w:val="24"/>
        </w:rPr>
      </w:pPr>
      <w:r w:rsidRPr="00041CE4">
        <w:rPr>
          <w:rFonts w:asciiTheme="minorHAnsi" w:eastAsiaTheme="minorHAnsi" w:hAnsiTheme="minorHAnsi" w:cs="Arial"/>
          <w:b/>
          <w:sz w:val="24"/>
          <w:szCs w:val="24"/>
          <w:lang w:val="es-CL" w:eastAsia="en-US" w:bidi="ar-SA"/>
        </w:rPr>
        <w:t xml:space="preserve">CAPÍTULO XIII </w:t>
      </w:r>
      <w:r w:rsidRPr="00041CE4">
        <w:rPr>
          <w:rFonts w:asciiTheme="minorHAnsi" w:eastAsiaTheme="minorHAnsi" w:hAnsiTheme="minorHAnsi" w:cs="Arial"/>
          <w:b/>
          <w:sz w:val="24"/>
          <w:szCs w:val="24"/>
          <w:lang w:val="es-CL" w:eastAsia="en-US" w:bidi="ar-SA"/>
        </w:rPr>
        <w:tab/>
      </w:r>
      <w:r w:rsidRPr="00041CE4">
        <w:rPr>
          <w:rFonts w:asciiTheme="minorHAnsi" w:hAnsiTheme="minorHAnsi"/>
          <w:b/>
          <w:sz w:val="24"/>
          <w:szCs w:val="24"/>
          <w:lang w:val="es-CL"/>
        </w:rPr>
        <w:t>D</w:t>
      </w:r>
      <w:r w:rsidRPr="00041CE4">
        <w:rPr>
          <w:rFonts w:asciiTheme="minorHAnsi" w:hAnsiTheme="minorHAnsi"/>
          <w:b/>
          <w:sz w:val="24"/>
          <w:szCs w:val="24"/>
        </w:rPr>
        <w:t>el Personal del Establecimiento Educacional y sus obligaciones específicas</w:t>
      </w:r>
    </w:p>
    <w:p w14:paraId="0D7F7776" w14:textId="77777777" w:rsidR="00EF781F" w:rsidRPr="00181278" w:rsidRDefault="00EF781F" w:rsidP="001374E2">
      <w:pPr>
        <w:pStyle w:val="Textoindependiente"/>
        <w:spacing w:before="2"/>
        <w:ind w:left="0"/>
        <w:jc w:val="both"/>
        <w:rPr>
          <w:rFonts w:asciiTheme="minorHAnsi" w:hAnsiTheme="minorHAnsi"/>
          <w:b/>
          <w:sz w:val="18"/>
        </w:rPr>
      </w:pPr>
    </w:p>
    <w:p w14:paraId="6E16A3DC" w14:textId="441CC403" w:rsidR="00EF781F" w:rsidRPr="00041CE4" w:rsidRDefault="008268B4" w:rsidP="001374E2">
      <w:pPr>
        <w:pStyle w:val="Textoindependiente"/>
        <w:ind w:left="0"/>
        <w:jc w:val="both"/>
        <w:rPr>
          <w:rFonts w:asciiTheme="minorHAnsi" w:hAnsiTheme="minorHAnsi"/>
        </w:rPr>
      </w:pPr>
      <w:r w:rsidRPr="00041CE4">
        <w:rPr>
          <w:rFonts w:asciiTheme="minorHAnsi" w:hAnsiTheme="minorHAnsi"/>
          <w:b/>
        </w:rPr>
        <w:t>Artículo 44</w:t>
      </w:r>
      <w:r w:rsidR="00EF781F" w:rsidRPr="00041CE4">
        <w:rPr>
          <w:rFonts w:asciiTheme="minorHAnsi" w:hAnsiTheme="minorHAnsi"/>
          <w:b/>
        </w:rPr>
        <w:t xml:space="preserve">: </w:t>
      </w:r>
      <w:r w:rsidR="00EF781F" w:rsidRPr="00041CE4">
        <w:rPr>
          <w:rFonts w:asciiTheme="minorHAnsi" w:hAnsiTheme="minorHAnsi"/>
        </w:rPr>
        <w:t>Para los efectos del presente Reglamento Interno y de acuerdo con la naturaleza de sus funciones, el personal que se desempeña en el establecimiento se clasificará de la siguiente forma:</w:t>
      </w:r>
    </w:p>
    <w:p w14:paraId="75991F63" w14:textId="77777777" w:rsidR="00EF781F" w:rsidRPr="00041CE4" w:rsidRDefault="00EF781F" w:rsidP="001374E2">
      <w:pPr>
        <w:pStyle w:val="Textoindependiente"/>
        <w:ind w:left="0"/>
        <w:jc w:val="both"/>
        <w:rPr>
          <w:rFonts w:asciiTheme="minorHAnsi" w:hAnsiTheme="minorHAnsi"/>
        </w:rPr>
      </w:pPr>
    </w:p>
    <w:p w14:paraId="0E560B89" w14:textId="77777777" w:rsidR="00EF781F" w:rsidRPr="00041CE4" w:rsidRDefault="00EF781F" w:rsidP="005852D4">
      <w:pPr>
        <w:pStyle w:val="Prrafodelista"/>
        <w:numPr>
          <w:ilvl w:val="1"/>
          <w:numId w:val="53"/>
        </w:numPr>
        <w:tabs>
          <w:tab w:val="left" w:pos="834"/>
        </w:tabs>
        <w:jc w:val="both"/>
        <w:rPr>
          <w:rFonts w:asciiTheme="minorHAnsi" w:hAnsiTheme="minorHAnsi"/>
          <w:sz w:val="24"/>
          <w:szCs w:val="24"/>
        </w:rPr>
      </w:pPr>
      <w:r w:rsidRPr="00041CE4">
        <w:rPr>
          <w:rFonts w:asciiTheme="minorHAnsi" w:hAnsiTheme="minorHAnsi"/>
          <w:sz w:val="24"/>
          <w:szCs w:val="24"/>
        </w:rPr>
        <w:t xml:space="preserve">Docentes Directivos: </w:t>
      </w:r>
    </w:p>
    <w:p w14:paraId="16052FE8" w14:textId="77777777" w:rsidR="00EF781F" w:rsidRPr="00041CE4" w:rsidRDefault="00EF781F" w:rsidP="005852D4">
      <w:pPr>
        <w:pStyle w:val="Prrafodelista"/>
        <w:numPr>
          <w:ilvl w:val="0"/>
          <w:numId w:val="58"/>
        </w:numPr>
        <w:tabs>
          <w:tab w:val="left" w:pos="834"/>
        </w:tabs>
        <w:ind w:left="426"/>
        <w:jc w:val="both"/>
        <w:rPr>
          <w:rFonts w:asciiTheme="minorHAnsi" w:hAnsiTheme="minorHAnsi"/>
          <w:sz w:val="24"/>
          <w:szCs w:val="24"/>
        </w:rPr>
      </w:pPr>
      <w:r w:rsidRPr="00041CE4">
        <w:rPr>
          <w:rFonts w:asciiTheme="minorHAnsi" w:hAnsiTheme="minorHAnsi"/>
          <w:sz w:val="24"/>
          <w:szCs w:val="24"/>
        </w:rPr>
        <w:t>Directora.</w:t>
      </w:r>
    </w:p>
    <w:p w14:paraId="600BA667" w14:textId="77777777" w:rsidR="00EF781F" w:rsidRPr="00041CE4" w:rsidRDefault="00EF781F" w:rsidP="005852D4">
      <w:pPr>
        <w:pStyle w:val="Prrafodelista"/>
        <w:numPr>
          <w:ilvl w:val="0"/>
          <w:numId w:val="58"/>
        </w:numPr>
        <w:tabs>
          <w:tab w:val="left" w:pos="834"/>
        </w:tabs>
        <w:ind w:left="426"/>
        <w:jc w:val="both"/>
        <w:rPr>
          <w:rFonts w:asciiTheme="minorHAnsi" w:hAnsiTheme="minorHAnsi"/>
          <w:sz w:val="24"/>
          <w:szCs w:val="24"/>
        </w:rPr>
      </w:pPr>
      <w:r w:rsidRPr="00041CE4">
        <w:rPr>
          <w:rFonts w:asciiTheme="minorHAnsi" w:hAnsiTheme="minorHAnsi"/>
          <w:sz w:val="24"/>
          <w:szCs w:val="24"/>
        </w:rPr>
        <w:t>Encargado de Convivencia Escolar.</w:t>
      </w:r>
    </w:p>
    <w:p w14:paraId="39FBB66E" w14:textId="77777777" w:rsidR="00EF781F" w:rsidRPr="00041CE4" w:rsidRDefault="00EF781F" w:rsidP="005852D4">
      <w:pPr>
        <w:pStyle w:val="Prrafodelista"/>
        <w:numPr>
          <w:ilvl w:val="0"/>
          <w:numId w:val="58"/>
        </w:numPr>
        <w:tabs>
          <w:tab w:val="left" w:pos="834"/>
        </w:tabs>
        <w:ind w:left="426"/>
        <w:jc w:val="both"/>
        <w:rPr>
          <w:rFonts w:asciiTheme="minorHAnsi" w:hAnsiTheme="minorHAnsi"/>
          <w:sz w:val="24"/>
          <w:szCs w:val="24"/>
        </w:rPr>
      </w:pPr>
      <w:r w:rsidRPr="00041CE4">
        <w:rPr>
          <w:rFonts w:asciiTheme="minorHAnsi" w:hAnsiTheme="minorHAnsi"/>
          <w:sz w:val="24"/>
          <w:szCs w:val="24"/>
        </w:rPr>
        <w:t>Encargado de UTP.</w:t>
      </w:r>
    </w:p>
    <w:p w14:paraId="08925ADA" w14:textId="77777777" w:rsidR="00EF781F" w:rsidRPr="00041CE4" w:rsidRDefault="00EF781F" w:rsidP="005852D4">
      <w:pPr>
        <w:pStyle w:val="Prrafodelista"/>
        <w:numPr>
          <w:ilvl w:val="0"/>
          <w:numId w:val="58"/>
        </w:numPr>
        <w:tabs>
          <w:tab w:val="left" w:pos="834"/>
        </w:tabs>
        <w:ind w:left="426"/>
        <w:jc w:val="both"/>
        <w:rPr>
          <w:rFonts w:asciiTheme="minorHAnsi" w:hAnsiTheme="minorHAnsi"/>
          <w:sz w:val="24"/>
          <w:szCs w:val="24"/>
        </w:rPr>
      </w:pPr>
      <w:r w:rsidRPr="00041CE4">
        <w:rPr>
          <w:rFonts w:asciiTheme="minorHAnsi" w:hAnsiTheme="minorHAnsi"/>
          <w:sz w:val="24"/>
          <w:szCs w:val="24"/>
        </w:rPr>
        <w:t>Encargado de SEP.</w:t>
      </w:r>
    </w:p>
    <w:p w14:paraId="71B41C35" w14:textId="77777777" w:rsidR="00EF781F" w:rsidRPr="000B7620" w:rsidRDefault="00EF781F" w:rsidP="00A35907">
      <w:pPr>
        <w:pStyle w:val="Prrafodelista"/>
        <w:tabs>
          <w:tab w:val="left" w:pos="834"/>
        </w:tabs>
        <w:ind w:left="426" w:firstLine="0"/>
        <w:jc w:val="both"/>
        <w:rPr>
          <w:rFonts w:asciiTheme="minorHAnsi" w:hAnsiTheme="minorHAnsi"/>
          <w:sz w:val="16"/>
        </w:rPr>
      </w:pPr>
    </w:p>
    <w:p w14:paraId="25AB143E" w14:textId="77777777" w:rsidR="00EF781F" w:rsidRPr="00041CE4" w:rsidRDefault="00EF781F" w:rsidP="005852D4">
      <w:pPr>
        <w:pStyle w:val="Prrafodelista"/>
        <w:numPr>
          <w:ilvl w:val="1"/>
          <w:numId w:val="53"/>
        </w:numPr>
        <w:tabs>
          <w:tab w:val="left" w:pos="834"/>
        </w:tabs>
        <w:jc w:val="both"/>
        <w:rPr>
          <w:rFonts w:asciiTheme="minorHAnsi" w:hAnsiTheme="minorHAnsi"/>
          <w:sz w:val="24"/>
          <w:szCs w:val="24"/>
        </w:rPr>
      </w:pPr>
      <w:r w:rsidRPr="00041CE4">
        <w:rPr>
          <w:rFonts w:asciiTheme="minorHAnsi" w:hAnsiTheme="minorHAnsi"/>
          <w:sz w:val="24"/>
          <w:szCs w:val="24"/>
        </w:rPr>
        <w:t>Docentes como:</w:t>
      </w:r>
    </w:p>
    <w:p w14:paraId="2F345316" w14:textId="4AD77B50" w:rsidR="00EF781F" w:rsidRPr="005F0097" w:rsidRDefault="00EF781F" w:rsidP="005852D4">
      <w:pPr>
        <w:pStyle w:val="Prrafodelista"/>
        <w:numPr>
          <w:ilvl w:val="0"/>
          <w:numId w:val="78"/>
        </w:numPr>
        <w:tabs>
          <w:tab w:val="left" w:pos="351"/>
        </w:tabs>
        <w:jc w:val="both"/>
        <w:rPr>
          <w:rFonts w:asciiTheme="minorHAnsi" w:hAnsiTheme="minorHAnsi"/>
          <w:sz w:val="24"/>
          <w:szCs w:val="24"/>
        </w:rPr>
      </w:pPr>
      <w:r w:rsidRPr="005F0097">
        <w:rPr>
          <w:rFonts w:asciiTheme="minorHAnsi" w:hAnsiTheme="minorHAnsi"/>
          <w:sz w:val="24"/>
          <w:szCs w:val="24"/>
        </w:rPr>
        <w:t>Educadoras de Párvulos</w:t>
      </w:r>
    </w:p>
    <w:p w14:paraId="05642E30" w14:textId="65230777" w:rsidR="00EF781F" w:rsidRDefault="00EF781F" w:rsidP="005852D4">
      <w:pPr>
        <w:pStyle w:val="Prrafodelista"/>
        <w:numPr>
          <w:ilvl w:val="0"/>
          <w:numId w:val="78"/>
        </w:numPr>
        <w:tabs>
          <w:tab w:val="left" w:pos="351"/>
        </w:tabs>
        <w:jc w:val="both"/>
        <w:rPr>
          <w:rFonts w:asciiTheme="minorHAnsi" w:hAnsiTheme="minorHAnsi"/>
          <w:sz w:val="24"/>
          <w:szCs w:val="24"/>
        </w:rPr>
      </w:pPr>
      <w:r w:rsidRPr="00041CE4">
        <w:rPr>
          <w:rFonts w:asciiTheme="minorHAnsi" w:hAnsiTheme="minorHAnsi"/>
          <w:sz w:val="24"/>
          <w:szCs w:val="24"/>
        </w:rPr>
        <w:t>Profesores de Educación General Básica con o sin jefatura.</w:t>
      </w:r>
    </w:p>
    <w:p w14:paraId="0BE24E9A" w14:textId="77777777" w:rsidR="000B266B" w:rsidRPr="000B7620" w:rsidRDefault="000B266B" w:rsidP="000B266B">
      <w:pPr>
        <w:pStyle w:val="Prrafodelista"/>
        <w:tabs>
          <w:tab w:val="left" w:pos="351"/>
        </w:tabs>
        <w:ind w:left="350" w:firstLine="0"/>
        <w:jc w:val="both"/>
        <w:rPr>
          <w:rFonts w:asciiTheme="minorHAnsi" w:hAnsiTheme="minorHAnsi"/>
          <w:sz w:val="12"/>
          <w:szCs w:val="12"/>
        </w:rPr>
      </w:pPr>
    </w:p>
    <w:p w14:paraId="6BB9F3D4" w14:textId="77777777" w:rsidR="00EF781F" w:rsidRPr="00041CE4" w:rsidRDefault="00EF781F" w:rsidP="005852D4">
      <w:pPr>
        <w:pStyle w:val="Prrafodelista"/>
        <w:numPr>
          <w:ilvl w:val="1"/>
          <w:numId w:val="53"/>
        </w:numPr>
        <w:tabs>
          <w:tab w:val="left" w:pos="351"/>
        </w:tabs>
        <w:jc w:val="both"/>
        <w:rPr>
          <w:rFonts w:asciiTheme="minorHAnsi" w:hAnsiTheme="minorHAnsi"/>
          <w:sz w:val="24"/>
          <w:szCs w:val="24"/>
        </w:rPr>
      </w:pPr>
      <w:r w:rsidRPr="00041CE4">
        <w:rPr>
          <w:rFonts w:asciiTheme="minorHAnsi" w:hAnsiTheme="minorHAnsi"/>
          <w:sz w:val="24"/>
          <w:szCs w:val="24"/>
        </w:rPr>
        <w:t>Asistentes de la Educación:</w:t>
      </w:r>
    </w:p>
    <w:p w14:paraId="57CC00D4" w14:textId="77777777" w:rsidR="00EF781F" w:rsidRDefault="00EF781F" w:rsidP="005852D4">
      <w:pPr>
        <w:pStyle w:val="Prrafodelista"/>
        <w:numPr>
          <w:ilvl w:val="0"/>
          <w:numId w:val="57"/>
        </w:numPr>
        <w:tabs>
          <w:tab w:val="left" w:pos="351"/>
        </w:tabs>
        <w:jc w:val="both"/>
        <w:rPr>
          <w:rFonts w:asciiTheme="minorHAnsi" w:hAnsiTheme="minorHAnsi"/>
          <w:sz w:val="24"/>
          <w:szCs w:val="24"/>
        </w:rPr>
      </w:pPr>
      <w:r w:rsidRPr="00041CE4">
        <w:rPr>
          <w:rFonts w:asciiTheme="minorHAnsi" w:hAnsiTheme="minorHAnsi"/>
          <w:sz w:val="24"/>
          <w:szCs w:val="24"/>
        </w:rPr>
        <w:t>Psicopedagoga.</w:t>
      </w:r>
    </w:p>
    <w:p w14:paraId="42F00A7A" w14:textId="637F5C9F" w:rsidR="00632024" w:rsidRDefault="00632024" w:rsidP="005852D4">
      <w:pPr>
        <w:pStyle w:val="Prrafodelista"/>
        <w:numPr>
          <w:ilvl w:val="0"/>
          <w:numId w:val="57"/>
        </w:numPr>
        <w:tabs>
          <w:tab w:val="left" w:pos="351"/>
        </w:tabs>
        <w:jc w:val="both"/>
        <w:rPr>
          <w:rFonts w:asciiTheme="minorHAnsi" w:hAnsiTheme="minorHAnsi"/>
          <w:sz w:val="24"/>
          <w:szCs w:val="24"/>
        </w:rPr>
      </w:pPr>
      <w:r>
        <w:rPr>
          <w:rFonts w:asciiTheme="minorHAnsi" w:hAnsiTheme="minorHAnsi"/>
          <w:sz w:val="24"/>
          <w:szCs w:val="24"/>
        </w:rPr>
        <w:t>Fonoaudióloga</w:t>
      </w:r>
    </w:p>
    <w:p w14:paraId="36EFAE00" w14:textId="2496EC32" w:rsidR="00632024" w:rsidRPr="00041CE4" w:rsidRDefault="00632024" w:rsidP="005852D4">
      <w:pPr>
        <w:pStyle w:val="Prrafodelista"/>
        <w:numPr>
          <w:ilvl w:val="0"/>
          <w:numId w:val="57"/>
        </w:numPr>
        <w:tabs>
          <w:tab w:val="left" w:pos="351"/>
        </w:tabs>
        <w:jc w:val="both"/>
        <w:rPr>
          <w:rFonts w:asciiTheme="minorHAnsi" w:hAnsiTheme="minorHAnsi"/>
          <w:sz w:val="24"/>
          <w:szCs w:val="24"/>
        </w:rPr>
      </w:pPr>
      <w:r>
        <w:rPr>
          <w:rFonts w:asciiTheme="minorHAnsi" w:hAnsiTheme="minorHAnsi"/>
          <w:sz w:val="24"/>
          <w:szCs w:val="24"/>
        </w:rPr>
        <w:t>Psicóloga</w:t>
      </w:r>
    </w:p>
    <w:p w14:paraId="4848A5BF" w14:textId="77777777" w:rsidR="00EF781F" w:rsidRPr="00041CE4" w:rsidRDefault="00EF781F" w:rsidP="005852D4">
      <w:pPr>
        <w:pStyle w:val="Prrafodelista"/>
        <w:numPr>
          <w:ilvl w:val="0"/>
          <w:numId w:val="57"/>
        </w:numPr>
        <w:tabs>
          <w:tab w:val="left" w:pos="351"/>
        </w:tabs>
        <w:jc w:val="both"/>
        <w:rPr>
          <w:rFonts w:asciiTheme="minorHAnsi" w:hAnsiTheme="minorHAnsi"/>
          <w:sz w:val="24"/>
          <w:szCs w:val="24"/>
        </w:rPr>
      </w:pPr>
      <w:r w:rsidRPr="00041CE4">
        <w:rPr>
          <w:rFonts w:asciiTheme="minorHAnsi" w:hAnsiTheme="minorHAnsi"/>
          <w:sz w:val="24"/>
          <w:szCs w:val="24"/>
        </w:rPr>
        <w:t>Técnico en Párvulos.</w:t>
      </w:r>
    </w:p>
    <w:p w14:paraId="260B7D56" w14:textId="7B019A38" w:rsidR="00EF781F" w:rsidRPr="00041CE4" w:rsidRDefault="00EF781F" w:rsidP="005852D4">
      <w:pPr>
        <w:pStyle w:val="Prrafodelista"/>
        <w:numPr>
          <w:ilvl w:val="0"/>
          <w:numId w:val="57"/>
        </w:numPr>
        <w:tabs>
          <w:tab w:val="left" w:pos="351"/>
        </w:tabs>
        <w:jc w:val="both"/>
        <w:rPr>
          <w:rFonts w:asciiTheme="minorHAnsi" w:hAnsiTheme="minorHAnsi"/>
          <w:sz w:val="24"/>
          <w:szCs w:val="24"/>
        </w:rPr>
      </w:pPr>
      <w:r w:rsidRPr="00041CE4">
        <w:rPr>
          <w:rFonts w:asciiTheme="minorHAnsi" w:hAnsiTheme="minorHAnsi"/>
          <w:sz w:val="24"/>
          <w:szCs w:val="24"/>
        </w:rPr>
        <w:t xml:space="preserve">Monitor de Taller </w:t>
      </w:r>
      <w:r w:rsidR="001B3EEC" w:rsidRPr="00041CE4">
        <w:rPr>
          <w:rFonts w:asciiTheme="minorHAnsi" w:hAnsiTheme="minorHAnsi"/>
          <w:sz w:val="24"/>
          <w:szCs w:val="24"/>
        </w:rPr>
        <w:t>Extraprogramático</w:t>
      </w:r>
      <w:r w:rsidRPr="00041CE4">
        <w:rPr>
          <w:rFonts w:asciiTheme="minorHAnsi" w:hAnsiTheme="minorHAnsi"/>
          <w:sz w:val="24"/>
          <w:szCs w:val="24"/>
        </w:rPr>
        <w:t>.</w:t>
      </w:r>
    </w:p>
    <w:p w14:paraId="21D403C4" w14:textId="77777777" w:rsidR="00EF781F" w:rsidRPr="00041CE4" w:rsidRDefault="00EF781F" w:rsidP="005852D4">
      <w:pPr>
        <w:pStyle w:val="Prrafodelista"/>
        <w:numPr>
          <w:ilvl w:val="0"/>
          <w:numId w:val="57"/>
        </w:numPr>
        <w:tabs>
          <w:tab w:val="left" w:pos="351"/>
        </w:tabs>
        <w:jc w:val="both"/>
        <w:rPr>
          <w:rFonts w:asciiTheme="minorHAnsi" w:hAnsiTheme="minorHAnsi"/>
          <w:sz w:val="24"/>
          <w:szCs w:val="24"/>
        </w:rPr>
      </w:pPr>
      <w:r w:rsidRPr="00041CE4">
        <w:rPr>
          <w:rFonts w:asciiTheme="minorHAnsi" w:hAnsiTheme="minorHAnsi"/>
          <w:sz w:val="24"/>
          <w:szCs w:val="24"/>
        </w:rPr>
        <w:t>Apoyo de Aula</w:t>
      </w:r>
    </w:p>
    <w:p w14:paraId="5DA14088" w14:textId="77777777" w:rsidR="00EF781F" w:rsidRPr="00041CE4" w:rsidRDefault="00EF781F" w:rsidP="005852D4">
      <w:pPr>
        <w:pStyle w:val="Prrafodelista"/>
        <w:numPr>
          <w:ilvl w:val="0"/>
          <w:numId w:val="57"/>
        </w:numPr>
        <w:tabs>
          <w:tab w:val="left" w:pos="351"/>
        </w:tabs>
        <w:jc w:val="both"/>
        <w:rPr>
          <w:rFonts w:asciiTheme="minorHAnsi" w:hAnsiTheme="minorHAnsi"/>
          <w:sz w:val="24"/>
          <w:szCs w:val="24"/>
        </w:rPr>
      </w:pPr>
      <w:r w:rsidRPr="00041CE4">
        <w:rPr>
          <w:rFonts w:asciiTheme="minorHAnsi" w:hAnsiTheme="minorHAnsi"/>
          <w:sz w:val="24"/>
          <w:szCs w:val="24"/>
        </w:rPr>
        <w:t>Auxiliar de Servicios Menores.</w:t>
      </w:r>
    </w:p>
    <w:p w14:paraId="35D9E525" w14:textId="77777777" w:rsidR="00EF781F" w:rsidRPr="00041CE4" w:rsidRDefault="00EF781F" w:rsidP="00A35907">
      <w:pPr>
        <w:pStyle w:val="Textoindependiente"/>
        <w:spacing w:before="1"/>
        <w:ind w:left="0"/>
        <w:jc w:val="both"/>
        <w:rPr>
          <w:rFonts w:asciiTheme="minorHAnsi" w:hAnsiTheme="minorHAnsi"/>
        </w:rPr>
      </w:pPr>
    </w:p>
    <w:p w14:paraId="2B0CEF4C" w14:textId="44207D7A" w:rsidR="00EF781F" w:rsidRDefault="00EF781F" w:rsidP="005F0097">
      <w:pPr>
        <w:pStyle w:val="Ttulo1"/>
        <w:jc w:val="both"/>
        <w:rPr>
          <w:rFonts w:asciiTheme="minorHAnsi" w:hAnsiTheme="minorHAnsi"/>
        </w:rPr>
      </w:pPr>
      <w:r w:rsidRPr="00041CE4">
        <w:rPr>
          <w:rFonts w:asciiTheme="minorHAnsi" w:hAnsiTheme="minorHAnsi"/>
        </w:rPr>
        <w:t>Párraf</w:t>
      </w:r>
      <w:r w:rsidR="005F0097">
        <w:rPr>
          <w:rFonts w:asciiTheme="minorHAnsi" w:hAnsiTheme="minorHAnsi"/>
        </w:rPr>
        <w:t>o 1: De los Docentes Directivos</w:t>
      </w:r>
    </w:p>
    <w:p w14:paraId="2D7A7CB3" w14:textId="77777777" w:rsidR="005F0097" w:rsidRPr="005F0097" w:rsidRDefault="005F0097" w:rsidP="005F0097">
      <w:pPr>
        <w:pStyle w:val="Ttulo1"/>
        <w:jc w:val="both"/>
        <w:rPr>
          <w:rFonts w:asciiTheme="minorHAnsi" w:hAnsiTheme="minorHAnsi"/>
        </w:rPr>
      </w:pPr>
    </w:p>
    <w:p w14:paraId="2A45098F" w14:textId="5D68A72E" w:rsidR="00EF781F" w:rsidRPr="00041CE4" w:rsidRDefault="008268B4" w:rsidP="00A35907">
      <w:pPr>
        <w:pStyle w:val="Textoindependiente"/>
        <w:ind w:left="112" w:right="233"/>
        <w:jc w:val="both"/>
        <w:rPr>
          <w:rFonts w:asciiTheme="minorHAnsi" w:hAnsiTheme="minorHAnsi"/>
        </w:rPr>
      </w:pPr>
      <w:r w:rsidRPr="00041CE4">
        <w:rPr>
          <w:rFonts w:asciiTheme="minorHAnsi" w:hAnsiTheme="minorHAnsi"/>
          <w:b/>
        </w:rPr>
        <w:t>Artículo 45</w:t>
      </w:r>
      <w:r w:rsidR="00EF781F" w:rsidRPr="00041CE4">
        <w:rPr>
          <w:rFonts w:asciiTheme="minorHAnsi" w:hAnsiTheme="minorHAnsi"/>
          <w:b/>
        </w:rPr>
        <w:t xml:space="preserve">: </w:t>
      </w:r>
      <w:r w:rsidR="00EF781F" w:rsidRPr="00041CE4">
        <w:rPr>
          <w:rFonts w:asciiTheme="minorHAnsi" w:hAnsiTheme="minorHAnsi"/>
        </w:rPr>
        <w:t>Docentes Directivos, es el profesor titulado que tiene a su cargo el desempeño de funciones directivas de acuerdo con los fines y objetivos de la educación y el establecimiento. En el establecimiento se distinguen los siguientes docentes directivos:</w:t>
      </w:r>
    </w:p>
    <w:p w14:paraId="358C805A" w14:textId="77777777" w:rsidR="00EF781F" w:rsidRPr="00041CE4" w:rsidRDefault="00EF781F" w:rsidP="005852D4">
      <w:pPr>
        <w:pStyle w:val="Prrafodelista"/>
        <w:numPr>
          <w:ilvl w:val="1"/>
          <w:numId w:val="78"/>
        </w:numPr>
        <w:tabs>
          <w:tab w:val="left" w:pos="614"/>
          <w:tab w:val="left" w:pos="615"/>
        </w:tabs>
        <w:spacing w:line="304" w:lineRule="exact"/>
        <w:jc w:val="both"/>
        <w:rPr>
          <w:rFonts w:asciiTheme="minorHAnsi" w:hAnsiTheme="minorHAnsi"/>
          <w:sz w:val="24"/>
          <w:szCs w:val="24"/>
        </w:rPr>
      </w:pPr>
      <w:r w:rsidRPr="00041CE4">
        <w:rPr>
          <w:rFonts w:asciiTheme="minorHAnsi" w:hAnsiTheme="minorHAnsi"/>
          <w:sz w:val="24"/>
          <w:szCs w:val="24"/>
        </w:rPr>
        <w:t>Director (a)</w:t>
      </w:r>
    </w:p>
    <w:p w14:paraId="6A24C885" w14:textId="77777777" w:rsidR="00EF781F" w:rsidRPr="00041CE4" w:rsidRDefault="00EF781F" w:rsidP="005852D4">
      <w:pPr>
        <w:pStyle w:val="Prrafodelista"/>
        <w:numPr>
          <w:ilvl w:val="1"/>
          <w:numId w:val="78"/>
        </w:numPr>
        <w:tabs>
          <w:tab w:val="left" w:pos="614"/>
          <w:tab w:val="left" w:pos="615"/>
        </w:tabs>
        <w:spacing w:line="305" w:lineRule="exact"/>
        <w:jc w:val="both"/>
        <w:rPr>
          <w:rFonts w:asciiTheme="minorHAnsi" w:hAnsiTheme="minorHAnsi"/>
          <w:sz w:val="24"/>
          <w:szCs w:val="24"/>
        </w:rPr>
      </w:pPr>
      <w:r w:rsidRPr="00041CE4">
        <w:rPr>
          <w:rFonts w:asciiTheme="minorHAnsi" w:hAnsiTheme="minorHAnsi"/>
          <w:sz w:val="24"/>
          <w:szCs w:val="24"/>
        </w:rPr>
        <w:t>Coordinador Convivencia Escolar</w:t>
      </w:r>
    </w:p>
    <w:p w14:paraId="202D8FA1" w14:textId="2FE06BAF" w:rsidR="00EF781F" w:rsidRPr="00041CE4" w:rsidRDefault="00EF781F" w:rsidP="005852D4">
      <w:pPr>
        <w:pStyle w:val="Prrafodelista"/>
        <w:numPr>
          <w:ilvl w:val="1"/>
          <w:numId w:val="78"/>
        </w:numPr>
        <w:tabs>
          <w:tab w:val="left" w:pos="614"/>
          <w:tab w:val="left" w:pos="615"/>
        </w:tabs>
        <w:spacing w:line="305" w:lineRule="exact"/>
        <w:jc w:val="both"/>
        <w:rPr>
          <w:rFonts w:asciiTheme="minorHAnsi" w:hAnsiTheme="minorHAnsi"/>
          <w:sz w:val="24"/>
          <w:szCs w:val="24"/>
        </w:rPr>
      </w:pPr>
      <w:r w:rsidRPr="00041CE4">
        <w:rPr>
          <w:rFonts w:asciiTheme="minorHAnsi" w:hAnsiTheme="minorHAnsi"/>
          <w:sz w:val="24"/>
          <w:szCs w:val="24"/>
        </w:rPr>
        <w:t>Jefe Unidad Técnico Pedagógic</w:t>
      </w:r>
      <w:r w:rsidR="00632024">
        <w:rPr>
          <w:rFonts w:asciiTheme="minorHAnsi" w:hAnsiTheme="minorHAnsi"/>
          <w:sz w:val="24"/>
          <w:szCs w:val="24"/>
        </w:rPr>
        <w:t>a</w:t>
      </w:r>
    </w:p>
    <w:p w14:paraId="0EEBC9E4" w14:textId="77777777" w:rsidR="00EF781F" w:rsidRPr="00041CE4" w:rsidRDefault="00EF781F" w:rsidP="005852D4">
      <w:pPr>
        <w:pStyle w:val="Prrafodelista"/>
        <w:numPr>
          <w:ilvl w:val="1"/>
          <w:numId w:val="78"/>
        </w:numPr>
        <w:tabs>
          <w:tab w:val="left" w:pos="614"/>
          <w:tab w:val="left" w:pos="615"/>
        </w:tabs>
        <w:spacing w:before="1" w:line="305" w:lineRule="exact"/>
        <w:jc w:val="both"/>
        <w:rPr>
          <w:rFonts w:asciiTheme="minorHAnsi" w:hAnsiTheme="minorHAnsi"/>
          <w:sz w:val="24"/>
          <w:szCs w:val="24"/>
        </w:rPr>
      </w:pPr>
      <w:r w:rsidRPr="00041CE4">
        <w:rPr>
          <w:rFonts w:asciiTheme="minorHAnsi" w:hAnsiTheme="minorHAnsi"/>
          <w:sz w:val="24"/>
          <w:szCs w:val="24"/>
        </w:rPr>
        <w:t>Coordinador SEP</w:t>
      </w:r>
    </w:p>
    <w:p w14:paraId="06ACDE5D" w14:textId="77777777" w:rsidR="00EF781F" w:rsidRPr="00041CE4" w:rsidRDefault="00EF781F" w:rsidP="00A35907">
      <w:pPr>
        <w:pStyle w:val="Textoindependiente"/>
        <w:spacing w:before="3"/>
        <w:ind w:left="0"/>
        <w:jc w:val="both"/>
        <w:rPr>
          <w:rFonts w:asciiTheme="minorHAnsi" w:hAnsiTheme="minorHAnsi"/>
        </w:rPr>
      </w:pPr>
    </w:p>
    <w:p w14:paraId="30DB418B" w14:textId="0B7A4583" w:rsidR="00EF781F" w:rsidRPr="00041CE4" w:rsidRDefault="008268B4" w:rsidP="00A7482C">
      <w:pPr>
        <w:pStyle w:val="Textoindependiente"/>
        <w:tabs>
          <w:tab w:val="left" w:pos="8931"/>
        </w:tabs>
        <w:ind w:left="112" w:right="49"/>
        <w:jc w:val="both"/>
        <w:rPr>
          <w:rFonts w:asciiTheme="minorHAnsi" w:hAnsiTheme="minorHAnsi"/>
        </w:rPr>
      </w:pPr>
      <w:r w:rsidRPr="00041CE4">
        <w:rPr>
          <w:rFonts w:asciiTheme="minorHAnsi" w:hAnsiTheme="minorHAnsi"/>
          <w:b/>
        </w:rPr>
        <w:t>Artículo 46</w:t>
      </w:r>
      <w:r w:rsidR="00EF781F" w:rsidRPr="00041CE4">
        <w:rPr>
          <w:rFonts w:asciiTheme="minorHAnsi" w:hAnsiTheme="minorHAnsi"/>
          <w:b/>
        </w:rPr>
        <w:t xml:space="preserve">: </w:t>
      </w:r>
      <w:r w:rsidR="00EF781F" w:rsidRPr="00041CE4">
        <w:rPr>
          <w:rFonts w:asciiTheme="minorHAnsi" w:hAnsiTheme="minorHAnsi"/>
        </w:rPr>
        <w:t xml:space="preserve">El </w:t>
      </w:r>
      <w:r w:rsidR="000B266B">
        <w:rPr>
          <w:rFonts w:asciiTheme="minorHAnsi" w:hAnsiTheme="minorHAnsi"/>
          <w:b/>
        </w:rPr>
        <w:t>D</w:t>
      </w:r>
      <w:r w:rsidR="00EF781F" w:rsidRPr="00BF3A6D">
        <w:rPr>
          <w:rFonts w:asciiTheme="minorHAnsi" w:hAnsiTheme="minorHAnsi"/>
          <w:b/>
        </w:rPr>
        <w:t>irector</w:t>
      </w:r>
      <w:r w:rsidR="00EF781F" w:rsidRPr="00041CE4">
        <w:rPr>
          <w:rFonts w:asciiTheme="minorHAnsi" w:hAnsiTheme="minorHAnsi"/>
        </w:rPr>
        <w:t xml:space="preserve"> (a): Es el docente que, como jefe del establecimiento educacional, es el </w:t>
      </w:r>
      <w:r w:rsidR="00EF781F" w:rsidRPr="00041CE4">
        <w:rPr>
          <w:rFonts w:asciiTheme="minorHAnsi" w:hAnsiTheme="minorHAnsi"/>
        </w:rPr>
        <w:lastRenderedPageBreak/>
        <w:t>responsable de la dirección, organización y funcionamiento del mismo, de acuerdo a las normas legales y reglamentarias vigentes.</w:t>
      </w:r>
    </w:p>
    <w:p w14:paraId="30BFEEBE" w14:textId="77777777" w:rsidR="00EF781F" w:rsidRPr="00041CE4" w:rsidRDefault="00EF781F" w:rsidP="00A7482C">
      <w:pPr>
        <w:pStyle w:val="Textoindependiente"/>
        <w:ind w:left="112"/>
        <w:jc w:val="both"/>
        <w:rPr>
          <w:rFonts w:asciiTheme="minorHAnsi" w:hAnsiTheme="minorHAnsi"/>
        </w:rPr>
      </w:pPr>
      <w:r w:rsidRPr="00041CE4">
        <w:rPr>
          <w:rFonts w:asciiTheme="minorHAnsi" w:hAnsiTheme="minorHAnsi"/>
        </w:rPr>
        <w:t>Son deberes del Director (a):</w:t>
      </w:r>
    </w:p>
    <w:p w14:paraId="4E36BD06"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Dirigir el establecimiento de acuerdo a los principios de la administración educacional.</w:t>
      </w:r>
    </w:p>
    <w:p w14:paraId="24FE6C64"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Determinar los objetivos propios del establecimiento de acuerdo con las instrucciones emanadas de los representantes legales, en concordancia con los requerimientos de la comunidad escolar y de la comunidad local.</w:t>
      </w:r>
    </w:p>
    <w:p w14:paraId="4F9110AB"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Coordinar y supervisar las tareas y responsabilidades del personal a su cargo; directivos docentes, docentes, asistentes de la educación.</w:t>
      </w:r>
    </w:p>
    <w:p w14:paraId="0B394FE2"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Establecer la estructura técnico-pedagógica que estime conveniente para el establecimiento, debiendo salvaguardar los niveles básicos de dirección, planificación y ejecución.</w:t>
      </w:r>
    </w:p>
    <w:p w14:paraId="30BA49D3" w14:textId="77777777" w:rsidR="00EF781F" w:rsidRPr="00041CE4" w:rsidRDefault="00EF781F" w:rsidP="005852D4">
      <w:pPr>
        <w:pStyle w:val="Prrafodelista"/>
        <w:numPr>
          <w:ilvl w:val="0"/>
          <w:numId w:val="51"/>
        </w:numPr>
        <w:tabs>
          <w:tab w:val="left" w:pos="474"/>
        </w:tabs>
        <w:spacing w:line="242" w:lineRule="auto"/>
        <w:jc w:val="both"/>
        <w:rPr>
          <w:rFonts w:asciiTheme="minorHAnsi" w:hAnsiTheme="minorHAnsi"/>
          <w:sz w:val="24"/>
          <w:szCs w:val="24"/>
        </w:rPr>
      </w:pPr>
      <w:r w:rsidRPr="00041CE4">
        <w:rPr>
          <w:rFonts w:asciiTheme="minorHAnsi" w:hAnsiTheme="minorHAnsi"/>
          <w:sz w:val="24"/>
          <w:szCs w:val="24"/>
        </w:rPr>
        <w:t>Propiciar un ambiente educativo en el establecimiento, estimulante al trabajo del personal, creando condiciones favorables para la obtención de los objetivos del plantel.</w:t>
      </w:r>
    </w:p>
    <w:p w14:paraId="75AEEA62"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Impartir instrucciones para establecer una adecuada organización y funcionamiento del establecimiento, procurando una eficiente distribución de los recursos asignados.</w:t>
      </w:r>
    </w:p>
    <w:p w14:paraId="52629D6C"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Presidir los diversos consejos técnicos y/o administrativos y delegar funciones cuando lo estime conveniente.</w:t>
      </w:r>
    </w:p>
    <w:p w14:paraId="2C3E20C3"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Velar por el cumplimiento de las normas de higiene y seguridad dentro del local escolar.</w:t>
      </w:r>
    </w:p>
    <w:p w14:paraId="667B9B39" w14:textId="77777777" w:rsidR="00EF781F" w:rsidRPr="00041CE4" w:rsidRDefault="00EF781F" w:rsidP="005852D4">
      <w:pPr>
        <w:pStyle w:val="Prrafodelista"/>
        <w:numPr>
          <w:ilvl w:val="0"/>
          <w:numId w:val="51"/>
        </w:numPr>
        <w:tabs>
          <w:tab w:val="left" w:pos="473"/>
          <w:tab w:val="left" w:pos="474"/>
        </w:tabs>
        <w:spacing w:before="3"/>
        <w:jc w:val="both"/>
        <w:rPr>
          <w:rFonts w:asciiTheme="minorHAnsi" w:hAnsiTheme="minorHAnsi"/>
          <w:sz w:val="24"/>
          <w:szCs w:val="24"/>
        </w:rPr>
      </w:pPr>
      <w:r w:rsidRPr="00041CE4">
        <w:rPr>
          <w:rFonts w:asciiTheme="minorHAnsi" w:hAnsiTheme="minorHAnsi"/>
          <w:sz w:val="24"/>
          <w:szCs w:val="24"/>
        </w:rPr>
        <w:t>Cumplir las normas e instrucciones emanadas de las autoridades educacionales y administrativas competentes.</w:t>
      </w:r>
    </w:p>
    <w:p w14:paraId="2EFED75D" w14:textId="77777777" w:rsidR="00EF781F" w:rsidRPr="00041CE4" w:rsidRDefault="00EF781F" w:rsidP="005852D4">
      <w:pPr>
        <w:pStyle w:val="Prrafodelista"/>
        <w:numPr>
          <w:ilvl w:val="0"/>
          <w:numId w:val="51"/>
        </w:numPr>
        <w:tabs>
          <w:tab w:val="left" w:pos="473"/>
          <w:tab w:val="left" w:pos="474"/>
        </w:tabs>
        <w:jc w:val="both"/>
        <w:rPr>
          <w:rFonts w:asciiTheme="minorHAnsi" w:hAnsiTheme="minorHAnsi"/>
          <w:sz w:val="24"/>
          <w:szCs w:val="24"/>
        </w:rPr>
      </w:pPr>
      <w:r w:rsidRPr="00041CE4">
        <w:rPr>
          <w:rFonts w:asciiTheme="minorHAnsi" w:hAnsiTheme="minorHAnsi"/>
          <w:sz w:val="24"/>
          <w:szCs w:val="24"/>
        </w:rPr>
        <w:t>Remitir al MINEDUC las actas, estadísticas y otros documentos que se le exijan conforme a la reglamentación vigente.</w:t>
      </w:r>
    </w:p>
    <w:p w14:paraId="0198D5B8"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Arbitrar las medidas necesarias para que se realice normalmente la supervisión e inspección del MINEDUC, conforme a sus instrucciones.</w:t>
      </w:r>
    </w:p>
    <w:p w14:paraId="5F4B9988" w14:textId="77777777" w:rsidR="00EF781F" w:rsidRPr="00041CE4" w:rsidRDefault="00EF781F" w:rsidP="005852D4">
      <w:pPr>
        <w:pStyle w:val="Prrafodelista"/>
        <w:numPr>
          <w:ilvl w:val="0"/>
          <w:numId w:val="51"/>
        </w:numPr>
        <w:tabs>
          <w:tab w:val="left" w:pos="473"/>
          <w:tab w:val="left" w:pos="474"/>
        </w:tabs>
        <w:spacing w:line="293" w:lineRule="exact"/>
        <w:jc w:val="both"/>
        <w:rPr>
          <w:rFonts w:asciiTheme="minorHAnsi" w:hAnsiTheme="minorHAnsi"/>
          <w:sz w:val="24"/>
          <w:szCs w:val="24"/>
        </w:rPr>
      </w:pPr>
      <w:r w:rsidRPr="00041CE4">
        <w:rPr>
          <w:rFonts w:asciiTheme="minorHAnsi" w:hAnsiTheme="minorHAnsi"/>
          <w:sz w:val="24"/>
          <w:szCs w:val="24"/>
        </w:rPr>
        <w:t xml:space="preserve">Elaborar horarios de clases del personal docente en conjunto con el equipo de Gestión. </w:t>
      </w:r>
    </w:p>
    <w:p w14:paraId="724DDE41"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Informar al representante legal respecto de las necesidades surgidas en el establecimiento.</w:t>
      </w:r>
    </w:p>
    <w:p w14:paraId="305465D7" w14:textId="4F8FF1E3"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Autorizar, en casos justificados, permisos o ausencias del personal a su cargo con goce de</w:t>
      </w:r>
      <w:r w:rsidR="00632024">
        <w:rPr>
          <w:rFonts w:asciiTheme="minorHAnsi" w:hAnsiTheme="minorHAnsi"/>
          <w:sz w:val="24"/>
          <w:szCs w:val="24"/>
        </w:rPr>
        <w:t xml:space="preserve"> </w:t>
      </w:r>
      <w:r w:rsidRPr="00041CE4">
        <w:rPr>
          <w:rFonts w:asciiTheme="minorHAnsi" w:hAnsiTheme="minorHAnsi"/>
          <w:sz w:val="24"/>
          <w:szCs w:val="24"/>
        </w:rPr>
        <w:t>sueldo.</w:t>
      </w:r>
    </w:p>
    <w:p w14:paraId="30D3B742"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Vincular al establecimiento educacional con los organismos de la comunidad.</w:t>
      </w:r>
    </w:p>
    <w:p w14:paraId="452A23C3" w14:textId="77777777"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z w:val="24"/>
          <w:szCs w:val="24"/>
        </w:rPr>
        <w:t>Presidir las reuniones del Equipo de Gestión y Consejo Escolar.</w:t>
      </w:r>
    </w:p>
    <w:p w14:paraId="7CAABFEF" w14:textId="38938B49" w:rsidR="00EF781F" w:rsidRPr="00041CE4" w:rsidRDefault="00EF781F" w:rsidP="005852D4">
      <w:pPr>
        <w:pStyle w:val="Prrafodelista"/>
        <w:numPr>
          <w:ilvl w:val="0"/>
          <w:numId w:val="51"/>
        </w:numPr>
        <w:tabs>
          <w:tab w:val="left" w:pos="474"/>
        </w:tabs>
        <w:jc w:val="both"/>
        <w:rPr>
          <w:rFonts w:asciiTheme="minorHAnsi" w:hAnsiTheme="minorHAnsi"/>
          <w:sz w:val="24"/>
          <w:szCs w:val="24"/>
        </w:rPr>
      </w:pPr>
      <w:r w:rsidRPr="00041CE4">
        <w:rPr>
          <w:rFonts w:asciiTheme="minorHAnsi" w:hAnsiTheme="minorHAnsi"/>
          <w:snapToGrid w:val="0"/>
          <w:sz w:val="24"/>
          <w:szCs w:val="24"/>
        </w:rPr>
        <w:t xml:space="preserve">Atención individual de alumnos, apoderados y personal del establecimiento. </w:t>
      </w:r>
    </w:p>
    <w:p w14:paraId="3D923AB2" w14:textId="77777777" w:rsidR="00EF781F" w:rsidRPr="0073494A" w:rsidRDefault="00EF781F" w:rsidP="00A7482C">
      <w:pPr>
        <w:tabs>
          <w:tab w:val="left" w:pos="474"/>
        </w:tabs>
        <w:jc w:val="both"/>
        <w:rPr>
          <w:rFonts w:asciiTheme="minorHAnsi" w:hAnsiTheme="minorHAnsi"/>
          <w:sz w:val="12"/>
          <w:szCs w:val="24"/>
        </w:rPr>
      </w:pPr>
    </w:p>
    <w:p w14:paraId="2DE296B5" w14:textId="77777777" w:rsidR="00EF781F" w:rsidRPr="0073494A" w:rsidRDefault="00EF781F" w:rsidP="00A35907">
      <w:pPr>
        <w:tabs>
          <w:tab w:val="left" w:pos="474"/>
        </w:tabs>
        <w:jc w:val="both"/>
        <w:rPr>
          <w:rFonts w:asciiTheme="minorHAnsi" w:hAnsiTheme="minorHAnsi"/>
          <w:sz w:val="12"/>
          <w:szCs w:val="24"/>
        </w:rPr>
      </w:pPr>
    </w:p>
    <w:p w14:paraId="25384ED5" w14:textId="4F84F6E2" w:rsidR="008D2718" w:rsidRDefault="008268B4" w:rsidP="008D2718">
      <w:pPr>
        <w:pStyle w:val="Textoindependiente"/>
        <w:tabs>
          <w:tab w:val="left" w:pos="8789"/>
        </w:tabs>
        <w:ind w:left="0" w:right="49"/>
        <w:jc w:val="both"/>
        <w:rPr>
          <w:rFonts w:asciiTheme="minorHAnsi" w:hAnsiTheme="minorHAnsi"/>
        </w:rPr>
      </w:pPr>
      <w:r w:rsidRPr="00041CE4">
        <w:rPr>
          <w:rFonts w:asciiTheme="minorHAnsi" w:hAnsiTheme="minorHAnsi"/>
          <w:b/>
        </w:rPr>
        <w:t>Artículo 47</w:t>
      </w:r>
      <w:r w:rsidR="00EF781F" w:rsidRPr="00041CE4">
        <w:rPr>
          <w:rFonts w:asciiTheme="minorHAnsi" w:hAnsiTheme="minorHAnsi"/>
          <w:b/>
        </w:rPr>
        <w:t>:</w:t>
      </w:r>
      <w:r w:rsidR="00EF781F" w:rsidRPr="00041CE4">
        <w:rPr>
          <w:rFonts w:asciiTheme="minorHAnsi" w:hAnsiTheme="minorHAnsi"/>
        </w:rPr>
        <w:t xml:space="preserve"> El </w:t>
      </w:r>
      <w:r w:rsidR="00EF781F" w:rsidRPr="00BF3A6D">
        <w:rPr>
          <w:rFonts w:asciiTheme="minorHAnsi" w:hAnsiTheme="minorHAnsi"/>
          <w:b/>
        </w:rPr>
        <w:t>Coordinador Convivencia Escolar</w:t>
      </w:r>
      <w:r w:rsidR="00EF781F" w:rsidRPr="00041CE4">
        <w:rPr>
          <w:rFonts w:asciiTheme="minorHAnsi" w:hAnsiTheme="minorHAnsi"/>
          <w:b/>
        </w:rPr>
        <w:t xml:space="preserve"> </w:t>
      </w:r>
      <w:r w:rsidR="00EF781F" w:rsidRPr="00041CE4">
        <w:rPr>
          <w:rFonts w:asciiTheme="minorHAnsi" w:hAnsiTheme="minorHAnsi"/>
        </w:rPr>
        <w:t>es el docente responsable de asesorar al Equipo de Gestión (Director y UTP) en la programación, organización, supervisión y evaluación del desarrollo de las actividades de convivencia escolar y orientación que tengan relación con el Reglamento de Convivencia Escolar solicitado por la autoridad vigente.</w:t>
      </w:r>
    </w:p>
    <w:p w14:paraId="5DBC8B49" w14:textId="08208C0A" w:rsidR="008D2718" w:rsidRPr="00041CE4" w:rsidRDefault="00EF781F" w:rsidP="008D2718">
      <w:pPr>
        <w:pStyle w:val="Textoindependiente"/>
        <w:tabs>
          <w:tab w:val="left" w:pos="8789"/>
        </w:tabs>
        <w:ind w:left="0" w:right="49"/>
        <w:jc w:val="both"/>
        <w:rPr>
          <w:rFonts w:asciiTheme="minorHAnsi" w:hAnsiTheme="minorHAnsi"/>
        </w:rPr>
      </w:pPr>
      <w:r w:rsidRPr="00041CE4">
        <w:rPr>
          <w:rFonts w:asciiTheme="minorHAnsi" w:hAnsiTheme="minorHAnsi"/>
        </w:rPr>
        <w:t>Son deberes del Coordinador de Convivencia Escolar:</w:t>
      </w:r>
    </w:p>
    <w:p w14:paraId="0B3A8629" w14:textId="77777777" w:rsidR="00EF781F" w:rsidRPr="00041CE4" w:rsidRDefault="00EF781F" w:rsidP="005852D4">
      <w:pPr>
        <w:pStyle w:val="Prrafodelista"/>
        <w:numPr>
          <w:ilvl w:val="0"/>
          <w:numId w:val="48"/>
        </w:numPr>
        <w:tabs>
          <w:tab w:val="left" w:pos="284"/>
          <w:tab w:val="left" w:pos="8789"/>
        </w:tabs>
        <w:ind w:left="284" w:right="49" w:hanging="284"/>
        <w:jc w:val="both"/>
        <w:rPr>
          <w:rFonts w:asciiTheme="minorHAnsi" w:hAnsiTheme="minorHAnsi"/>
          <w:sz w:val="24"/>
          <w:szCs w:val="24"/>
        </w:rPr>
      </w:pPr>
      <w:r w:rsidRPr="00041CE4">
        <w:rPr>
          <w:rFonts w:asciiTheme="minorHAnsi" w:hAnsiTheme="minorHAnsi"/>
          <w:sz w:val="24"/>
          <w:szCs w:val="24"/>
        </w:rPr>
        <w:t xml:space="preserve">Programar, organizar, supervisar y evaluar, junto con los integrantes de la coordinación Académica, las actividades correspondientes del Plan de Convivencia Escolar; Plan Integral de Seguridad Escolar, Protocolo de actuación frente a situaciones de vulneración de derecho de los estudiantes; Protocolo frente a agresiones sexuales y hechos de connotación sexual que atenten contra la integridad de los estudiantes; Protocolo de actuación para abordar situaciones relacionadas a drogas y alcohol en el establecimiento. </w:t>
      </w:r>
    </w:p>
    <w:p w14:paraId="5F399AAD" w14:textId="77777777" w:rsidR="00EF781F" w:rsidRPr="00041CE4" w:rsidRDefault="00EF781F" w:rsidP="005852D4">
      <w:pPr>
        <w:pStyle w:val="Prrafodelista"/>
        <w:numPr>
          <w:ilvl w:val="0"/>
          <w:numId w:val="48"/>
        </w:numPr>
        <w:tabs>
          <w:tab w:val="left" w:pos="284"/>
          <w:tab w:val="left" w:pos="8789"/>
        </w:tabs>
        <w:spacing w:line="293" w:lineRule="exact"/>
        <w:ind w:left="284" w:right="49" w:hanging="284"/>
        <w:jc w:val="both"/>
        <w:rPr>
          <w:rFonts w:asciiTheme="minorHAnsi" w:hAnsiTheme="minorHAnsi"/>
          <w:sz w:val="24"/>
          <w:szCs w:val="24"/>
        </w:rPr>
      </w:pPr>
      <w:r w:rsidRPr="00041CE4">
        <w:rPr>
          <w:rFonts w:asciiTheme="minorHAnsi" w:hAnsiTheme="minorHAnsi"/>
          <w:sz w:val="24"/>
          <w:szCs w:val="24"/>
        </w:rPr>
        <w:t>Velar por la resolución pacífica de los estudiantes, en un ambiente de sana convivencia.</w:t>
      </w:r>
    </w:p>
    <w:p w14:paraId="3FEFB923" w14:textId="77777777" w:rsidR="00EF781F" w:rsidRPr="00041CE4" w:rsidRDefault="00EF781F" w:rsidP="005852D4">
      <w:pPr>
        <w:pStyle w:val="Prrafodelista"/>
        <w:numPr>
          <w:ilvl w:val="0"/>
          <w:numId w:val="48"/>
        </w:numPr>
        <w:tabs>
          <w:tab w:val="left" w:pos="284"/>
          <w:tab w:val="left" w:pos="8789"/>
        </w:tabs>
        <w:ind w:left="284" w:right="49" w:hanging="284"/>
        <w:jc w:val="both"/>
        <w:rPr>
          <w:rFonts w:asciiTheme="minorHAnsi" w:hAnsiTheme="minorHAnsi"/>
          <w:sz w:val="24"/>
          <w:szCs w:val="24"/>
        </w:rPr>
      </w:pPr>
      <w:r w:rsidRPr="00041CE4">
        <w:rPr>
          <w:rFonts w:asciiTheme="minorHAnsi" w:hAnsiTheme="minorHAnsi"/>
          <w:sz w:val="24"/>
          <w:szCs w:val="24"/>
        </w:rPr>
        <w:t>Asesorar a los docentes en el uso, manejo y cumplimiento del plan de orientación de pre básica y básica.</w:t>
      </w:r>
    </w:p>
    <w:p w14:paraId="6A9E48D5" w14:textId="77777777" w:rsidR="00EF781F" w:rsidRPr="00041CE4" w:rsidRDefault="00EF781F" w:rsidP="005852D4">
      <w:pPr>
        <w:pStyle w:val="Prrafodelista"/>
        <w:numPr>
          <w:ilvl w:val="0"/>
          <w:numId w:val="48"/>
        </w:numPr>
        <w:tabs>
          <w:tab w:val="left" w:pos="284"/>
          <w:tab w:val="left" w:pos="8789"/>
        </w:tabs>
        <w:spacing w:line="293" w:lineRule="exact"/>
        <w:ind w:left="284" w:right="49" w:hanging="284"/>
        <w:jc w:val="both"/>
        <w:rPr>
          <w:rFonts w:asciiTheme="minorHAnsi" w:hAnsiTheme="minorHAnsi"/>
          <w:sz w:val="24"/>
          <w:szCs w:val="24"/>
        </w:rPr>
      </w:pPr>
      <w:r w:rsidRPr="00041CE4">
        <w:rPr>
          <w:rFonts w:asciiTheme="minorHAnsi" w:hAnsiTheme="minorHAnsi"/>
          <w:sz w:val="24"/>
          <w:szCs w:val="24"/>
        </w:rPr>
        <w:t>Asesorar e informar al Director en el proceso de elaboración del Plan de Convivencia.</w:t>
      </w:r>
    </w:p>
    <w:p w14:paraId="555CFA68" w14:textId="77777777" w:rsidR="00EF781F" w:rsidRPr="00041CE4" w:rsidRDefault="00EF781F" w:rsidP="005852D4">
      <w:pPr>
        <w:pStyle w:val="Prrafodelista"/>
        <w:numPr>
          <w:ilvl w:val="0"/>
          <w:numId w:val="48"/>
        </w:numPr>
        <w:tabs>
          <w:tab w:val="left" w:pos="284"/>
          <w:tab w:val="left" w:pos="8789"/>
        </w:tabs>
        <w:ind w:left="284" w:right="49" w:hanging="284"/>
        <w:jc w:val="both"/>
        <w:rPr>
          <w:rFonts w:asciiTheme="minorHAnsi" w:hAnsiTheme="minorHAnsi"/>
          <w:sz w:val="24"/>
          <w:szCs w:val="24"/>
        </w:rPr>
      </w:pPr>
      <w:r w:rsidRPr="00041CE4">
        <w:rPr>
          <w:rFonts w:asciiTheme="minorHAnsi" w:hAnsiTheme="minorHAnsi"/>
          <w:sz w:val="24"/>
          <w:szCs w:val="24"/>
        </w:rPr>
        <w:t>Asesorar y supervisar a los docentes en la organización, programación y desarrollo de las actividades de evaluación y en la aplicación de plan de Convivencia Escolar.</w:t>
      </w:r>
    </w:p>
    <w:p w14:paraId="6AFF3840" w14:textId="77777777" w:rsidR="00EF781F" w:rsidRPr="00041CE4" w:rsidRDefault="00EF781F" w:rsidP="005852D4">
      <w:pPr>
        <w:pStyle w:val="Prrafodelista"/>
        <w:numPr>
          <w:ilvl w:val="0"/>
          <w:numId w:val="48"/>
        </w:numPr>
        <w:tabs>
          <w:tab w:val="left" w:pos="284"/>
          <w:tab w:val="left" w:pos="8789"/>
        </w:tabs>
        <w:ind w:left="284" w:right="49" w:hanging="284"/>
        <w:jc w:val="both"/>
        <w:rPr>
          <w:rFonts w:asciiTheme="minorHAnsi" w:hAnsiTheme="minorHAnsi"/>
          <w:sz w:val="24"/>
          <w:szCs w:val="24"/>
        </w:rPr>
      </w:pPr>
      <w:r w:rsidRPr="00041CE4">
        <w:rPr>
          <w:rFonts w:asciiTheme="minorHAnsi" w:hAnsiTheme="minorHAnsi"/>
          <w:sz w:val="24"/>
          <w:szCs w:val="24"/>
        </w:rPr>
        <w:t>Promover el perfeccionamiento del personal docente del establecimiento en materias de Convivencia Escolar.</w:t>
      </w:r>
    </w:p>
    <w:p w14:paraId="5C1DF299" w14:textId="77777777" w:rsidR="00EF781F" w:rsidRPr="00041CE4" w:rsidRDefault="00EF781F" w:rsidP="005852D4">
      <w:pPr>
        <w:pStyle w:val="Prrafodelista"/>
        <w:numPr>
          <w:ilvl w:val="0"/>
          <w:numId w:val="48"/>
        </w:numPr>
        <w:tabs>
          <w:tab w:val="left" w:pos="284"/>
          <w:tab w:val="left" w:pos="8789"/>
        </w:tabs>
        <w:spacing w:before="2"/>
        <w:ind w:left="284" w:right="49" w:hanging="284"/>
        <w:jc w:val="both"/>
        <w:rPr>
          <w:rFonts w:asciiTheme="minorHAnsi" w:hAnsiTheme="minorHAnsi"/>
          <w:sz w:val="24"/>
          <w:szCs w:val="24"/>
        </w:rPr>
      </w:pPr>
      <w:r w:rsidRPr="00041CE4">
        <w:rPr>
          <w:rFonts w:asciiTheme="minorHAnsi" w:hAnsiTheme="minorHAnsi"/>
          <w:sz w:val="24"/>
          <w:szCs w:val="24"/>
        </w:rPr>
        <w:t>Dirigir los Consejos Técnicos que le competen.</w:t>
      </w:r>
    </w:p>
    <w:p w14:paraId="03F0C176" w14:textId="77777777" w:rsidR="00EF781F" w:rsidRPr="00041CE4" w:rsidRDefault="00EF781F" w:rsidP="005852D4">
      <w:pPr>
        <w:pStyle w:val="Prrafodelista"/>
        <w:numPr>
          <w:ilvl w:val="0"/>
          <w:numId w:val="48"/>
        </w:numPr>
        <w:tabs>
          <w:tab w:val="left" w:pos="284"/>
          <w:tab w:val="left" w:pos="8789"/>
        </w:tabs>
        <w:ind w:left="284" w:right="49" w:hanging="284"/>
        <w:jc w:val="both"/>
        <w:rPr>
          <w:rFonts w:asciiTheme="minorHAnsi" w:hAnsiTheme="minorHAnsi"/>
          <w:sz w:val="24"/>
          <w:szCs w:val="24"/>
        </w:rPr>
      </w:pPr>
      <w:r w:rsidRPr="00041CE4">
        <w:rPr>
          <w:rFonts w:asciiTheme="minorHAnsi" w:hAnsiTheme="minorHAnsi"/>
          <w:sz w:val="24"/>
          <w:szCs w:val="24"/>
        </w:rPr>
        <w:t>Planificar, supervisar y evaluar los planes y programas especiales, acordes a las necesidades y características de la comunidad escolar y conforme a las normas vigentes.</w:t>
      </w:r>
    </w:p>
    <w:p w14:paraId="463A723B" w14:textId="77777777" w:rsidR="00EF781F" w:rsidRPr="00041CE4" w:rsidRDefault="00EF781F" w:rsidP="005852D4">
      <w:pPr>
        <w:pStyle w:val="Prrafodelista"/>
        <w:numPr>
          <w:ilvl w:val="0"/>
          <w:numId w:val="48"/>
        </w:numPr>
        <w:tabs>
          <w:tab w:val="left" w:pos="284"/>
          <w:tab w:val="left" w:pos="8789"/>
        </w:tabs>
        <w:spacing w:line="293" w:lineRule="exact"/>
        <w:ind w:left="284" w:right="49" w:hanging="284"/>
        <w:jc w:val="both"/>
        <w:rPr>
          <w:rFonts w:asciiTheme="minorHAnsi" w:hAnsiTheme="minorHAnsi"/>
          <w:sz w:val="24"/>
          <w:szCs w:val="24"/>
        </w:rPr>
      </w:pPr>
      <w:r w:rsidRPr="00041CE4">
        <w:rPr>
          <w:rFonts w:asciiTheme="minorHAnsi" w:hAnsiTheme="minorHAnsi"/>
          <w:sz w:val="24"/>
          <w:szCs w:val="24"/>
        </w:rPr>
        <w:t>Subrogar al Director en su ausencia.</w:t>
      </w:r>
    </w:p>
    <w:p w14:paraId="4B3D1B46" w14:textId="77777777" w:rsidR="00EF781F" w:rsidRPr="00041CE4" w:rsidRDefault="00EF781F" w:rsidP="005852D4">
      <w:pPr>
        <w:pStyle w:val="Prrafodelista"/>
        <w:numPr>
          <w:ilvl w:val="0"/>
          <w:numId w:val="48"/>
        </w:numPr>
        <w:tabs>
          <w:tab w:val="left" w:pos="284"/>
          <w:tab w:val="left" w:pos="8789"/>
        </w:tabs>
        <w:ind w:left="284" w:right="49" w:hanging="284"/>
        <w:jc w:val="both"/>
        <w:rPr>
          <w:rFonts w:asciiTheme="minorHAnsi" w:hAnsiTheme="minorHAnsi"/>
          <w:sz w:val="24"/>
          <w:szCs w:val="24"/>
        </w:rPr>
      </w:pPr>
      <w:r w:rsidRPr="00041CE4">
        <w:rPr>
          <w:rFonts w:asciiTheme="minorHAnsi" w:hAnsiTheme="minorHAnsi"/>
          <w:sz w:val="24"/>
          <w:szCs w:val="24"/>
        </w:rPr>
        <w:t>Participar de las reuniones del Equipo de Gestión.</w:t>
      </w:r>
    </w:p>
    <w:p w14:paraId="024C1E1B" w14:textId="77777777" w:rsidR="00EF781F" w:rsidRPr="0073494A" w:rsidRDefault="00EF781F" w:rsidP="00530A09">
      <w:pPr>
        <w:pStyle w:val="Textoindependiente"/>
        <w:tabs>
          <w:tab w:val="left" w:pos="8789"/>
        </w:tabs>
        <w:ind w:left="0" w:right="49"/>
        <w:jc w:val="both"/>
        <w:rPr>
          <w:rFonts w:asciiTheme="minorHAnsi" w:hAnsiTheme="minorHAnsi"/>
          <w:sz w:val="14"/>
        </w:rPr>
      </w:pPr>
    </w:p>
    <w:p w14:paraId="4E5F73F8" w14:textId="77777777" w:rsidR="00EF781F" w:rsidRPr="0073494A" w:rsidRDefault="00EF781F" w:rsidP="00530A09">
      <w:pPr>
        <w:pStyle w:val="Textoindependiente"/>
        <w:tabs>
          <w:tab w:val="left" w:pos="8789"/>
        </w:tabs>
        <w:spacing w:before="11"/>
        <w:ind w:left="0" w:right="49"/>
        <w:jc w:val="both"/>
        <w:rPr>
          <w:rFonts w:asciiTheme="minorHAnsi" w:hAnsiTheme="minorHAnsi"/>
          <w:sz w:val="14"/>
        </w:rPr>
      </w:pPr>
    </w:p>
    <w:p w14:paraId="3EF0D3DA" w14:textId="7EFB3EDD" w:rsidR="00EF781F" w:rsidRPr="00041CE4" w:rsidRDefault="007B6828" w:rsidP="008D2718">
      <w:pPr>
        <w:pStyle w:val="Textoindependiente"/>
        <w:tabs>
          <w:tab w:val="left" w:pos="8789"/>
        </w:tabs>
        <w:ind w:left="0" w:right="49"/>
        <w:jc w:val="both"/>
        <w:rPr>
          <w:rFonts w:asciiTheme="minorHAnsi" w:hAnsiTheme="minorHAnsi"/>
        </w:rPr>
      </w:pPr>
      <w:r w:rsidRPr="00041CE4">
        <w:rPr>
          <w:rFonts w:asciiTheme="minorHAnsi" w:hAnsiTheme="minorHAnsi"/>
          <w:b/>
        </w:rPr>
        <w:t>Artículo 4</w:t>
      </w:r>
      <w:r w:rsidR="008268B4" w:rsidRPr="00041CE4">
        <w:rPr>
          <w:rFonts w:asciiTheme="minorHAnsi" w:hAnsiTheme="minorHAnsi"/>
          <w:b/>
        </w:rPr>
        <w:t>8</w:t>
      </w:r>
      <w:r w:rsidR="00EF781F" w:rsidRPr="00041CE4">
        <w:rPr>
          <w:rFonts w:asciiTheme="minorHAnsi" w:hAnsiTheme="minorHAnsi"/>
          <w:b/>
        </w:rPr>
        <w:t xml:space="preserve">: </w:t>
      </w:r>
      <w:r w:rsidR="00EF781F" w:rsidRPr="00041CE4">
        <w:rPr>
          <w:rFonts w:asciiTheme="minorHAnsi" w:hAnsiTheme="minorHAnsi"/>
        </w:rPr>
        <w:t xml:space="preserve">El </w:t>
      </w:r>
      <w:r w:rsidR="00EF781F" w:rsidRPr="00041CE4">
        <w:rPr>
          <w:rFonts w:asciiTheme="minorHAnsi" w:hAnsiTheme="minorHAnsi"/>
          <w:b/>
        </w:rPr>
        <w:t>Jefe Unidad Técnico Pedagógic</w:t>
      </w:r>
      <w:r w:rsidR="00632024">
        <w:rPr>
          <w:rFonts w:asciiTheme="minorHAnsi" w:hAnsiTheme="minorHAnsi"/>
          <w:b/>
        </w:rPr>
        <w:t>a</w:t>
      </w:r>
      <w:r w:rsidR="00EF781F" w:rsidRPr="00041CE4">
        <w:rPr>
          <w:rFonts w:asciiTheme="minorHAnsi" w:hAnsiTheme="minorHAnsi"/>
        </w:rPr>
        <w:t xml:space="preserve"> es el docente responsable de asesorar al Director en la programación, organización, supervisión y evaluación del desarrollo de las actividades curriculares.</w:t>
      </w:r>
    </w:p>
    <w:p w14:paraId="5CC28E83" w14:textId="433BF9BB" w:rsidR="00EF781F" w:rsidRPr="00041CE4" w:rsidRDefault="00EF781F" w:rsidP="008D2718">
      <w:pPr>
        <w:pStyle w:val="Textoindependiente"/>
        <w:tabs>
          <w:tab w:val="left" w:pos="8789"/>
        </w:tabs>
        <w:ind w:left="284" w:right="49" w:hanging="284"/>
        <w:jc w:val="both"/>
        <w:rPr>
          <w:rFonts w:asciiTheme="minorHAnsi" w:hAnsiTheme="minorHAnsi"/>
        </w:rPr>
      </w:pPr>
      <w:r w:rsidRPr="00041CE4">
        <w:rPr>
          <w:rFonts w:asciiTheme="minorHAnsi" w:hAnsiTheme="minorHAnsi"/>
        </w:rPr>
        <w:t>Son deberes del Jefe Unidad Técnico Pedagógic</w:t>
      </w:r>
      <w:r w:rsidR="00632024">
        <w:rPr>
          <w:rFonts w:asciiTheme="minorHAnsi" w:hAnsiTheme="minorHAnsi"/>
        </w:rPr>
        <w:t>a</w:t>
      </w:r>
      <w:r w:rsidRPr="00041CE4">
        <w:rPr>
          <w:rFonts w:asciiTheme="minorHAnsi" w:hAnsiTheme="minorHAnsi"/>
        </w:rPr>
        <w:t>:</w:t>
      </w:r>
    </w:p>
    <w:p w14:paraId="2EE23266" w14:textId="77777777" w:rsidR="00EF781F" w:rsidRPr="00041CE4" w:rsidRDefault="00EF781F" w:rsidP="005852D4">
      <w:pPr>
        <w:pStyle w:val="Prrafodelista"/>
        <w:numPr>
          <w:ilvl w:val="0"/>
          <w:numId w:val="50"/>
        </w:numPr>
        <w:tabs>
          <w:tab w:val="left" w:pos="474"/>
          <w:tab w:val="left" w:pos="8789"/>
        </w:tabs>
        <w:ind w:left="284" w:right="49" w:hanging="284"/>
        <w:jc w:val="both"/>
        <w:rPr>
          <w:rFonts w:asciiTheme="minorHAnsi" w:hAnsiTheme="minorHAnsi"/>
          <w:sz w:val="24"/>
          <w:szCs w:val="24"/>
        </w:rPr>
      </w:pPr>
      <w:r w:rsidRPr="00041CE4">
        <w:rPr>
          <w:rFonts w:asciiTheme="minorHAnsi" w:hAnsiTheme="minorHAnsi"/>
          <w:sz w:val="24"/>
          <w:szCs w:val="24"/>
        </w:rPr>
        <w:t>Programar, organizar, supervisar y evaluar, junto con los integrantes del Equipo de Gestión, las actividades correspondientes del proceso de enseñanza-aprendizaje.</w:t>
      </w:r>
    </w:p>
    <w:p w14:paraId="36B441BB" w14:textId="77777777" w:rsidR="00EF781F" w:rsidRPr="00041CE4" w:rsidRDefault="00EF781F" w:rsidP="005852D4">
      <w:pPr>
        <w:pStyle w:val="Prrafodelista"/>
        <w:numPr>
          <w:ilvl w:val="0"/>
          <w:numId w:val="50"/>
        </w:numPr>
        <w:tabs>
          <w:tab w:val="left" w:pos="474"/>
          <w:tab w:val="left" w:pos="8789"/>
        </w:tabs>
        <w:spacing w:line="293" w:lineRule="exact"/>
        <w:ind w:left="284" w:right="49" w:hanging="284"/>
        <w:jc w:val="both"/>
        <w:rPr>
          <w:rFonts w:asciiTheme="minorHAnsi" w:hAnsiTheme="minorHAnsi"/>
          <w:sz w:val="24"/>
          <w:szCs w:val="24"/>
        </w:rPr>
      </w:pPr>
      <w:r w:rsidRPr="00041CE4">
        <w:rPr>
          <w:rFonts w:asciiTheme="minorHAnsi" w:hAnsiTheme="minorHAnsi"/>
          <w:sz w:val="24"/>
          <w:szCs w:val="24"/>
        </w:rPr>
        <w:t>Velar por el rendimiento escolar de los estudiantes, procurando su mejoramiento permanente.</w:t>
      </w:r>
    </w:p>
    <w:p w14:paraId="3C4A7222" w14:textId="77777777" w:rsidR="00EF781F" w:rsidRPr="00041CE4" w:rsidRDefault="00EF781F" w:rsidP="005852D4">
      <w:pPr>
        <w:pStyle w:val="Prrafodelista"/>
        <w:numPr>
          <w:ilvl w:val="0"/>
          <w:numId w:val="50"/>
        </w:numPr>
        <w:tabs>
          <w:tab w:val="left" w:pos="474"/>
          <w:tab w:val="left" w:pos="8789"/>
        </w:tabs>
        <w:ind w:left="284" w:right="49" w:hanging="284"/>
        <w:jc w:val="both"/>
        <w:rPr>
          <w:rFonts w:asciiTheme="minorHAnsi" w:hAnsiTheme="minorHAnsi"/>
          <w:sz w:val="24"/>
          <w:szCs w:val="24"/>
        </w:rPr>
      </w:pPr>
      <w:r w:rsidRPr="00041CE4">
        <w:rPr>
          <w:rFonts w:asciiTheme="minorHAnsi" w:hAnsiTheme="minorHAnsi"/>
          <w:sz w:val="24"/>
          <w:szCs w:val="24"/>
        </w:rPr>
        <w:t>Asesorar a los docentes en el uso, manejo y cumplimiento de los reglamentos de evaluación y promoción.</w:t>
      </w:r>
    </w:p>
    <w:p w14:paraId="0F095BF8" w14:textId="77777777" w:rsidR="00EF781F" w:rsidRPr="00041CE4" w:rsidRDefault="00EF781F" w:rsidP="005852D4">
      <w:pPr>
        <w:pStyle w:val="Prrafodelista"/>
        <w:numPr>
          <w:ilvl w:val="0"/>
          <w:numId w:val="50"/>
        </w:numPr>
        <w:tabs>
          <w:tab w:val="left" w:pos="474"/>
          <w:tab w:val="left" w:pos="8789"/>
        </w:tabs>
        <w:spacing w:line="293" w:lineRule="exact"/>
        <w:ind w:left="284" w:right="49" w:hanging="284"/>
        <w:jc w:val="both"/>
        <w:rPr>
          <w:rFonts w:asciiTheme="minorHAnsi" w:hAnsiTheme="minorHAnsi"/>
          <w:sz w:val="24"/>
          <w:szCs w:val="24"/>
        </w:rPr>
      </w:pPr>
      <w:r w:rsidRPr="00041CE4">
        <w:rPr>
          <w:rFonts w:asciiTheme="minorHAnsi" w:hAnsiTheme="minorHAnsi"/>
          <w:sz w:val="24"/>
          <w:szCs w:val="24"/>
        </w:rPr>
        <w:t>Propiciar la integración entre los diversos programas de estudios de las diferentes asignaturas</w:t>
      </w:r>
    </w:p>
    <w:p w14:paraId="7519F5DC" w14:textId="77777777" w:rsidR="00EF781F" w:rsidRPr="00041CE4" w:rsidRDefault="00EF781F" w:rsidP="005852D4">
      <w:pPr>
        <w:pStyle w:val="Prrafodelista"/>
        <w:numPr>
          <w:ilvl w:val="0"/>
          <w:numId w:val="50"/>
        </w:numPr>
        <w:tabs>
          <w:tab w:val="left" w:pos="474"/>
          <w:tab w:val="left" w:pos="8789"/>
        </w:tabs>
        <w:ind w:left="284" w:right="49" w:hanging="284"/>
        <w:jc w:val="both"/>
        <w:rPr>
          <w:rFonts w:asciiTheme="minorHAnsi" w:hAnsiTheme="minorHAnsi"/>
          <w:sz w:val="24"/>
          <w:szCs w:val="24"/>
        </w:rPr>
      </w:pPr>
      <w:r w:rsidRPr="00041CE4">
        <w:rPr>
          <w:rFonts w:asciiTheme="minorHAnsi" w:hAnsiTheme="minorHAnsi"/>
          <w:sz w:val="24"/>
          <w:szCs w:val="24"/>
        </w:rPr>
        <w:t>Asesorar al Director en el proceso de elaboración del plan curricular del establecimiento.</w:t>
      </w:r>
    </w:p>
    <w:p w14:paraId="7FF9DEAC" w14:textId="77777777" w:rsidR="00EF781F" w:rsidRPr="00041CE4" w:rsidRDefault="00EF781F" w:rsidP="005852D4">
      <w:pPr>
        <w:pStyle w:val="Prrafodelista"/>
        <w:numPr>
          <w:ilvl w:val="0"/>
          <w:numId w:val="50"/>
        </w:numPr>
        <w:tabs>
          <w:tab w:val="left" w:pos="473"/>
          <w:tab w:val="left" w:pos="474"/>
          <w:tab w:val="left" w:pos="8789"/>
        </w:tabs>
        <w:ind w:left="284" w:right="49" w:hanging="284"/>
        <w:jc w:val="both"/>
        <w:rPr>
          <w:rFonts w:asciiTheme="minorHAnsi" w:hAnsiTheme="minorHAnsi"/>
          <w:sz w:val="24"/>
          <w:szCs w:val="24"/>
        </w:rPr>
      </w:pPr>
      <w:r w:rsidRPr="00041CE4">
        <w:rPr>
          <w:rFonts w:asciiTheme="minorHAnsi" w:hAnsiTheme="minorHAnsi"/>
          <w:sz w:val="24"/>
          <w:szCs w:val="24"/>
        </w:rPr>
        <w:t>Asesorar y supervisar a los docentes en la organización, programación y desarrollo de las actividades de evaluación y en la aplicación de planes y programas de estudio.</w:t>
      </w:r>
    </w:p>
    <w:p w14:paraId="2FE0601A" w14:textId="77777777" w:rsidR="00EF781F" w:rsidRPr="00041CE4" w:rsidRDefault="00EF781F" w:rsidP="005852D4">
      <w:pPr>
        <w:pStyle w:val="Prrafodelista"/>
        <w:numPr>
          <w:ilvl w:val="0"/>
          <w:numId w:val="50"/>
        </w:numPr>
        <w:tabs>
          <w:tab w:val="left" w:pos="474"/>
          <w:tab w:val="left" w:pos="8789"/>
        </w:tabs>
        <w:spacing w:line="293" w:lineRule="exact"/>
        <w:ind w:left="284" w:right="49" w:hanging="284"/>
        <w:jc w:val="both"/>
        <w:rPr>
          <w:rFonts w:asciiTheme="minorHAnsi" w:hAnsiTheme="minorHAnsi"/>
          <w:sz w:val="24"/>
          <w:szCs w:val="24"/>
        </w:rPr>
      </w:pPr>
      <w:r w:rsidRPr="00041CE4">
        <w:rPr>
          <w:rFonts w:asciiTheme="minorHAnsi" w:hAnsiTheme="minorHAnsi"/>
          <w:sz w:val="24"/>
          <w:szCs w:val="24"/>
        </w:rPr>
        <w:t>Programar, coordinar y supervisar las horas de libre disposición, que corresponde a horas asignadas para planificar, preparar material educativo, entrevistar apoderados y/o estudiantes.</w:t>
      </w:r>
    </w:p>
    <w:p w14:paraId="4DD38369" w14:textId="77777777" w:rsidR="00EF781F" w:rsidRPr="00041CE4" w:rsidRDefault="00EF781F" w:rsidP="005852D4">
      <w:pPr>
        <w:pStyle w:val="Prrafodelista"/>
        <w:numPr>
          <w:ilvl w:val="0"/>
          <w:numId w:val="50"/>
        </w:numPr>
        <w:tabs>
          <w:tab w:val="left" w:pos="474"/>
          <w:tab w:val="left" w:pos="8789"/>
        </w:tabs>
        <w:ind w:left="284" w:right="49" w:hanging="284"/>
        <w:jc w:val="both"/>
        <w:rPr>
          <w:rFonts w:asciiTheme="minorHAnsi" w:hAnsiTheme="minorHAnsi"/>
          <w:sz w:val="24"/>
          <w:szCs w:val="24"/>
        </w:rPr>
      </w:pPr>
      <w:r w:rsidRPr="00041CE4">
        <w:rPr>
          <w:rFonts w:asciiTheme="minorHAnsi" w:hAnsiTheme="minorHAnsi"/>
          <w:sz w:val="24"/>
          <w:szCs w:val="24"/>
        </w:rPr>
        <w:t>Elaborar horarios de clases del personal docente en conjunto con el Equipo de Gestión.</w:t>
      </w:r>
    </w:p>
    <w:p w14:paraId="4665354D" w14:textId="77777777" w:rsidR="00EF781F" w:rsidRPr="00041CE4" w:rsidRDefault="00EF781F" w:rsidP="005852D4">
      <w:pPr>
        <w:pStyle w:val="Prrafodelista"/>
        <w:numPr>
          <w:ilvl w:val="0"/>
          <w:numId w:val="50"/>
        </w:numPr>
        <w:tabs>
          <w:tab w:val="left" w:pos="8789"/>
        </w:tabs>
        <w:ind w:left="284" w:right="49" w:hanging="284"/>
        <w:jc w:val="both"/>
        <w:rPr>
          <w:rFonts w:asciiTheme="minorHAnsi" w:hAnsiTheme="minorHAnsi"/>
          <w:sz w:val="24"/>
          <w:szCs w:val="24"/>
        </w:rPr>
      </w:pPr>
      <w:r w:rsidRPr="00041CE4">
        <w:rPr>
          <w:rFonts w:asciiTheme="minorHAnsi" w:hAnsiTheme="minorHAnsi"/>
          <w:sz w:val="24"/>
          <w:szCs w:val="24"/>
        </w:rPr>
        <w:t>Contribuir al perfeccionamiento del personal docente del establecimiento en materias de evaluación y currículo.</w:t>
      </w:r>
    </w:p>
    <w:p w14:paraId="33BAA2DD" w14:textId="77777777" w:rsidR="00EF781F" w:rsidRPr="00041CE4" w:rsidRDefault="00EF781F" w:rsidP="005852D4">
      <w:pPr>
        <w:pStyle w:val="Prrafodelista"/>
        <w:numPr>
          <w:ilvl w:val="0"/>
          <w:numId w:val="50"/>
        </w:numPr>
        <w:tabs>
          <w:tab w:val="left" w:pos="8789"/>
        </w:tabs>
        <w:ind w:left="284" w:right="49" w:hanging="284"/>
        <w:jc w:val="both"/>
        <w:rPr>
          <w:rFonts w:asciiTheme="minorHAnsi" w:hAnsiTheme="minorHAnsi"/>
          <w:sz w:val="24"/>
          <w:szCs w:val="24"/>
        </w:rPr>
      </w:pPr>
      <w:r w:rsidRPr="00041CE4">
        <w:rPr>
          <w:rFonts w:asciiTheme="minorHAnsi" w:hAnsiTheme="minorHAnsi"/>
          <w:sz w:val="24"/>
          <w:szCs w:val="24"/>
        </w:rPr>
        <w:t>Gestionar el Protocolo de salidas pedagógicas y giras de estudio.</w:t>
      </w:r>
    </w:p>
    <w:p w14:paraId="1A06D499" w14:textId="77777777" w:rsidR="00EF781F" w:rsidRPr="00041CE4" w:rsidRDefault="00EF781F" w:rsidP="005852D4">
      <w:pPr>
        <w:pStyle w:val="Prrafodelista"/>
        <w:numPr>
          <w:ilvl w:val="0"/>
          <w:numId w:val="50"/>
        </w:numPr>
        <w:tabs>
          <w:tab w:val="left" w:pos="473"/>
          <w:tab w:val="left" w:pos="474"/>
          <w:tab w:val="left" w:pos="8789"/>
        </w:tabs>
        <w:spacing w:line="289" w:lineRule="exact"/>
        <w:ind w:left="284" w:right="49" w:hanging="284"/>
        <w:jc w:val="both"/>
        <w:rPr>
          <w:rFonts w:asciiTheme="minorHAnsi" w:hAnsiTheme="minorHAnsi"/>
          <w:sz w:val="24"/>
          <w:szCs w:val="24"/>
        </w:rPr>
      </w:pPr>
      <w:r w:rsidRPr="00041CE4">
        <w:rPr>
          <w:rFonts w:asciiTheme="minorHAnsi" w:hAnsiTheme="minorHAnsi"/>
          <w:sz w:val="24"/>
          <w:szCs w:val="24"/>
        </w:rPr>
        <w:t>Dirigir los consejos técnicos que le competen.</w:t>
      </w:r>
    </w:p>
    <w:p w14:paraId="1316C308" w14:textId="77777777" w:rsidR="00EF781F" w:rsidRPr="00041CE4" w:rsidRDefault="00EF781F" w:rsidP="005852D4">
      <w:pPr>
        <w:pStyle w:val="Prrafodelista"/>
        <w:numPr>
          <w:ilvl w:val="0"/>
          <w:numId w:val="50"/>
        </w:numPr>
        <w:tabs>
          <w:tab w:val="left" w:pos="0"/>
          <w:tab w:val="left" w:pos="8789"/>
        </w:tabs>
        <w:ind w:left="284" w:right="49" w:hanging="284"/>
        <w:jc w:val="both"/>
        <w:rPr>
          <w:rFonts w:asciiTheme="minorHAnsi" w:hAnsiTheme="minorHAnsi"/>
          <w:sz w:val="24"/>
          <w:szCs w:val="24"/>
        </w:rPr>
      </w:pPr>
      <w:r w:rsidRPr="00041CE4">
        <w:rPr>
          <w:rFonts w:asciiTheme="minorHAnsi" w:hAnsiTheme="minorHAnsi"/>
          <w:sz w:val="24"/>
          <w:szCs w:val="24"/>
        </w:rPr>
        <w:t>Planificar, supervisar y evaluar los planes y programas especiales, acordes a las necesidades y características de la comunidad escolar y conforme a las normas vigentes.</w:t>
      </w:r>
    </w:p>
    <w:p w14:paraId="6B44CE63" w14:textId="77777777" w:rsidR="00EF781F" w:rsidRPr="00041CE4" w:rsidRDefault="00EF781F" w:rsidP="005852D4">
      <w:pPr>
        <w:pStyle w:val="Prrafodelista"/>
        <w:numPr>
          <w:ilvl w:val="0"/>
          <w:numId w:val="50"/>
        </w:numPr>
        <w:tabs>
          <w:tab w:val="left" w:pos="0"/>
          <w:tab w:val="left" w:pos="8789"/>
        </w:tabs>
        <w:spacing w:line="293" w:lineRule="exact"/>
        <w:ind w:left="284" w:right="49" w:hanging="284"/>
        <w:jc w:val="both"/>
        <w:rPr>
          <w:rFonts w:asciiTheme="minorHAnsi" w:hAnsiTheme="minorHAnsi"/>
          <w:sz w:val="24"/>
          <w:szCs w:val="24"/>
        </w:rPr>
      </w:pPr>
      <w:r w:rsidRPr="00041CE4">
        <w:rPr>
          <w:rFonts w:asciiTheme="minorHAnsi" w:hAnsiTheme="minorHAnsi"/>
          <w:sz w:val="24"/>
          <w:szCs w:val="24"/>
        </w:rPr>
        <w:t>Subrogar al Encargado de Convivencia Escolar en su ausencia.</w:t>
      </w:r>
    </w:p>
    <w:p w14:paraId="49AEACEB" w14:textId="77777777" w:rsidR="00EF781F" w:rsidRPr="00041CE4" w:rsidRDefault="00EF781F" w:rsidP="005852D4">
      <w:pPr>
        <w:pStyle w:val="Prrafodelista"/>
        <w:numPr>
          <w:ilvl w:val="0"/>
          <w:numId w:val="50"/>
        </w:numPr>
        <w:tabs>
          <w:tab w:val="left" w:pos="0"/>
          <w:tab w:val="left" w:pos="8789"/>
        </w:tabs>
        <w:ind w:left="284" w:right="49" w:hanging="284"/>
        <w:jc w:val="both"/>
        <w:rPr>
          <w:rFonts w:asciiTheme="minorHAnsi" w:hAnsiTheme="minorHAnsi"/>
          <w:sz w:val="24"/>
          <w:szCs w:val="24"/>
        </w:rPr>
      </w:pPr>
      <w:r w:rsidRPr="00041CE4">
        <w:rPr>
          <w:rFonts w:asciiTheme="minorHAnsi" w:hAnsiTheme="minorHAnsi"/>
          <w:sz w:val="24"/>
          <w:szCs w:val="24"/>
        </w:rPr>
        <w:t xml:space="preserve">Participar de las reuniones del Equipo de Gestión. </w:t>
      </w:r>
    </w:p>
    <w:p w14:paraId="4D2C7E13" w14:textId="77777777" w:rsidR="00EF781F" w:rsidRPr="00041CE4" w:rsidRDefault="00EF781F" w:rsidP="003D6F23">
      <w:pPr>
        <w:pStyle w:val="Textoindependiente"/>
        <w:tabs>
          <w:tab w:val="left" w:pos="0"/>
          <w:tab w:val="left" w:pos="8789"/>
        </w:tabs>
        <w:spacing w:before="11"/>
        <w:ind w:left="0" w:right="49"/>
        <w:jc w:val="both"/>
        <w:rPr>
          <w:rFonts w:asciiTheme="minorHAnsi" w:hAnsiTheme="minorHAnsi"/>
        </w:rPr>
      </w:pPr>
    </w:p>
    <w:p w14:paraId="3EED7C6A" w14:textId="16F3FDE8" w:rsidR="00EF781F" w:rsidRPr="00041CE4" w:rsidRDefault="008268B4" w:rsidP="003D6F23">
      <w:pPr>
        <w:pStyle w:val="Textoindependiente"/>
        <w:tabs>
          <w:tab w:val="left" w:pos="0"/>
          <w:tab w:val="left" w:pos="8789"/>
        </w:tabs>
        <w:spacing w:before="1"/>
        <w:ind w:left="0" w:right="49"/>
        <w:jc w:val="both"/>
        <w:rPr>
          <w:rFonts w:asciiTheme="minorHAnsi" w:hAnsiTheme="minorHAnsi"/>
        </w:rPr>
      </w:pPr>
      <w:r w:rsidRPr="00041CE4">
        <w:rPr>
          <w:rFonts w:asciiTheme="minorHAnsi" w:hAnsiTheme="minorHAnsi"/>
          <w:b/>
        </w:rPr>
        <w:t>Artículo 49</w:t>
      </w:r>
      <w:r w:rsidR="00EF781F" w:rsidRPr="00041CE4">
        <w:rPr>
          <w:rFonts w:asciiTheme="minorHAnsi" w:hAnsiTheme="minorHAnsi"/>
          <w:b/>
        </w:rPr>
        <w:t xml:space="preserve">: </w:t>
      </w:r>
      <w:r w:rsidR="00EF781F" w:rsidRPr="00530A09">
        <w:rPr>
          <w:rFonts w:asciiTheme="minorHAnsi" w:hAnsiTheme="minorHAnsi"/>
        </w:rPr>
        <w:t>El</w:t>
      </w:r>
      <w:r w:rsidR="00EF781F" w:rsidRPr="00041CE4">
        <w:rPr>
          <w:rFonts w:asciiTheme="minorHAnsi" w:hAnsiTheme="minorHAnsi"/>
        </w:rPr>
        <w:t xml:space="preserve"> </w:t>
      </w:r>
      <w:r w:rsidR="00EF781F" w:rsidRPr="00041CE4">
        <w:rPr>
          <w:rFonts w:asciiTheme="minorHAnsi" w:hAnsiTheme="minorHAnsi"/>
          <w:b/>
        </w:rPr>
        <w:t>Coordinador SEP</w:t>
      </w:r>
      <w:r w:rsidR="00EF781F" w:rsidRPr="00041CE4">
        <w:rPr>
          <w:rFonts w:asciiTheme="minorHAnsi" w:hAnsiTheme="minorHAnsi"/>
        </w:rPr>
        <w:t xml:space="preserve"> es el docente responsable de asesorar al Equipo de Gestión (Director y UTP) en la programación, organización, supervisión y evaluación del desarrollo de las actividades curriculares que tengan relación con el Plan de Mejoramiento Educativo solicitado por la SEP.</w:t>
      </w:r>
    </w:p>
    <w:p w14:paraId="77A8E4B1" w14:textId="77777777" w:rsidR="00EF781F" w:rsidRPr="00041CE4" w:rsidRDefault="00EF781F" w:rsidP="003D6F23">
      <w:pPr>
        <w:pStyle w:val="Textoindependiente"/>
        <w:tabs>
          <w:tab w:val="left" w:pos="0"/>
          <w:tab w:val="left" w:pos="8789"/>
        </w:tabs>
        <w:ind w:left="0" w:right="49"/>
        <w:jc w:val="both"/>
        <w:rPr>
          <w:rFonts w:asciiTheme="minorHAnsi" w:hAnsiTheme="minorHAnsi"/>
        </w:rPr>
      </w:pPr>
      <w:r w:rsidRPr="00041CE4">
        <w:rPr>
          <w:rFonts w:asciiTheme="minorHAnsi" w:hAnsiTheme="minorHAnsi"/>
        </w:rPr>
        <w:t>Son deberes del Coordinador SEP:</w:t>
      </w:r>
    </w:p>
    <w:p w14:paraId="255A6140" w14:textId="77777777" w:rsidR="00EF781F" w:rsidRPr="00041CE4" w:rsidRDefault="00EF781F" w:rsidP="005852D4">
      <w:pPr>
        <w:pStyle w:val="Prrafodelista"/>
        <w:numPr>
          <w:ilvl w:val="0"/>
          <w:numId w:val="49"/>
        </w:numPr>
        <w:tabs>
          <w:tab w:val="left" w:pos="426"/>
          <w:tab w:val="left" w:pos="567"/>
          <w:tab w:val="left" w:pos="8789"/>
        </w:tabs>
        <w:ind w:left="284" w:right="49" w:hanging="284"/>
        <w:jc w:val="both"/>
        <w:rPr>
          <w:rFonts w:asciiTheme="minorHAnsi" w:hAnsiTheme="minorHAnsi"/>
          <w:sz w:val="24"/>
          <w:szCs w:val="24"/>
        </w:rPr>
      </w:pPr>
      <w:r w:rsidRPr="00041CE4">
        <w:rPr>
          <w:rFonts w:asciiTheme="minorHAnsi" w:hAnsiTheme="minorHAnsi"/>
          <w:sz w:val="24"/>
          <w:szCs w:val="24"/>
        </w:rPr>
        <w:t>Programar, organizar, supervisar y evaluar, junto al equipo de Gestión las actividades correspondientes del Plan de Mejoramiento Educativo.</w:t>
      </w:r>
    </w:p>
    <w:p w14:paraId="17518CF9" w14:textId="77777777" w:rsidR="00EF781F" w:rsidRPr="00041CE4" w:rsidRDefault="00EF781F" w:rsidP="005852D4">
      <w:pPr>
        <w:pStyle w:val="Prrafodelista"/>
        <w:numPr>
          <w:ilvl w:val="0"/>
          <w:numId w:val="49"/>
        </w:numPr>
        <w:tabs>
          <w:tab w:val="left" w:pos="426"/>
          <w:tab w:val="left" w:pos="567"/>
          <w:tab w:val="left" w:pos="8789"/>
        </w:tabs>
        <w:spacing w:before="2"/>
        <w:ind w:left="284" w:right="49" w:hanging="284"/>
        <w:jc w:val="both"/>
        <w:rPr>
          <w:rFonts w:asciiTheme="minorHAnsi" w:hAnsiTheme="minorHAnsi"/>
          <w:sz w:val="24"/>
          <w:szCs w:val="24"/>
        </w:rPr>
      </w:pPr>
      <w:r w:rsidRPr="00041CE4">
        <w:rPr>
          <w:rFonts w:asciiTheme="minorHAnsi" w:hAnsiTheme="minorHAnsi"/>
          <w:sz w:val="24"/>
          <w:szCs w:val="24"/>
        </w:rPr>
        <w:t>Velar por el rendimiento escolar de los estudiantes, procurando su mejoramiento permanente.</w:t>
      </w:r>
    </w:p>
    <w:p w14:paraId="2E99F331" w14:textId="77777777" w:rsidR="00EF781F" w:rsidRPr="00041CE4" w:rsidRDefault="00EF781F" w:rsidP="005852D4">
      <w:pPr>
        <w:pStyle w:val="Prrafodelista"/>
        <w:numPr>
          <w:ilvl w:val="0"/>
          <w:numId w:val="49"/>
        </w:numPr>
        <w:tabs>
          <w:tab w:val="left" w:pos="426"/>
          <w:tab w:val="left" w:pos="567"/>
          <w:tab w:val="left" w:pos="9072"/>
        </w:tabs>
        <w:ind w:left="284" w:right="49" w:hanging="284"/>
        <w:jc w:val="both"/>
        <w:rPr>
          <w:rFonts w:asciiTheme="minorHAnsi" w:hAnsiTheme="minorHAnsi"/>
          <w:sz w:val="24"/>
          <w:szCs w:val="24"/>
        </w:rPr>
      </w:pPr>
      <w:r w:rsidRPr="00041CE4">
        <w:rPr>
          <w:rFonts w:asciiTheme="minorHAnsi" w:hAnsiTheme="minorHAnsi"/>
          <w:sz w:val="24"/>
          <w:szCs w:val="24"/>
        </w:rPr>
        <w:t>Asesorar a los docentes en la instauración, implementación y consolidación del cumplimiento de las metas a alcanzar del PME.</w:t>
      </w:r>
    </w:p>
    <w:p w14:paraId="63136442" w14:textId="77777777" w:rsidR="00EF781F" w:rsidRPr="00041CE4" w:rsidRDefault="00EF781F" w:rsidP="005852D4">
      <w:pPr>
        <w:pStyle w:val="Prrafodelista"/>
        <w:numPr>
          <w:ilvl w:val="0"/>
          <w:numId w:val="49"/>
        </w:numPr>
        <w:tabs>
          <w:tab w:val="left" w:pos="426"/>
          <w:tab w:val="left" w:pos="567"/>
          <w:tab w:val="left" w:pos="9072"/>
        </w:tabs>
        <w:spacing w:before="32"/>
        <w:ind w:left="284" w:right="49" w:hanging="284"/>
        <w:jc w:val="both"/>
        <w:rPr>
          <w:rFonts w:asciiTheme="minorHAnsi" w:hAnsiTheme="minorHAnsi"/>
          <w:sz w:val="24"/>
          <w:szCs w:val="24"/>
        </w:rPr>
      </w:pPr>
      <w:r w:rsidRPr="00041CE4">
        <w:rPr>
          <w:rFonts w:asciiTheme="minorHAnsi" w:hAnsiTheme="minorHAnsi"/>
          <w:sz w:val="24"/>
          <w:szCs w:val="24"/>
        </w:rPr>
        <w:t>Asesorar e informar al Director en el proceso de elaboración del Plan de Mejoramiento Educativo.</w:t>
      </w:r>
    </w:p>
    <w:p w14:paraId="79FA206C" w14:textId="77777777" w:rsidR="00EF781F" w:rsidRPr="00041CE4" w:rsidRDefault="00EF781F" w:rsidP="005852D4">
      <w:pPr>
        <w:pStyle w:val="Prrafodelista"/>
        <w:numPr>
          <w:ilvl w:val="0"/>
          <w:numId w:val="49"/>
        </w:numPr>
        <w:tabs>
          <w:tab w:val="left" w:pos="426"/>
          <w:tab w:val="left" w:pos="567"/>
          <w:tab w:val="left" w:pos="9072"/>
        </w:tabs>
        <w:ind w:left="284" w:right="49" w:hanging="284"/>
        <w:jc w:val="both"/>
        <w:rPr>
          <w:rFonts w:asciiTheme="minorHAnsi" w:hAnsiTheme="minorHAnsi"/>
          <w:sz w:val="24"/>
          <w:szCs w:val="24"/>
        </w:rPr>
      </w:pPr>
      <w:r w:rsidRPr="00041CE4">
        <w:rPr>
          <w:rFonts w:asciiTheme="minorHAnsi" w:hAnsiTheme="minorHAnsi"/>
          <w:sz w:val="24"/>
          <w:szCs w:val="24"/>
        </w:rPr>
        <w:t>Promover el perfeccionamiento del personal docente del establecimiento en los aspectos que se identifiquen como pertinentes.</w:t>
      </w:r>
    </w:p>
    <w:p w14:paraId="0BBAD762" w14:textId="77777777" w:rsidR="00EF781F" w:rsidRPr="00041CE4" w:rsidRDefault="00EF781F" w:rsidP="005852D4">
      <w:pPr>
        <w:pStyle w:val="Prrafodelista"/>
        <w:numPr>
          <w:ilvl w:val="0"/>
          <w:numId w:val="49"/>
        </w:numPr>
        <w:tabs>
          <w:tab w:val="left" w:pos="426"/>
          <w:tab w:val="left" w:pos="567"/>
          <w:tab w:val="left" w:pos="9072"/>
        </w:tabs>
        <w:spacing w:line="293" w:lineRule="exact"/>
        <w:ind w:left="284" w:right="49" w:hanging="284"/>
        <w:jc w:val="both"/>
        <w:rPr>
          <w:rFonts w:asciiTheme="minorHAnsi" w:hAnsiTheme="minorHAnsi"/>
          <w:sz w:val="24"/>
          <w:szCs w:val="24"/>
        </w:rPr>
      </w:pPr>
      <w:r w:rsidRPr="00041CE4">
        <w:rPr>
          <w:rFonts w:asciiTheme="minorHAnsi" w:hAnsiTheme="minorHAnsi"/>
          <w:sz w:val="24"/>
          <w:szCs w:val="24"/>
        </w:rPr>
        <w:t>Participar de los Consejos Técnicos.</w:t>
      </w:r>
    </w:p>
    <w:p w14:paraId="19E57FBA" w14:textId="77777777" w:rsidR="00EF781F" w:rsidRPr="00041CE4" w:rsidRDefault="00EF781F" w:rsidP="005852D4">
      <w:pPr>
        <w:pStyle w:val="Prrafodelista"/>
        <w:numPr>
          <w:ilvl w:val="0"/>
          <w:numId w:val="49"/>
        </w:numPr>
        <w:tabs>
          <w:tab w:val="left" w:pos="426"/>
          <w:tab w:val="left" w:pos="567"/>
          <w:tab w:val="left" w:pos="9072"/>
        </w:tabs>
        <w:ind w:left="284" w:right="49" w:hanging="284"/>
        <w:jc w:val="both"/>
        <w:rPr>
          <w:rFonts w:asciiTheme="minorHAnsi" w:hAnsiTheme="minorHAnsi"/>
          <w:sz w:val="24"/>
          <w:szCs w:val="24"/>
        </w:rPr>
      </w:pPr>
      <w:r w:rsidRPr="00041CE4">
        <w:rPr>
          <w:rFonts w:asciiTheme="minorHAnsi" w:hAnsiTheme="minorHAnsi"/>
          <w:sz w:val="24"/>
          <w:szCs w:val="24"/>
        </w:rPr>
        <w:t>Participar de las reuniones del Equipo de Gestión.</w:t>
      </w:r>
    </w:p>
    <w:p w14:paraId="1461D418" w14:textId="77777777" w:rsidR="00EF781F" w:rsidRDefault="00EF781F" w:rsidP="003D6F23">
      <w:pPr>
        <w:pStyle w:val="Textoindependiente"/>
        <w:tabs>
          <w:tab w:val="left" w:pos="0"/>
          <w:tab w:val="left" w:pos="9072"/>
        </w:tabs>
        <w:spacing w:before="11"/>
        <w:ind w:left="0" w:right="49"/>
        <w:jc w:val="both"/>
        <w:rPr>
          <w:rFonts w:asciiTheme="minorHAnsi" w:hAnsiTheme="minorHAnsi"/>
        </w:rPr>
      </w:pPr>
    </w:p>
    <w:p w14:paraId="18D2F78A" w14:textId="18D8E0AE" w:rsidR="0079309F" w:rsidRPr="002D3850" w:rsidRDefault="0079309F" w:rsidP="0079309F">
      <w:pPr>
        <w:autoSpaceDE/>
        <w:autoSpaceDN/>
        <w:rPr>
          <w:b/>
          <w:bCs/>
          <w:sz w:val="24"/>
          <w:szCs w:val="24"/>
        </w:rPr>
      </w:pPr>
      <w:r>
        <w:rPr>
          <w:b/>
          <w:bCs/>
          <w:sz w:val="24"/>
          <w:szCs w:val="24"/>
        </w:rPr>
        <w:t xml:space="preserve">Artículo 50: </w:t>
      </w:r>
      <w:r w:rsidRPr="002D3850">
        <w:rPr>
          <w:b/>
          <w:bCs/>
          <w:sz w:val="24"/>
          <w:szCs w:val="24"/>
        </w:rPr>
        <w:t>Funciones del Coordinador del PIE y del Equipo PIE.</w:t>
      </w:r>
    </w:p>
    <w:p w14:paraId="706F33FC" w14:textId="77777777" w:rsidR="0079309F" w:rsidRPr="0079309F" w:rsidRDefault="0079309F" w:rsidP="0079309F">
      <w:pPr>
        <w:rPr>
          <w:sz w:val="24"/>
          <w:szCs w:val="24"/>
        </w:rPr>
      </w:pPr>
      <w:r w:rsidRPr="0079309F">
        <w:rPr>
          <w:sz w:val="24"/>
          <w:szCs w:val="24"/>
        </w:rPr>
        <w:t>Sin perjuicio de las responsabilidades propias que caben a sostenedores y directores, son funciones del Coordinador del PIE y del Equipo PIE:</w:t>
      </w:r>
    </w:p>
    <w:p w14:paraId="752A35FE"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Coordinar la elaboración, ejecución y evaluación de las distintas etapas y actividades comprometidas en el PIE.</w:t>
      </w:r>
    </w:p>
    <w:p w14:paraId="6F663D64"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Conocer la normativa vigente y preparar las condiciones en los establecimientos educacionales para el desarrollo del PIE.</w:t>
      </w:r>
    </w:p>
    <w:p w14:paraId="404E29BA"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Conformar los equipos técnicos y establecer las funciones y responsabilidades de cada uno de los integrantes del PIE.</w:t>
      </w:r>
    </w:p>
    <w:p w14:paraId="11A39CEA"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Informarse de los diversos programas que el establecimiento se encuentra implementando y colaborar con el equipo de gestión para articular el PIE con dichos planes y programas. (PME).</w:t>
      </w:r>
    </w:p>
    <w:p w14:paraId="4CC77667"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Gestionar el buen uso del tiempo, de los espacios y los materiales comprometidos en la planificación, liderando la instalación de una cultura de colaboración en los establecimientos.</w:t>
      </w:r>
    </w:p>
    <w:p w14:paraId="1B162C81"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lastRenderedPageBreak/>
        <w:t>Asegurar la inscripción de los profesionales en el “Registro Nacional de Profesionales dela Educación Especial para la Evaluación y Diagnóstico”, de acuerdo con las orientaciones del MINEDUC y la normativa vigente.</w:t>
      </w:r>
    </w:p>
    <w:p w14:paraId="3CB61799"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Definir y establecer procesos de detección y evaluación integral de estudiantes con NEE permanentes y/o transitorias.</w:t>
      </w:r>
    </w:p>
    <w:p w14:paraId="30B40E0B"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Conocer y difundir el Formulario Único y otros protocolos disponibles a través de la página web: www.educacionespecial.mineduc.cl</w:t>
      </w:r>
    </w:p>
    <w:p w14:paraId="068B7E16"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Asegurar que el Plan de Apoyo Individual (PAI) del estudiante considere los resultados de la evaluación diagnóstica registrada en el Formulario Único.</w:t>
      </w:r>
    </w:p>
    <w:p w14:paraId="3070CD69"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Establecer una relación de colaboración con el Departamento Provincial de Educación y mantenerse informado.</w:t>
      </w:r>
    </w:p>
    <w:p w14:paraId="7285108E"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Coordinar en el marco del PIE, el trabajo entre los equipos de salud y educación en el territorio.</w:t>
      </w:r>
    </w:p>
    <w:p w14:paraId="75D90880"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Velar por la confidencialidad y buen uso de la información de los alumnos y sus familias.</w:t>
      </w:r>
    </w:p>
    <w:p w14:paraId="22280C84"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Monitorear permanentemente los aprendizajes de los estudiantes.</w:t>
      </w:r>
    </w:p>
    <w:p w14:paraId="7574DAB9"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Asesorar y hacer seguimiento al uso del Registro de Planificación y Evaluación PIE.</w:t>
      </w:r>
    </w:p>
    <w:p w14:paraId="1EF7E2F2"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Participar en los equipos de observación de clases, retroalimentar, etc.</w:t>
      </w:r>
    </w:p>
    <w:p w14:paraId="26CA1B95"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Establecer y coordinar mecanismos de evaluación del PIE, implementando, entre otras medidas, estrategias para conocer la satisfacción de los usuarios.</w:t>
      </w:r>
    </w:p>
    <w:p w14:paraId="3290E96A"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Coordinar acciones de capacitación, a partir de las necesidades detectadas en las comunidades educativas, en función de las NEE de los estudiantes.</w:t>
      </w:r>
    </w:p>
    <w:p w14:paraId="7C574984"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Cautelar el cumplimiento del número de horas profesionales que exige la normativa, asegurando las 3 horas cronológicas destinadas al trabajo colaborativo para los profesores de educación regular que se desempeñan en cursos con estudiantes en PIE.</w:t>
      </w:r>
    </w:p>
    <w:p w14:paraId="3BAC4E21" w14:textId="77777777" w:rsidR="0079309F" w:rsidRPr="002D3850" w:rsidRDefault="0079309F" w:rsidP="0079309F">
      <w:pPr>
        <w:pStyle w:val="Prrafodelista"/>
        <w:widowControl/>
        <w:numPr>
          <w:ilvl w:val="0"/>
          <w:numId w:val="102"/>
        </w:numPr>
        <w:autoSpaceDE/>
        <w:autoSpaceDN/>
        <w:contextualSpacing/>
        <w:rPr>
          <w:sz w:val="24"/>
          <w:szCs w:val="24"/>
        </w:rPr>
      </w:pPr>
      <w:r w:rsidRPr="002D3850">
        <w:rPr>
          <w:sz w:val="24"/>
          <w:szCs w:val="24"/>
        </w:rPr>
        <w:t>Conocer la realidad comunal; contar con catastros de Instituciones y empresas eventuales colaboradoras del proceso educativo; así como con información actualizada de la realidad socio cultural de las familias.</w:t>
      </w:r>
    </w:p>
    <w:p w14:paraId="66DBED84" w14:textId="2CB2F16D" w:rsidR="0079309F" w:rsidRPr="0079309F" w:rsidRDefault="0079309F" w:rsidP="0079309F">
      <w:pPr>
        <w:pStyle w:val="Prrafodelista"/>
        <w:widowControl/>
        <w:numPr>
          <w:ilvl w:val="0"/>
          <w:numId w:val="102"/>
        </w:numPr>
        <w:autoSpaceDE/>
        <w:autoSpaceDN/>
        <w:contextualSpacing/>
        <w:rPr>
          <w:sz w:val="24"/>
          <w:szCs w:val="24"/>
        </w:rPr>
      </w:pPr>
      <w:r w:rsidRPr="002D3850">
        <w:rPr>
          <w:sz w:val="24"/>
          <w:szCs w:val="24"/>
        </w:rPr>
        <w:t>Disponer sistemas de comunicación con la familia, para que éstas cuenten con información oportuna sobre los establecimientos que implementan respuestas educativas de calidad a las NEE que presenten sus hijos e hijas. Además, estén informadas y participen en el Plan de Apoyo individual de su hijo/a.</w:t>
      </w:r>
      <w:r>
        <w:rPr>
          <w:sz w:val="24"/>
          <w:szCs w:val="24"/>
        </w:rPr>
        <w:t xml:space="preserve"> </w:t>
      </w:r>
    </w:p>
    <w:p w14:paraId="5361B493" w14:textId="766048F6" w:rsidR="0079309F" w:rsidRDefault="0079309F" w:rsidP="0079309F">
      <w:pPr>
        <w:pStyle w:val="Textoindependiente"/>
        <w:numPr>
          <w:ilvl w:val="0"/>
          <w:numId w:val="102"/>
        </w:numPr>
        <w:tabs>
          <w:tab w:val="left" w:pos="0"/>
          <w:tab w:val="left" w:pos="9072"/>
        </w:tabs>
        <w:spacing w:before="11"/>
        <w:ind w:right="49"/>
        <w:jc w:val="both"/>
        <w:rPr>
          <w:rFonts w:asciiTheme="minorHAnsi" w:hAnsiTheme="minorHAnsi"/>
        </w:rPr>
      </w:pPr>
      <w:r w:rsidRPr="002D3850">
        <w:t>Liderar y coordinar procesos de demostración de la práctica pedagógica asociada al PIE (estrategias de trabajo colaborativo; evaluación diagnóstica integral de calidad) a fin de difundir buenas prácticas, y como medio de capacitación de otros docentes del establecimiento y de otros establecimientos.</w:t>
      </w:r>
    </w:p>
    <w:p w14:paraId="09A84E5D" w14:textId="77777777" w:rsidR="0079309F" w:rsidRPr="00041CE4" w:rsidRDefault="0079309F" w:rsidP="003D6F23">
      <w:pPr>
        <w:pStyle w:val="Textoindependiente"/>
        <w:tabs>
          <w:tab w:val="left" w:pos="0"/>
          <w:tab w:val="left" w:pos="9072"/>
        </w:tabs>
        <w:spacing w:before="11"/>
        <w:ind w:left="0" w:right="49"/>
        <w:jc w:val="both"/>
        <w:rPr>
          <w:rFonts w:asciiTheme="minorHAnsi" w:hAnsiTheme="minorHAnsi"/>
        </w:rPr>
      </w:pPr>
    </w:p>
    <w:p w14:paraId="37CDB2ED" w14:textId="3D9639BA" w:rsidR="007B378E" w:rsidRPr="000B266B" w:rsidRDefault="007B378E" w:rsidP="000B266B">
      <w:pPr>
        <w:pStyle w:val="Ttulo1"/>
        <w:ind w:left="0"/>
        <w:jc w:val="both"/>
        <w:rPr>
          <w:rFonts w:asciiTheme="minorHAnsi" w:hAnsiTheme="minorHAnsi"/>
        </w:rPr>
      </w:pPr>
      <w:r w:rsidRPr="00041CE4">
        <w:rPr>
          <w:rFonts w:asciiTheme="minorHAnsi" w:hAnsiTheme="minorHAnsi"/>
        </w:rPr>
        <w:t>Párraf</w:t>
      </w:r>
      <w:r>
        <w:rPr>
          <w:rFonts w:asciiTheme="minorHAnsi" w:hAnsiTheme="minorHAnsi"/>
        </w:rPr>
        <w:t xml:space="preserve">o 2: De los Docentes </w:t>
      </w:r>
    </w:p>
    <w:p w14:paraId="45333674" w14:textId="77C85EC0" w:rsidR="00EF781F" w:rsidRPr="00041CE4" w:rsidRDefault="008268B4" w:rsidP="000B266B">
      <w:pPr>
        <w:pStyle w:val="Textoindependiente"/>
        <w:tabs>
          <w:tab w:val="left" w:pos="0"/>
          <w:tab w:val="left" w:pos="9072"/>
        </w:tabs>
        <w:ind w:left="0" w:right="49"/>
        <w:jc w:val="both"/>
        <w:rPr>
          <w:rFonts w:asciiTheme="minorHAnsi" w:hAnsiTheme="minorHAnsi"/>
        </w:rPr>
      </w:pPr>
      <w:r w:rsidRPr="00041CE4">
        <w:rPr>
          <w:rFonts w:asciiTheme="minorHAnsi" w:hAnsiTheme="minorHAnsi"/>
          <w:b/>
        </w:rPr>
        <w:t>Artículo 5</w:t>
      </w:r>
      <w:r w:rsidR="0079309F">
        <w:rPr>
          <w:rFonts w:asciiTheme="minorHAnsi" w:hAnsiTheme="minorHAnsi"/>
          <w:b/>
        </w:rPr>
        <w:t>1</w:t>
      </w:r>
      <w:r w:rsidR="00EF781F" w:rsidRPr="00041CE4">
        <w:rPr>
          <w:rFonts w:asciiTheme="minorHAnsi" w:hAnsiTheme="minorHAnsi"/>
          <w:b/>
        </w:rPr>
        <w:t>: Personal docente</w:t>
      </w:r>
      <w:r w:rsidR="00EF781F" w:rsidRPr="00041CE4">
        <w:rPr>
          <w:rFonts w:asciiTheme="minorHAnsi" w:hAnsiTheme="minorHAnsi"/>
        </w:rPr>
        <w:t>: es el funcionario que ha sido contratado para impartir clases en algún o algunos niveles que tengan relación con su formación profesional.</w:t>
      </w:r>
    </w:p>
    <w:p w14:paraId="58BCCB25" w14:textId="25D40950" w:rsidR="00EF781F" w:rsidRPr="00041CE4" w:rsidRDefault="00EF781F" w:rsidP="00530A09">
      <w:pPr>
        <w:pStyle w:val="Textoindependiente"/>
        <w:tabs>
          <w:tab w:val="left" w:pos="0"/>
          <w:tab w:val="left" w:pos="9072"/>
        </w:tabs>
        <w:ind w:left="426" w:right="49"/>
        <w:jc w:val="both"/>
        <w:rPr>
          <w:rFonts w:asciiTheme="minorHAnsi" w:hAnsiTheme="minorHAnsi"/>
        </w:rPr>
      </w:pPr>
      <w:r w:rsidRPr="00041CE4">
        <w:rPr>
          <w:rFonts w:asciiTheme="minorHAnsi" w:hAnsiTheme="minorHAnsi"/>
        </w:rPr>
        <w:t>Los deberes y obligaciones del personal docente propiamente tal son los siguientes:</w:t>
      </w:r>
    </w:p>
    <w:p w14:paraId="52F7AB3E" w14:textId="77777777" w:rsidR="00530A09" w:rsidRDefault="00EF781F" w:rsidP="005852D4">
      <w:pPr>
        <w:pStyle w:val="Prrafodelista"/>
        <w:numPr>
          <w:ilvl w:val="0"/>
          <w:numId w:val="47"/>
        </w:numPr>
        <w:tabs>
          <w:tab w:val="left" w:pos="0"/>
          <w:tab w:val="left" w:pos="9072"/>
        </w:tabs>
        <w:ind w:left="426" w:right="49"/>
        <w:jc w:val="both"/>
        <w:rPr>
          <w:rFonts w:asciiTheme="minorHAnsi" w:hAnsiTheme="minorHAnsi"/>
          <w:sz w:val="24"/>
          <w:szCs w:val="24"/>
        </w:rPr>
      </w:pPr>
      <w:r w:rsidRPr="00041CE4">
        <w:rPr>
          <w:rFonts w:asciiTheme="minorHAnsi" w:hAnsiTheme="minorHAnsi"/>
          <w:sz w:val="24"/>
          <w:szCs w:val="24"/>
        </w:rPr>
        <w:t>Educar al estudiante y enseñar su especialidad.</w:t>
      </w:r>
    </w:p>
    <w:p w14:paraId="2DD91B99" w14:textId="0271525A" w:rsidR="00EF781F" w:rsidRPr="00530A09" w:rsidRDefault="00EF781F" w:rsidP="0033121B">
      <w:pPr>
        <w:pStyle w:val="Prrafodelista"/>
        <w:numPr>
          <w:ilvl w:val="0"/>
          <w:numId w:val="47"/>
        </w:numPr>
        <w:tabs>
          <w:tab w:val="left" w:pos="0"/>
          <w:tab w:val="left" w:pos="9072"/>
        </w:tabs>
        <w:ind w:left="426" w:right="49"/>
        <w:jc w:val="both"/>
        <w:rPr>
          <w:rFonts w:asciiTheme="minorHAnsi" w:hAnsiTheme="minorHAnsi"/>
          <w:sz w:val="24"/>
          <w:szCs w:val="24"/>
        </w:rPr>
      </w:pPr>
      <w:r w:rsidRPr="00530A09">
        <w:rPr>
          <w:rFonts w:asciiTheme="minorHAnsi" w:hAnsiTheme="minorHAnsi"/>
          <w:sz w:val="24"/>
          <w:szCs w:val="24"/>
        </w:rPr>
        <w:t>Planificar, desarrollar y evaluar sistemáticamente las actividades docentes de su especialidad.</w:t>
      </w:r>
    </w:p>
    <w:p w14:paraId="7D048D5A" w14:textId="77777777" w:rsidR="00EF781F" w:rsidRPr="00041CE4" w:rsidRDefault="00EF781F" w:rsidP="0033121B">
      <w:pPr>
        <w:pStyle w:val="Prrafodelista"/>
        <w:numPr>
          <w:ilvl w:val="0"/>
          <w:numId w:val="47"/>
        </w:numPr>
        <w:tabs>
          <w:tab w:val="left" w:pos="474"/>
        </w:tabs>
        <w:ind w:right="49"/>
        <w:jc w:val="both"/>
        <w:rPr>
          <w:rFonts w:asciiTheme="minorHAnsi" w:hAnsiTheme="minorHAnsi"/>
          <w:sz w:val="24"/>
          <w:szCs w:val="24"/>
        </w:rPr>
      </w:pPr>
      <w:r w:rsidRPr="00041CE4">
        <w:rPr>
          <w:rFonts w:asciiTheme="minorHAnsi" w:hAnsiTheme="minorHAnsi"/>
          <w:sz w:val="24"/>
          <w:szCs w:val="24"/>
        </w:rPr>
        <w:t>Fomentar e internalizar en el estudiante hábitos, valores y actitudes, así como desarrollar la disciplina de los estudiantes a través del ejemplo personal.</w:t>
      </w:r>
    </w:p>
    <w:p w14:paraId="32AFAE8E" w14:textId="77777777" w:rsidR="00EF781F" w:rsidRPr="00041CE4" w:rsidRDefault="00EF781F" w:rsidP="0033121B">
      <w:pPr>
        <w:pStyle w:val="Prrafodelista"/>
        <w:numPr>
          <w:ilvl w:val="0"/>
          <w:numId w:val="47"/>
        </w:numPr>
        <w:tabs>
          <w:tab w:val="left" w:pos="474"/>
        </w:tabs>
        <w:spacing w:before="1"/>
        <w:ind w:right="49"/>
        <w:jc w:val="both"/>
        <w:rPr>
          <w:rFonts w:asciiTheme="minorHAnsi" w:hAnsiTheme="minorHAnsi"/>
          <w:sz w:val="24"/>
          <w:szCs w:val="24"/>
        </w:rPr>
      </w:pPr>
      <w:r w:rsidRPr="00041CE4">
        <w:rPr>
          <w:rFonts w:asciiTheme="minorHAnsi" w:hAnsiTheme="minorHAnsi"/>
          <w:sz w:val="24"/>
          <w:szCs w:val="24"/>
        </w:rPr>
        <w:t>Asumir la jefatura de curso que se le asigne.</w:t>
      </w:r>
    </w:p>
    <w:p w14:paraId="18C856FA" w14:textId="77777777" w:rsidR="00EF781F" w:rsidRPr="00041CE4" w:rsidRDefault="00EF781F" w:rsidP="0033121B">
      <w:pPr>
        <w:pStyle w:val="Prrafodelista"/>
        <w:numPr>
          <w:ilvl w:val="0"/>
          <w:numId w:val="47"/>
        </w:numPr>
        <w:tabs>
          <w:tab w:val="left" w:pos="474"/>
        </w:tabs>
        <w:spacing w:before="32"/>
        <w:ind w:right="49"/>
        <w:jc w:val="both"/>
        <w:rPr>
          <w:rFonts w:asciiTheme="minorHAnsi" w:hAnsiTheme="minorHAnsi"/>
          <w:sz w:val="24"/>
          <w:szCs w:val="24"/>
        </w:rPr>
      </w:pPr>
      <w:r w:rsidRPr="00041CE4">
        <w:rPr>
          <w:rFonts w:asciiTheme="minorHAnsi" w:hAnsiTheme="minorHAnsi"/>
          <w:sz w:val="24"/>
          <w:szCs w:val="24"/>
        </w:rPr>
        <w:t>Tomar cursos en sus respectivos horarios.</w:t>
      </w:r>
    </w:p>
    <w:p w14:paraId="58BD830B" w14:textId="4448D2B4" w:rsidR="00EF781F" w:rsidRPr="00041CE4" w:rsidRDefault="00EF781F" w:rsidP="0033121B">
      <w:pPr>
        <w:pStyle w:val="Prrafodelista"/>
        <w:numPr>
          <w:ilvl w:val="0"/>
          <w:numId w:val="47"/>
        </w:numPr>
        <w:tabs>
          <w:tab w:val="left" w:pos="473"/>
          <w:tab w:val="left" w:pos="474"/>
        </w:tabs>
        <w:spacing w:before="3"/>
        <w:ind w:right="49"/>
        <w:jc w:val="both"/>
        <w:rPr>
          <w:rFonts w:asciiTheme="minorHAnsi" w:hAnsiTheme="minorHAnsi"/>
          <w:sz w:val="24"/>
          <w:szCs w:val="24"/>
        </w:rPr>
      </w:pPr>
      <w:r w:rsidRPr="00041CE4">
        <w:rPr>
          <w:rFonts w:asciiTheme="minorHAnsi" w:hAnsiTheme="minorHAnsi"/>
          <w:sz w:val="24"/>
          <w:szCs w:val="24"/>
        </w:rPr>
        <w:t>Mantener al día el libro de clases</w:t>
      </w:r>
      <w:r w:rsidR="002A645B">
        <w:rPr>
          <w:rFonts w:asciiTheme="minorHAnsi" w:hAnsiTheme="minorHAnsi"/>
          <w:sz w:val="24"/>
          <w:szCs w:val="24"/>
        </w:rPr>
        <w:t xml:space="preserve"> digital</w:t>
      </w:r>
      <w:r w:rsidRPr="00041CE4">
        <w:rPr>
          <w:rFonts w:asciiTheme="minorHAnsi" w:hAnsiTheme="minorHAnsi"/>
          <w:sz w:val="24"/>
          <w:szCs w:val="24"/>
        </w:rPr>
        <w:t>, con las notas correspondientes, el registro de asistencia y preocupándose de firmar sus respectivas horas.</w:t>
      </w:r>
    </w:p>
    <w:p w14:paraId="79592F1C" w14:textId="77777777" w:rsidR="00EF781F" w:rsidRPr="00041CE4" w:rsidRDefault="00EF781F" w:rsidP="0033121B">
      <w:pPr>
        <w:pStyle w:val="Prrafodelista"/>
        <w:numPr>
          <w:ilvl w:val="0"/>
          <w:numId w:val="47"/>
        </w:numPr>
        <w:tabs>
          <w:tab w:val="left" w:pos="474"/>
        </w:tabs>
        <w:spacing w:line="293" w:lineRule="exact"/>
        <w:ind w:right="49"/>
        <w:jc w:val="both"/>
        <w:rPr>
          <w:rFonts w:asciiTheme="minorHAnsi" w:hAnsiTheme="minorHAnsi"/>
          <w:sz w:val="24"/>
          <w:szCs w:val="24"/>
        </w:rPr>
      </w:pPr>
      <w:r w:rsidRPr="00041CE4">
        <w:rPr>
          <w:rFonts w:asciiTheme="minorHAnsi" w:hAnsiTheme="minorHAnsi"/>
          <w:sz w:val="24"/>
          <w:szCs w:val="24"/>
        </w:rPr>
        <w:t>Citar a los apoderados en horas de atención de apoderados, por ningún motivo en horas de clases y/o en horario de colación.</w:t>
      </w:r>
    </w:p>
    <w:p w14:paraId="6D713783" w14:textId="77777777" w:rsidR="00EF781F" w:rsidRPr="00041CE4" w:rsidRDefault="00EF781F" w:rsidP="0033121B">
      <w:pPr>
        <w:pStyle w:val="Prrafodelista"/>
        <w:numPr>
          <w:ilvl w:val="0"/>
          <w:numId w:val="47"/>
        </w:numPr>
        <w:tabs>
          <w:tab w:val="left" w:pos="474"/>
        </w:tabs>
        <w:ind w:right="49"/>
        <w:jc w:val="both"/>
        <w:rPr>
          <w:rFonts w:asciiTheme="minorHAnsi" w:hAnsiTheme="minorHAnsi"/>
          <w:sz w:val="24"/>
          <w:szCs w:val="24"/>
        </w:rPr>
      </w:pPr>
      <w:r w:rsidRPr="00041CE4">
        <w:rPr>
          <w:rFonts w:asciiTheme="minorHAnsi" w:hAnsiTheme="minorHAnsi"/>
          <w:sz w:val="24"/>
          <w:szCs w:val="24"/>
        </w:rPr>
        <w:t>Mantener y entregar al día toda la documentación de sus estudiantes, requerida por los estamentos directivos del colegio.</w:t>
      </w:r>
    </w:p>
    <w:p w14:paraId="2B6B7DA0" w14:textId="77777777" w:rsidR="00EF781F" w:rsidRPr="00041CE4" w:rsidRDefault="00EF781F" w:rsidP="0033121B">
      <w:pPr>
        <w:pStyle w:val="Prrafodelista"/>
        <w:numPr>
          <w:ilvl w:val="0"/>
          <w:numId w:val="47"/>
        </w:numPr>
        <w:tabs>
          <w:tab w:val="left" w:pos="473"/>
          <w:tab w:val="left" w:pos="474"/>
        </w:tabs>
        <w:ind w:right="49"/>
        <w:jc w:val="both"/>
        <w:rPr>
          <w:rFonts w:asciiTheme="minorHAnsi" w:hAnsiTheme="minorHAnsi"/>
          <w:sz w:val="24"/>
          <w:szCs w:val="24"/>
        </w:rPr>
      </w:pPr>
      <w:r w:rsidRPr="00041CE4">
        <w:rPr>
          <w:rFonts w:asciiTheme="minorHAnsi" w:hAnsiTheme="minorHAnsi"/>
          <w:sz w:val="24"/>
          <w:szCs w:val="24"/>
        </w:rPr>
        <w:t xml:space="preserve">Presentar solicitud de permiso de ausencia de acuerdo a Protocolo. </w:t>
      </w:r>
    </w:p>
    <w:p w14:paraId="55BF1F4B" w14:textId="77777777" w:rsidR="00EF781F" w:rsidRPr="00041CE4" w:rsidRDefault="00EF781F" w:rsidP="0033121B">
      <w:pPr>
        <w:pStyle w:val="Prrafodelista"/>
        <w:numPr>
          <w:ilvl w:val="0"/>
          <w:numId w:val="47"/>
        </w:numPr>
        <w:tabs>
          <w:tab w:val="left" w:pos="473"/>
          <w:tab w:val="left" w:pos="474"/>
        </w:tabs>
        <w:ind w:right="49"/>
        <w:jc w:val="both"/>
        <w:rPr>
          <w:rFonts w:asciiTheme="minorHAnsi" w:hAnsiTheme="minorHAnsi"/>
          <w:sz w:val="24"/>
          <w:szCs w:val="24"/>
        </w:rPr>
      </w:pPr>
      <w:r w:rsidRPr="00041CE4">
        <w:rPr>
          <w:rFonts w:asciiTheme="minorHAnsi" w:hAnsiTheme="minorHAnsi"/>
          <w:sz w:val="24"/>
          <w:szCs w:val="24"/>
        </w:rPr>
        <w:t>Respetar y seguir procedimientos en relación a la salud y/o accidentes que pudieran sufrir los estudiantes.</w:t>
      </w:r>
    </w:p>
    <w:p w14:paraId="2020549E" w14:textId="77777777" w:rsidR="00EF781F" w:rsidRPr="00041CE4" w:rsidRDefault="00EF781F" w:rsidP="0033121B">
      <w:pPr>
        <w:pStyle w:val="Prrafodelista"/>
        <w:numPr>
          <w:ilvl w:val="0"/>
          <w:numId w:val="47"/>
        </w:numPr>
        <w:tabs>
          <w:tab w:val="left" w:pos="474"/>
        </w:tabs>
        <w:spacing w:line="293" w:lineRule="exact"/>
        <w:ind w:right="49"/>
        <w:jc w:val="both"/>
        <w:rPr>
          <w:rFonts w:asciiTheme="minorHAnsi" w:hAnsiTheme="minorHAnsi"/>
          <w:sz w:val="24"/>
          <w:szCs w:val="24"/>
        </w:rPr>
      </w:pPr>
      <w:r w:rsidRPr="00041CE4">
        <w:rPr>
          <w:rFonts w:asciiTheme="minorHAnsi" w:hAnsiTheme="minorHAnsi"/>
          <w:sz w:val="24"/>
          <w:szCs w:val="24"/>
        </w:rPr>
        <w:lastRenderedPageBreak/>
        <w:t>Informar a Dirección sobre anomalías en el desempeño de su función.</w:t>
      </w:r>
    </w:p>
    <w:p w14:paraId="135AF91C" w14:textId="75C3C2F5" w:rsidR="00EF781F" w:rsidRPr="00041CE4" w:rsidRDefault="00EF781F" w:rsidP="0033121B">
      <w:pPr>
        <w:pStyle w:val="Prrafodelista"/>
        <w:numPr>
          <w:ilvl w:val="0"/>
          <w:numId w:val="47"/>
        </w:numPr>
        <w:tabs>
          <w:tab w:val="left" w:pos="473"/>
          <w:tab w:val="left" w:pos="474"/>
        </w:tabs>
        <w:ind w:right="49"/>
        <w:jc w:val="both"/>
        <w:rPr>
          <w:rFonts w:asciiTheme="minorHAnsi" w:hAnsiTheme="minorHAnsi"/>
          <w:sz w:val="24"/>
          <w:szCs w:val="24"/>
        </w:rPr>
      </w:pPr>
      <w:r w:rsidRPr="00041CE4">
        <w:rPr>
          <w:rFonts w:asciiTheme="minorHAnsi" w:hAnsiTheme="minorHAnsi"/>
          <w:sz w:val="24"/>
          <w:szCs w:val="24"/>
        </w:rPr>
        <w:t xml:space="preserve">Responsabilizarse de las actividades que realicen los estudiantes durante las horas de clases a </w:t>
      </w:r>
      <w:r w:rsidRPr="00041CE4">
        <w:rPr>
          <w:rFonts w:asciiTheme="minorHAnsi" w:hAnsiTheme="minorHAnsi"/>
          <w:spacing w:val="-3"/>
          <w:sz w:val="24"/>
          <w:szCs w:val="24"/>
        </w:rPr>
        <w:t xml:space="preserve">su </w:t>
      </w:r>
      <w:r w:rsidRPr="00041CE4">
        <w:rPr>
          <w:rFonts w:asciiTheme="minorHAnsi" w:hAnsiTheme="minorHAnsi"/>
          <w:sz w:val="24"/>
          <w:szCs w:val="24"/>
        </w:rPr>
        <w:t>cargo, ya sean éstas dentro o fuera del colegio</w:t>
      </w:r>
      <w:r w:rsidR="002A645B">
        <w:rPr>
          <w:rFonts w:asciiTheme="minorHAnsi" w:hAnsiTheme="minorHAnsi"/>
          <w:sz w:val="24"/>
          <w:szCs w:val="24"/>
        </w:rPr>
        <w:t xml:space="preserve"> (salidas pedagógicas).</w:t>
      </w:r>
    </w:p>
    <w:p w14:paraId="24135422" w14:textId="77777777" w:rsidR="00EF781F" w:rsidRPr="00041CE4" w:rsidRDefault="00EF781F" w:rsidP="0033121B">
      <w:pPr>
        <w:pStyle w:val="Prrafodelista"/>
        <w:numPr>
          <w:ilvl w:val="0"/>
          <w:numId w:val="47"/>
        </w:numPr>
        <w:tabs>
          <w:tab w:val="left" w:pos="474"/>
        </w:tabs>
        <w:ind w:right="49"/>
        <w:jc w:val="both"/>
        <w:rPr>
          <w:rFonts w:asciiTheme="minorHAnsi" w:hAnsiTheme="minorHAnsi"/>
          <w:sz w:val="24"/>
          <w:szCs w:val="24"/>
        </w:rPr>
      </w:pPr>
      <w:r w:rsidRPr="00041CE4">
        <w:rPr>
          <w:rFonts w:asciiTheme="minorHAnsi" w:hAnsiTheme="minorHAnsi"/>
          <w:sz w:val="24"/>
          <w:szCs w:val="24"/>
        </w:rPr>
        <w:t>Asistir en forma obligatoria a los consejos de profesores que programa el Equipo de Gestión.</w:t>
      </w:r>
    </w:p>
    <w:p w14:paraId="148F4F3B" w14:textId="77777777" w:rsidR="00EF781F" w:rsidRPr="00041CE4" w:rsidRDefault="00EF781F" w:rsidP="0033121B">
      <w:pPr>
        <w:pStyle w:val="Prrafodelista"/>
        <w:numPr>
          <w:ilvl w:val="0"/>
          <w:numId w:val="47"/>
        </w:numPr>
        <w:tabs>
          <w:tab w:val="left" w:pos="474"/>
        </w:tabs>
        <w:spacing w:line="242" w:lineRule="auto"/>
        <w:ind w:right="49"/>
        <w:jc w:val="both"/>
        <w:rPr>
          <w:rFonts w:asciiTheme="minorHAnsi" w:hAnsiTheme="minorHAnsi"/>
          <w:sz w:val="24"/>
          <w:szCs w:val="24"/>
        </w:rPr>
      </w:pPr>
      <w:r w:rsidRPr="00041CE4">
        <w:rPr>
          <w:rFonts w:asciiTheme="minorHAnsi" w:hAnsiTheme="minorHAnsi"/>
          <w:sz w:val="24"/>
          <w:szCs w:val="24"/>
        </w:rPr>
        <w:t>Presentarse a lo menos 10 minutos antes de la hora citada a reunión de apoderados y su respectivo término según el horario previamente señalado.</w:t>
      </w:r>
    </w:p>
    <w:p w14:paraId="58DF4AB9" w14:textId="016B8405" w:rsidR="00EF781F" w:rsidRPr="00041CE4" w:rsidRDefault="00EF781F" w:rsidP="0033121B">
      <w:pPr>
        <w:pStyle w:val="Prrafodelista"/>
        <w:numPr>
          <w:ilvl w:val="0"/>
          <w:numId w:val="47"/>
        </w:numPr>
        <w:tabs>
          <w:tab w:val="left" w:pos="474"/>
        </w:tabs>
        <w:ind w:right="49"/>
        <w:jc w:val="both"/>
        <w:rPr>
          <w:rFonts w:asciiTheme="minorHAnsi" w:hAnsiTheme="minorHAnsi"/>
          <w:sz w:val="24"/>
          <w:szCs w:val="24"/>
        </w:rPr>
      </w:pPr>
      <w:r w:rsidRPr="00041CE4">
        <w:rPr>
          <w:rFonts w:asciiTheme="minorHAnsi" w:hAnsiTheme="minorHAnsi"/>
          <w:sz w:val="24"/>
          <w:szCs w:val="24"/>
        </w:rPr>
        <w:t>Usar el libro de clases</w:t>
      </w:r>
      <w:r w:rsidR="002A645B">
        <w:rPr>
          <w:rFonts w:asciiTheme="minorHAnsi" w:hAnsiTheme="minorHAnsi"/>
          <w:sz w:val="24"/>
          <w:szCs w:val="24"/>
        </w:rPr>
        <w:t xml:space="preserve"> digital.</w:t>
      </w:r>
      <w:r w:rsidRPr="00041CE4">
        <w:rPr>
          <w:rFonts w:asciiTheme="minorHAnsi" w:hAnsiTheme="minorHAnsi"/>
          <w:sz w:val="24"/>
          <w:szCs w:val="24"/>
        </w:rPr>
        <w:t xml:space="preserve"> Las notas las deberá colocar </w:t>
      </w:r>
      <w:r w:rsidR="002A645B">
        <w:rPr>
          <w:rFonts w:asciiTheme="minorHAnsi" w:hAnsiTheme="minorHAnsi"/>
          <w:sz w:val="24"/>
          <w:szCs w:val="24"/>
        </w:rPr>
        <w:t>en el área que corresponda.</w:t>
      </w:r>
      <w:r w:rsidRPr="00041CE4">
        <w:rPr>
          <w:rFonts w:asciiTheme="minorHAnsi" w:hAnsiTheme="minorHAnsi"/>
          <w:sz w:val="24"/>
          <w:szCs w:val="24"/>
        </w:rPr>
        <w:t xml:space="preserve"> El libro de clases es un documento oficial, por lo tanto, debe estar siempre al día.</w:t>
      </w:r>
    </w:p>
    <w:p w14:paraId="09426F35" w14:textId="77777777" w:rsidR="00EF781F" w:rsidRPr="00041CE4" w:rsidRDefault="00EF781F" w:rsidP="0033121B">
      <w:pPr>
        <w:pStyle w:val="Prrafodelista"/>
        <w:numPr>
          <w:ilvl w:val="0"/>
          <w:numId w:val="47"/>
        </w:numPr>
        <w:tabs>
          <w:tab w:val="left" w:pos="474"/>
        </w:tabs>
        <w:ind w:right="49"/>
        <w:jc w:val="both"/>
        <w:rPr>
          <w:rFonts w:asciiTheme="minorHAnsi" w:hAnsiTheme="minorHAnsi"/>
          <w:sz w:val="24"/>
          <w:szCs w:val="24"/>
        </w:rPr>
      </w:pPr>
      <w:r w:rsidRPr="00041CE4">
        <w:rPr>
          <w:rFonts w:asciiTheme="minorHAnsi" w:hAnsiTheme="minorHAnsi"/>
          <w:sz w:val="24"/>
          <w:szCs w:val="24"/>
        </w:rPr>
        <w:t>Todo documento pedido (planificaciones, notas, informes, etc.), deberá ser entregado en la fecha indicada.</w:t>
      </w:r>
    </w:p>
    <w:p w14:paraId="54B0E91E" w14:textId="77777777" w:rsidR="00EF781F" w:rsidRPr="00041CE4" w:rsidRDefault="00EF781F" w:rsidP="0033121B">
      <w:pPr>
        <w:pStyle w:val="Prrafodelista"/>
        <w:numPr>
          <w:ilvl w:val="0"/>
          <w:numId w:val="47"/>
        </w:numPr>
        <w:tabs>
          <w:tab w:val="left" w:pos="474"/>
        </w:tabs>
        <w:ind w:right="49"/>
        <w:jc w:val="both"/>
        <w:rPr>
          <w:rFonts w:asciiTheme="minorHAnsi" w:hAnsiTheme="minorHAnsi"/>
          <w:sz w:val="24"/>
          <w:szCs w:val="24"/>
        </w:rPr>
      </w:pPr>
      <w:r w:rsidRPr="00041CE4">
        <w:rPr>
          <w:rFonts w:asciiTheme="minorHAnsi" w:hAnsiTheme="minorHAnsi"/>
          <w:sz w:val="24"/>
          <w:szCs w:val="24"/>
        </w:rPr>
        <w:t>Consignar en el Libro de Crónicas, cuando tenga actividades fuera del colegio, la autorización correspondiente, indicando día, hora, número de alumnos y lugar de visita, con el respectivo plan de seguridad, de acuerdo al Protocolo de Salidas Pedagógicas.</w:t>
      </w:r>
    </w:p>
    <w:p w14:paraId="21EC0BD3" w14:textId="77777777" w:rsidR="00EF781F" w:rsidRPr="00041CE4" w:rsidRDefault="00EF781F" w:rsidP="0033121B">
      <w:pPr>
        <w:pStyle w:val="Prrafodelista"/>
        <w:numPr>
          <w:ilvl w:val="0"/>
          <w:numId w:val="47"/>
        </w:numPr>
        <w:tabs>
          <w:tab w:val="left" w:pos="473"/>
          <w:tab w:val="left" w:pos="474"/>
        </w:tabs>
        <w:ind w:right="49"/>
        <w:jc w:val="both"/>
        <w:rPr>
          <w:rFonts w:asciiTheme="minorHAnsi" w:hAnsiTheme="minorHAnsi"/>
          <w:sz w:val="24"/>
          <w:szCs w:val="24"/>
        </w:rPr>
      </w:pPr>
      <w:r w:rsidRPr="00041CE4">
        <w:rPr>
          <w:rFonts w:asciiTheme="minorHAnsi" w:hAnsiTheme="minorHAnsi"/>
          <w:sz w:val="24"/>
          <w:szCs w:val="24"/>
        </w:rPr>
        <w:t>Requerir de la Coordinación Académica la aprobación para el multicopiado de material para el desarrollo de sus clases, este se debe solicitar con a lo menos 48 horas de anticipación.</w:t>
      </w:r>
    </w:p>
    <w:p w14:paraId="778E7504" w14:textId="355D48C0" w:rsidR="00EF781F" w:rsidRPr="00041CE4" w:rsidRDefault="00EF781F" w:rsidP="0033121B">
      <w:pPr>
        <w:pStyle w:val="Prrafodelista"/>
        <w:numPr>
          <w:ilvl w:val="0"/>
          <w:numId w:val="47"/>
        </w:numPr>
        <w:tabs>
          <w:tab w:val="left" w:pos="473"/>
          <w:tab w:val="left" w:pos="474"/>
        </w:tabs>
        <w:ind w:right="49"/>
        <w:jc w:val="both"/>
        <w:rPr>
          <w:rFonts w:asciiTheme="minorHAnsi" w:hAnsiTheme="minorHAnsi"/>
          <w:sz w:val="24"/>
          <w:szCs w:val="24"/>
        </w:rPr>
      </w:pPr>
      <w:r w:rsidRPr="00041CE4">
        <w:rPr>
          <w:rFonts w:asciiTheme="minorHAnsi" w:hAnsiTheme="minorHAnsi"/>
          <w:sz w:val="24"/>
          <w:szCs w:val="24"/>
        </w:rPr>
        <w:t>Mantener una relación de respeto con los estudiantes</w:t>
      </w:r>
      <w:r w:rsidR="00263C91">
        <w:rPr>
          <w:rFonts w:asciiTheme="minorHAnsi" w:hAnsiTheme="minorHAnsi"/>
          <w:sz w:val="24"/>
          <w:szCs w:val="24"/>
        </w:rPr>
        <w:t xml:space="preserve">, </w:t>
      </w:r>
      <w:r w:rsidRPr="00041CE4">
        <w:rPr>
          <w:rFonts w:asciiTheme="minorHAnsi" w:hAnsiTheme="minorHAnsi"/>
          <w:sz w:val="24"/>
          <w:szCs w:val="24"/>
        </w:rPr>
        <w:t>apoderados</w:t>
      </w:r>
      <w:r w:rsidR="00263C91">
        <w:rPr>
          <w:rFonts w:asciiTheme="minorHAnsi" w:hAnsiTheme="minorHAnsi"/>
          <w:sz w:val="24"/>
          <w:szCs w:val="24"/>
        </w:rPr>
        <w:t xml:space="preserve"> y funcionarios del establecimiento</w:t>
      </w:r>
      <w:r w:rsidRPr="00041CE4">
        <w:rPr>
          <w:rFonts w:asciiTheme="minorHAnsi" w:hAnsiTheme="minorHAnsi"/>
          <w:sz w:val="24"/>
          <w:szCs w:val="24"/>
        </w:rPr>
        <w:t xml:space="preserve">. No está permitido el tuteo o el uso de sobrenombres, acoso sexual y hechos de connotación sexual que atenten contra la integridad de los </w:t>
      </w:r>
      <w:r w:rsidR="00263C91">
        <w:rPr>
          <w:rFonts w:asciiTheme="minorHAnsi" w:hAnsiTheme="minorHAnsi"/>
          <w:sz w:val="24"/>
          <w:szCs w:val="24"/>
        </w:rPr>
        <w:t>integrantes de nuestra comunidad</w:t>
      </w:r>
      <w:r w:rsidRPr="00041CE4">
        <w:rPr>
          <w:rFonts w:asciiTheme="minorHAnsi" w:hAnsiTheme="minorHAnsi"/>
          <w:sz w:val="24"/>
          <w:szCs w:val="24"/>
        </w:rPr>
        <w:t xml:space="preserve">. </w:t>
      </w:r>
    </w:p>
    <w:p w14:paraId="2F2C12B7" w14:textId="77777777" w:rsidR="00EF781F" w:rsidRPr="00041CE4" w:rsidRDefault="00EF781F" w:rsidP="0033121B">
      <w:pPr>
        <w:pStyle w:val="Prrafodelista"/>
        <w:numPr>
          <w:ilvl w:val="0"/>
          <w:numId w:val="47"/>
        </w:numPr>
        <w:tabs>
          <w:tab w:val="left" w:pos="473"/>
          <w:tab w:val="left" w:pos="474"/>
        </w:tabs>
        <w:spacing w:line="242" w:lineRule="auto"/>
        <w:ind w:right="49"/>
        <w:jc w:val="both"/>
        <w:rPr>
          <w:rFonts w:asciiTheme="minorHAnsi" w:hAnsiTheme="minorHAnsi"/>
          <w:sz w:val="24"/>
          <w:szCs w:val="24"/>
        </w:rPr>
      </w:pPr>
      <w:r w:rsidRPr="00041CE4">
        <w:rPr>
          <w:rFonts w:asciiTheme="minorHAnsi" w:hAnsiTheme="minorHAnsi"/>
          <w:sz w:val="24"/>
          <w:szCs w:val="24"/>
        </w:rPr>
        <w:t>Mantenerse atento y dispuesto a supervisar, durante los períodos de clase el comportamiento de los estudiantes, corrigiendo conductas, formando hábitos de aseo y limpieza.</w:t>
      </w:r>
    </w:p>
    <w:p w14:paraId="42066044" w14:textId="6F429BCA" w:rsidR="008D2718" w:rsidRDefault="00EF781F" w:rsidP="0033121B">
      <w:pPr>
        <w:pStyle w:val="Prrafodelista"/>
        <w:numPr>
          <w:ilvl w:val="0"/>
          <w:numId w:val="47"/>
        </w:numPr>
        <w:tabs>
          <w:tab w:val="left" w:pos="474"/>
        </w:tabs>
        <w:ind w:right="49"/>
        <w:jc w:val="both"/>
        <w:rPr>
          <w:rFonts w:asciiTheme="minorHAnsi" w:hAnsiTheme="minorHAnsi"/>
          <w:sz w:val="24"/>
          <w:szCs w:val="24"/>
        </w:rPr>
      </w:pPr>
      <w:r w:rsidRPr="00041CE4">
        <w:rPr>
          <w:rFonts w:asciiTheme="minorHAnsi" w:hAnsiTheme="minorHAnsi"/>
          <w:sz w:val="24"/>
          <w:szCs w:val="24"/>
        </w:rPr>
        <w:t xml:space="preserve">Cuidar los bienes generales del </w:t>
      </w:r>
      <w:r w:rsidR="00263C91">
        <w:rPr>
          <w:rFonts w:asciiTheme="minorHAnsi" w:hAnsiTheme="minorHAnsi"/>
          <w:sz w:val="24"/>
          <w:szCs w:val="24"/>
        </w:rPr>
        <w:t>establecimiento</w:t>
      </w:r>
      <w:r w:rsidRPr="00041CE4">
        <w:rPr>
          <w:rFonts w:asciiTheme="minorHAnsi" w:hAnsiTheme="minorHAnsi"/>
          <w:sz w:val="24"/>
          <w:szCs w:val="24"/>
        </w:rPr>
        <w:t xml:space="preserve"> y conservación del edificio, y responsabilizarse de aquellos que se confían por inventario.</w:t>
      </w:r>
    </w:p>
    <w:p w14:paraId="71568A3D" w14:textId="09A7E826" w:rsidR="00EF781F" w:rsidRPr="008D2718" w:rsidRDefault="00EF781F" w:rsidP="0033121B">
      <w:pPr>
        <w:pStyle w:val="Prrafodelista"/>
        <w:numPr>
          <w:ilvl w:val="0"/>
          <w:numId w:val="47"/>
        </w:numPr>
        <w:tabs>
          <w:tab w:val="left" w:pos="474"/>
        </w:tabs>
        <w:ind w:right="49"/>
        <w:jc w:val="both"/>
        <w:rPr>
          <w:rFonts w:asciiTheme="minorHAnsi" w:hAnsiTheme="minorHAnsi"/>
          <w:sz w:val="24"/>
          <w:szCs w:val="24"/>
        </w:rPr>
      </w:pPr>
      <w:r w:rsidRPr="008D2718">
        <w:rPr>
          <w:rFonts w:asciiTheme="minorHAnsi" w:hAnsiTheme="minorHAnsi"/>
          <w:sz w:val="24"/>
          <w:szCs w:val="24"/>
        </w:rPr>
        <w:t>Mantener al día los documentos relacionados con su función y entregar en forma precisa y oportuna la información que los estamentos directivos requieran.</w:t>
      </w:r>
    </w:p>
    <w:p w14:paraId="20023548" w14:textId="77777777" w:rsidR="00EF781F" w:rsidRPr="00041CE4" w:rsidRDefault="00EF781F" w:rsidP="005852D4">
      <w:pPr>
        <w:pStyle w:val="Prrafodelista"/>
        <w:numPr>
          <w:ilvl w:val="0"/>
          <w:numId w:val="47"/>
        </w:numPr>
        <w:tabs>
          <w:tab w:val="left" w:pos="0"/>
        </w:tabs>
        <w:ind w:left="426" w:right="49"/>
        <w:jc w:val="both"/>
        <w:rPr>
          <w:rFonts w:asciiTheme="minorHAnsi" w:hAnsiTheme="minorHAnsi"/>
          <w:sz w:val="24"/>
          <w:szCs w:val="24"/>
        </w:rPr>
      </w:pPr>
      <w:r w:rsidRPr="00041CE4">
        <w:rPr>
          <w:rFonts w:asciiTheme="minorHAnsi" w:hAnsiTheme="minorHAnsi"/>
          <w:sz w:val="24"/>
          <w:szCs w:val="24"/>
        </w:rPr>
        <w:t xml:space="preserve">Mantener informados a los padres y/o apoderados de sus pupilos respecto del proceso enseñanza-aprendizaje y de las actitudes y conductas de ellos. </w:t>
      </w:r>
    </w:p>
    <w:p w14:paraId="0FC2CD06" w14:textId="77777777" w:rsidR="00EF781F" w:rsidRPr="00041CE4" w:rsidRDefault="00EF781F" w:rsidP="005852D4">
      <w:pPr>
        <w:pStyle w:val="Prrafodelista"/>
        <w:numPr>
          <w:ilvl w:val="0"/>
          <w:numId w:val="47"/>
        </w:numPr>
        <w:tabs>
          <w:tab w:val="left" w:pos="0"/>
        </w:tabs>
        <w:ind w:left="426" w:right="49"/>
        <w:jc w:val="both"/>
        <w:rPr>
          <w:rFonts w:asciiTheme="minorHAnsi" w:hAnsiTheme="minorHAnsi"/>
          <w:sz w:val="24"/>
          <w:szCs w:val="24"/>
        </w:rPr>
      </w:pPr>
      <w:r w:rsidRPr="00041CE4">
        <w:rPr>
          <w:rFonts w:asciiTheme="minorHAnsi" w:hAnsiTheme="minorHAnsi"/>
          <w:sz w:val="24"/>
          <w:szCs w:val="24"/>
        </w:rPr>
        <w:t xml:space="preserve">En caso de agresión física o verbal, por parte de personal, apoderados, padres o estudiantes, debe informar a Dirección y encargado de Convivencia Escolar, para actuar de acuerdo a Protocolos establecidos. </w:t>
      </w:r>
    </w:p>
    <w:p w14:paraId="3F4005B1" w14:textId="77777777" w:rsidR="00EF781F" w:rsidRPr="00041CE4" w:rsidRDefault="00EF781F" w:rsidP="005852D4">
      <w:pPr>
        <w:pStyle w:val="Prrafodelista"/>
        <w:numPr>
          <w:ilvl w:val="0"/>
          <w:numId w:val="47"/>
        </w:numPr>
        <w:tabs>
          <w:tab w:val="left" w:pos="0"/>
        </w:tabs>
        <w:ind w:left="426" w:right="49"/>
        <w:jc w:val="both"/>
        <w:rPr>
          <w:rFonts w:asciiTheme="minorHAnsi" w:hAnsiTheme="minorHAnsi"/>
          <w:sz w:val="24"/>
          <w:szCs w:val="24"/>
        </w:rPr>
      </w:pPr>
      <w:r w:rsidRPr="00041CE4">
        <w:rPr>
          <w:rFonts w:asciiTheme="minorHAnsi" w:hAnsiTheme="minorHAnsi"/>
          <w:sz w:val="24"/>
          <w:szCs w:val="24"/>
        </w:rPr>
        <w:t>Cumplir los turnos de efemérides etc. que se le asignen, según las disposiciones estipuladas en el presente reglamento y que forman parte del anexo de este documento.</w:t>
      </w:r>
    </w:p>
    <w:p w14:paraId="16273F14" w14:textId="2F781978" w:rsidR="00EF781F" w:rsidRPr="00041CE4" w:rsidRDefault="00EF781F" w:rsidP="005852D4">
      <w:pPr>
        <w:pStyle w:val="Prrafodelista"/>
        <w:numPr>
          <w:ilvl w:val="0"/>
          <w:numId w:val="47"/>
        </w:numPr>
        <w:tabs>
          <w:tab w:val="left" w:pos="0"/>
        </w:tabs>
        <w:spacing w:line="242" w:lineRule="auto"/>
        <w:ind w:left="426" w:right="49"/>
        <w:jc w:val="both"/>
        <w:rPr>
          <w:rFonts w:asciiTheme="minorHAnsi" w:hAnsiTheme="minorHAnsi"/>
          <w:sz w:val="24"/>
          <w:szCs w:val="24"/>
        </w:rPr>
      </w:pPr>
      <w:r w:rsidRPr="00041CE4">
        <w:rPr>
          <w:rFonts w:asciiTheme="minorHAnsi" w:hAnsiTheme="minorHAnsi"/>
          <w:sz w:val="24"/>
          <w:szCs w:val="24"/>
        </w:rPr>
        <w:t xml:space="preserve">Cumplir con la normativa del colegio que se encuentra señalada en los anexos que contiene </w:t>
      </w:r>
      <w:r w:rsidR="00530A09">
        <w:rPr>
          <w:rFonts w:asciiTheme="minorHAnsi" w:hAnsiTheme="minorHAnsi"/>
          <w:sz w:val="24"/>
          <w:szCs w:val="24"/>
        </w:rPr>
        <w:t>este documento: Reglamentos de Evaluación y P</w:t>
      </w:r>
      <w:r w:rsidRPr="00041CE4">
        <w:rPr>
          <w:rFonts w:asciiTheme="minorHAnsi" w:hAnsiTheme="minorHAnsi"/>
          <w:sz w:val="24"/>
          <w:szCs w:val="24"/>
        </w:rPr>
        <w:t>romoción de alumnos y Reglamento de Convivencia</w:t>
      </w:r>
      <w:r w:rsidR="00B57A75">
        <w:rPr>
          <w:rFonts w:asciiTheme="minorHAnsi" w:hAnsiTheme="minorHAnsi"/>
          <w:sz w:val="24"/>
          <w:szCs w:val="24"/>
        </w:rPr>
        <w:t xml:space="preserve">, Organizador Anual, </w:t>
      </w:r>
      <w:r w:rsidRPr="00041CE4">
        <w:rPr>
          <w:rFonts w:asciiTheme="minorHAnsi" w:hAnsiTheme="minorHAnsi"/>
          <w:sz w:val="24"/>
          <w:szCs w:val="24"/>
        </w:rPr>
        <w:t xml:space="preserve">Reglamento </w:t>
      </w:r>
      <w:r w:rsidR="00B57A75">
        <w:rPr>
          <w:rFonts w:asciiTheme="minorHAnsi" w:hAnsiTheme="minorHAnsi"/>
          <w:sz w:val="24"/>
          <w:szCs w:val="24"/>
        </w:rPr>
        <w:t>Interno de Higiene y Seguridad, etc.</w:t>
      </w:r>
    </w:p>
    <w:p w14:paraId="7AABABB1" w14:textId="77777777" w:rsidR="00EF781F" w:rsidRPr="00041CE4" w:rsidRDefault="00EF781F" w:rsidP="005852D4">
      <w:pPr>
        <w:pStyle w:val="Textoindependiente"/>
        <w:numPr>
          <w:ilvl w:val="0"/>
          <w:numId w:val="47"/>
        </w:numPr>
        <w:tabs>
          <w:tab w:val="left" w:pos="0"/>
        </w:tabs>
        <w:spacing w:line="289" w:lineRule="exact"/>
        <w:ind w:left="426" w:right="49"/>
        <w:jc w:val="both"/>
        <w:rPr>
          <w:rFonts w:asciiTheme="minorHAnsi" w:hAnsiTheme="minorHAnsi"/>
        </w:rPr>
      </w:pPr>
      <w:r w:rsidRPr="00041CE4">
        <w:rPr>
          <w:rFonts w:asciiTheme="minorHAnsi" w:hAnsiTheme="minorHAnsi"/>
        </w:rPr>
        <w:t>Cumplir y desarrollar cabalmente con las horas de libre disposición estipuladas en el contrato.</w:t>
      </w:r>
    </w:p>
    <w:p w14:paraId="6C8B46DF" w14:textId="77777777" w:rsidR="00B57A75" w:rsidRDefault="00EF781F" w:rsidP="005852D4">
      <w:pPr>
        <w:pStyle w:val="Textoindependiente"/>
        <w:numPr>
          <w:ilvl w:val="0"/>
          <w:numId w:val="47"/>
        </w:numPr>
        <w:tabs>
          <w:tab w:val="left" w:pos="0"/>
        </w:tabs>
        <w:spacing w:line="289" w:lineRule="exact"/>
        <w:ind w:left="426" w:right="49"/>
        <w:jc w:val="both"/>
        <w:rPr>
          <w:rFonts w:asciiTheme="minorHAnsi" w:hAnsiTheme="minorHAnsi"/>
        </w:rPr>
      </w:pPr>
      <w:r w:rsidRPr="00041CE4">
        <w:rPr>
          <w:rFonts w:asciiTheme="minorHAnsi" w:hAnsiTheme="minorHAnsi"/>
        </w:rPr>
        <w:t>Resguardar el cumplimiento de los objetivos de los planes y programas de estudio en el desempeño de su función docente.</w:t>
      </w:r>
    </w:p>
    <w:p w14:paraId="79739717" w14:textId="64071AFE" w:rsidR="00EF781F" w:rsidRPr="00B57A75" w:rsidRDefault="00EF781F" w:rsidP="005852D4">
      <w:pPr>
        <w:pStyle w:val="Textoindependiente"/>
        <w:numPr>
          <w:ilvl w:val="0"/>
          <w:numId w:val="47"/>
        </w:numPr>
        <w:tabs>
          <w:tab w:val="left" w:pos="0"/>
        </w:tabs>
        <w:spacing w:line="289" w:lineRule="exact"/>
        <w:ind w:left="426" w:right="49"/>
        <w:jc w:val="both"/>
        <w:rPr>
          <w:rFonts w:asciiTheme="minorHAnsi" w:hAnsiTheme="minorHAnsi"/>
        </w:rPr>
      </w:pPr>
      <w:r w:rsidRPr="00B57A75">
        <w:rPr>
          <w:rFonts w:asciiTheme="minorHAnsi" w:hAnsiTheme="minorHAnsi"/>
        </w:rPr>
        <w:t>Promover perma</w:t>
      </w:r>
      <w:r w:rsidR="00FE1E8F">
        <w:rPr>
          <w:rFonts w:asciiTheme="minorHAnsi" w:hAnsiTheme="minorHAnsi"/>
        </w:rPr>
        <w:t>nentemente la buena imagen del Colegio como I</w:t>
      </w:r>
      <w:r w:rsidRPr="00B57A75">
        <w:rPr>
          <w:rFonts w:asciiTheme="minorHAnsi" w:hAnsiTheme="minorHAnsi"/>
        </w:rPr>
        <w:t>nstitución.</w:t>
      </w:r>
    </w:p>
    <w:p w14:paraId="62784397" w14:textId="77777777" w:rsidR="00EF781F" w:rsidRPr="00041CE4" w:rsidRDefault="00EF781F" w:rsidP="00FE1E8F">
      <w:pPr>
        <w:pStyle w:val="Textoindependiente"/>
        <w:ind w:left="426" w:right="49" w:hanging="361"/>
        <w:jc w:val="both"/>
        <w:rPr>
          <w:rFonts w:asciiTheme="minorHAnsi" w:hAnsiTheme="minorHAnsi"/>
        </w:rPr>
      </w:pPr>
      <w:proofErr w:type="spellStart"/>
      <w:r w:rsidRPr="00041CE4">
        <w:rPr>
          <w:rFonts w:asciiTheme="minorHAnsi" w:hAnsiTheme="minorHAnsi"/>
        </w:rPr>
        <w:t>dd</w:t>
      </w:r>
      <w:proofErr w:type="spellEnd"/>
      <w:r w:rsidRPr="00041CE4">
        <w:rPr>
          <w:rFonts w:asciiTheme="minorHAnsi" w:hAnsiTheme="minorHAnsi"/>
        </w:rPr>
        <w:t>. Participar activamente cuando el establecimiento organiza algún evento institucional, artístico, cultural o deportivo, preocupándose que la actividad tenga el realce que corresponda, sin descuidar ningún detalle para que la actividad resulte en orden, en cumplimiento a los objetivos propuestos.</w:t>
      </w:r>
    </w:p>
    <w:p w14:paraId="3AC5E9F9" w14:textId="7472C0B6" w:rsidR="00EF781F" w:rsidRPr="00041CE4" w:rsidRDefault="00EF781F" w:rsidP="00FE1E8F">
      <w:pPr>
        <w:pStyle w:val="Textoindependiente"/>
        <w:ind w:left="426" w:right="49" w:hanging="361"/>
        <w:jc w:val="both"/>
        <w:rPr>
          <w:rFonts w:asciiTheme="minorHAnsi" w:hAnsiTheme="minorHAnsi"/>
        </w:rPr>
      </w:pPr>
      <w:proofErr w:type="spellStart"/>
      <w:r w:rsidRPr="00041CE4">
        <w:rPr>
          <w:rFonts w:asciiTheme="minorHAnsi" w:hAnsiTheme="minorHAnsi"/>
        </w:rPr>
        <w:t>ee.</w:t>
      </w:r>
      <w:proofErr w:type="spellEnd"/>
      <w:r w:rsidRPr="00041CE4">
        <w:rPr>
          <w:rFonts w:asciiTheme="minorHAnsi" w:hAnsiTheme="minorHAnsi"/>
        </w:rPr>
        <w:t xml:space="preserve"> Mantener corrección y sobriedad en el vestir, haciendo obligatorio el uso de tenida formal para damas y varones. Además, será obligatorio el uso de delantal para damas. En todos los casos el uso del delantal es obligatorio, las educadoras de párvulos usarán delantal verde, y profesoras de</w:t>
      </w:r>
      <w:r w:rsidR="00435A84">
        <w:rPr>
          <w:rFonts w:asciiTheme="minorHAnsi" w:hAnsiTheme="minorHAnsi"/>
        </w:rPr>
        <w:t xml:space="preserve"> educación básica delantal azul y el uso de cotona blanca para los profesores.</w:t>
      </w:r>
      <w:r w:rsidR="00DF18F1">
        <w:rPr>
          <w:rFonts w:asciiTheme="minorHAnsi" w:hAnsiTheme="minorHAnsi"/>
        </w:rPr>
        <w:t xml:space="preserve"> </w:t>
      </w:r>
      <w:r w:rsidR="005F45A0">
        <w:rPr>
          <w:rFonts w:asciiTheme="minorHAnsi" w:hAnsiTheme="minorHAnsi"/>
        </w:rPr>
        <w:t>Los días viernes los funcionarios podrán asistir en tenida casual semi formal (ropa en buen estado).</w:t>
      </w:r>
    </w:p>
    <w:p w14:paraId="1E5E0867" w14:textId="71580139" w:rsidR="00435A84" w:rsidRPr="00041CE4" w:rsidRDefault="00EF781F" w:rsidP="00650211">
      <w:pPr>
        <w:pStyle w:val="Textoindependiente"/>
        <w:ind w:left="426" w:right="49" w:hanging="361"/>
        <w:jc w:val="both"/>
        <w:rPr>
          <w:rFonts w:asciiTheme="minorHAnsi" w:hAnsiTheme="minorHAnsi"/>
        </w:rPr>
      </w:pPr>
      <w:proofErr w:type="spellStart"/>
      <w:r w:rsidRPr="00041CE4">
        <w:rPr>
          <w:rFonts w:asciiTheme="minorHAnsi" w:hAnsiTheme="minorHAnsi"/>
        </w:rPr>
        <w:t>ff</w:t>
      </w:r>
      <w:proofErr w:type="spellEnd"/>
      <w:r w:rsidRPr="00041CE4">
        <w:rPr>
          <w:rFonts w:asciiTheme="minorHAnsi" w:hAnsiTheme="minorHAnsi"/>
        </w:rPr>
        <w:t>. Hacer entreg</w:t>
      </w:r>
      <w:r w:rsidR="00435A84">
        <w:rPr>
          <w:rFonts w:asciiTheme="minorHAnsi" w:hAnsiTheme="minorHAnsi"/>
        </w:rPr>
        <w:t>a de las planificaciones semanales</w:t>
      </w:r>
      <w:r w:rsidRPr="00041CE4">
        <w:rPr>
          <w:rFonts w:asciiTheme="minorHAnsi" w:hAnsiTheme="minorHAnsi"/>
        </w:rPr>
        <w:t xml:space="preserve"> de contenidos en las fechas indicadas por el Equipo de Gestión.</w:t>
      </w:r>
    </w:p>
    <w:p w14:paraId="05E2A036" w14:textId="1D153DF6" w:rsidR="00EF781F" w:rsidRPr="00041CE4" w:rsidRDefault="00EF781F" w:rsidP="00FE1E8F">
      <w:pPr>
        <w:pStyle w:val="Textoindependiente"/>
        <w:ind w:left="426" w:right="49" w:hanging="361"/>
        <w:jc w:val="both"/>
        <w:rPr>
          <w:rFonts w:asciiTheme="minorHAnsi" w:hAnsiTheme="minorHAnsi"/>
        </w:rPr>
      </w:pPr>
      <w:proofErr w:type="spellStart"/>
      <w:r w:rsidRPr="00041CE4">
        <w:rPr>
          <w:rFonts w:asciiTheme="minorHAnsi" w:hAnsiTheme="minorHAnsi"/>
        </w:rPr>
        <w:t>gg</w:t>
      </w:r>
      <w:proofErr w:type="spellEnd"/>
      <w:r w:rsidRPr="00041CE4">
        <w:rPr>
          <w:rFonts w:asciiTheme="minorHAnsi" w:hAnsiTheme="minorHAnsi"/>
        </w:rPr>
        <w:t>.</w:t>
      </w:r>
      <w:r w:rsidR="00FE1E8F">
        <w:rPr>
          <w:rFonts w:asciiTheme="minorHAnsi" w:hAnsiTheme="minorHAnsi"/>
        </w:rPr>
        <w:t xml:space="preserve"> </w:t>
      </w:r>
      <w:r w:rsidRPr="00041CE4">
        <w:rPr>
          <w:rFonts w:asciiTheme="minorHAnsi" w:hAnsiTheme="minorHAnsi"/>
        </w:rPr>
        <w:t>Confeccionar los instrumentos de evaluación de acuerdo a las instrucciones emanadas del Equipo de Gestión.</w:t>
      </w:r>
    </w:p>
    <w:p w14:paraId="6228E5C5" w14:textId="393FE563" w:rsidR="00EF781F" w:rsidRPr="00041CE4" w:rsidRDefault="00EF781F" w:rsidP="00FE1E8F">
      <w:pPr>
        <w:pStyle w:val="Textoindependiente"/>
        <w:spacing w:before="1"/>
        <w:ind w:left="426" w:right="49" w:hanging="361"/>
        <w:jc w:val="both"/>
        <w:rPr>
          <w:rFonts w:asciiTheme="minorHAnsi" w:hAnsiTheme="minorHAnsi"/>
        </w:rPr>
      </w:pPr>
      <w:proofErr w:type="spellStart"/>
      <w:r w:rsidRPr="00041CE4">
        <w:rPr>
          <w:rFonts w:asciiTheme="minorHAnsi" w:hAnsiTheme="minorHAnsi"/>
        </w:rPr>
        <w:t>hh.</w:t>
      </w:r>
      <w:proofErr w:type="spellEnd"/>
      <w:r w:rsidR="00B57A75">
        <w:rPr>
          <w:rFonts w:asciiTheme="minorHAnsi" w:hAnsiTheme="minorHAnsi"/>
        </w:rPr>
        <w:t xml:space="preserve"> </w:t>
      </w:r>
      <w:r w:rsidRPr="00041CE4">
        <w:rPr>
          <w:rFonts w:asciiTheme="minorHAnsi" w:hAnsiTheme="minorHAnsi"/>
        </w:rPr>
        <w:t xml:space="preserve">Mantener al día sus responsabilidades profesionales relativas al </w:t>
      </w:r>
      <w:r w:rsidR="00207DAE">
        <w:rPr>
          <w:rFonts w:asciiTheme="minorHAnsi" w:hAnsiTheme="minorHAnsi"/>
        </w:rPr>
        <w:t>u</w:t>
      </w:r>
      <w:r w:rsidRPr="00041CE4">
        <w:rPr>
          <w:rFonts w:asciiTheme="minorHAnsi" w:hAnsiTheme="minorHAnsi"/>
        </w:rPr>
        <w:t>so del Libro de Clases</w:t>
      </w:r>
      <w:r w:rsidR="00207DAE">
        <w:rPr>
          <w:rFonts w:asciiTheme="minorHAnsi" w:hAnsiTheme="minorHAnsi"/>
        </w:rPr>
        <w:t xml:space="preserve"> Digital</w:t>
      </w:r>
      <w:r w:rsidRPr="00041CE4">
        <w:rPr>
          <w:rFonts w:asciiTheme="minorHAnsi" w:hAnsiTheme="minorHAnsi"/>
        </w:rPr>
        <w:t>, en el control de asistencia de los estudiantes, firmas de las horas realizadas, anotación de contenidos y/o actividades en los respectivos leccionarios y calificaciones obtenidas por los estudiantes.</w:t>
      </w:r>
    </w:p>
    <w:p w14:paraId="5603B292" w14:textId="06767E4B" w:rsidR="00EF781F" w:rsidRPr="00041CE4" w:rsidRDefault="00EF781F" w:rsidP="00FE1E8F">
      <w:pPr>
        <w:pStyle w:val="Textoindependiente"/>
        <w:ind w:left="426" w:right="49" w:hanging="361"/>
        <w:jc w:val="both"/>
        <w:rPr>
          <w:rFonts w:asciiTheme="minorHAnsi" w:hAnsiTheme="minorHAnsi"/>
        </w:rPr>
      </w:pPr>
      <w:proofErr w:type="spellStart"/>
      <w:r w:rsidRPr="00041CE4">
        <w:rPr>
          <w:rFonts w:asciiTheme="minorHAnsi" w:hAnsiTheme="minorHAnsi"/>
        </w:rPr>
        <w:t>ii</w:t>
      </w:r>
      <w:proofErr w:type="spellEnd"/>
      <w:r w:rsidRPr="00041CE4">
        <w:rPr>
          <w:rFonts w:asciiTheme="minorHAnsi" w:hAnsiTheme="minorHAnsi"/>
        </w:rPr>
        <w:t>.  Registrar la hora de entrada y salida en el libro correspondiente, relativas al inicio y término de sus funciones en el Establecimiento de cada jornada.</w:t>
      </w:r>
    </w:p>
    <w:p w14:paraId="66E67C7A" w14:textId="23C9E4B3" w:rsidR="00EF781F" w:rsidRPr="00041CE4" w:rsidRDefault="00435A84" w:rsidP="00FE1E8F">
      <w:pPr>
        <w:pStyle w:val="Textoindependiente"/>
        <w:ind w:left="426" w:right="49" w:hanging="361"/>
        <w:jc w:val="both"/>
        <w:rPr>
          <w:rFonts w:asciiTheme="minorHAnsi" w:hAnsiTheme="minorHAnsi"/>
        </w:rPr>
      </w:pPr>
      <w:proofErr w:type="spellStart"/>
      <w:r>
        <w:rPr>
          <w:rFonts w:asciiTheme="minorHAnsi" w:hAnsiTheme="minorHAnsi"/>
        </w:rPr>
        <w:lastRenderedPageBreak/>
        <w:t>jj.</w:t>
      </w:r>
      <w:proofErr w:type="spellEnd"/>
      <w:r>
        <w:rPr>
          <w:rFonts w:asciiTheme="minorHAnsi" w:hAnsiTheme="minorHAnsi"/>
        </w:rPr>
        <w:t xml:space="preserve">  En caso de ser Profesor J</w:t>
      </w:r>
      <w:r w:rsidR="00EF781F" w:rsidRPr="00041CE4">
        <w:rPr>
          <w:rFonts w:asciiTheme="minorHAnsi" w:hAnsiTheme="minorHAnsi"/>
        </w:rPr>
        <w:t>efe, responsabilizarse del inventario de la sala entregada a su curso, en cuanto a su cuidado y mantención.</w:t>
      </w:r>
    </w:p>
    <w:p w14:paraId="334254AC" w14:textId="77777777" w:rsidR="00EF781F" w:rsidRPr="00041CE4" w:rsidRDefault="00EF781F" w:rsidP="00FE1E8F">
      <w:pPr>
        <w:pStyle w:val="Textoindependiente"/>
        <w:ind w:left="426" w:right="49" w:hanging="361"/>
        <w:jc w:val="both"/>
        <w:rPr>
          <w:rFonts w:asciiTheme="minorHAnsi" w:hAnsiTheme="minorHAnsi"/>
        </w:rPr>
      </w:pPr>
      <w:r w:rsidRPr="00041CE4">
        <w:rPr>
          <w:rFonts w:asciiTheme="minorHAnsi" w:hAnsiTheme="minorHAnsi"/>
        </w:rPr>
        <w:t>ll.  La distribución horaria de los docentes puede sufrir modificaciones de un año escolar a otro, para lo cual el docente informará su disponibilidad horaria en el mes de diciembre, para ser considerada en la confección del horario para el siguiente año escolar.</w:t>
      </w:r>
    </w:p>
    <w:p w14:paraId="17D6ABDE" w14:textId="77777777" w:rsidR="00EF781F" w:rsidRPr="00041CE4" w:rsidRDefault="00EF781F" w:rsidP="00B57A75">
      <w:pPr>
        <w:pStyle w:val="Textoindependiente"/>
        <w:ind w:left="426" w:right="49"/>
        <w:jc w:val="both"/>
        <w:rPr>
          <w:rFonts w:asciiTheme="minorHAnsi" w:hAnsiTheme="minorHAnsi"/>
        </w:rPr>
      </w:pPr>
    </w:p>
    <w:p w14:paraId="148AC50C" w14:textId="4903196C" w:rsidR="00BA5D7C" w:rsidRDefault="008268B4" w:rsidP="005044D0">
      <w:pPr>
        <w:pStyle w:val="Textoindependiente"/>
        <w:ind w:left="0" w:right="49"/>
        <w:jc w:val="both"/>
        <w:rPr>
          <w:rFonts w:asciiTheme="minorHAnsi" w:hAnsiTheme="minorHAnsi"/>
        </w:rPr>
      </w:pPr>
      <w:r w:rsidRPr="00041CE4">
        <w:rPr>
          <w:rFonts w:asciiTheme="minorHAnsi" w:hAnsiTheme="minorHAnsi"/>
          <w:b/>
        </w:rPr>
        <w:t>Artículo 5</w:t>
      </w:r>
      <w:r w:rsidR="0079309F">
        <w:rPr>
          <w:rFonts w:asciiTheme="minorHAnsi" w:hAnsiTheme="minorHAnsi"/>
          <w:b/>
        </w:rPr>
        <w:t>2</w:t>
      </w:r>
      <w:r w:rsidR="00EF781F" w:rsidRPr="00041CE4">
        <w:rPr>
          <w:rFonts w:asciiTheme="minorHAnsi" w:hAnsiTheme="minorHAnsi"/>
          <w:b/>
        </w:rPr>
        <w:t xml:space="preserve">: </w:t>
      </w:r>
      <w:r w:rsidR="00EF781F" w:rsidRPr="00041CE4">
        <w:rPr>
          <w:rFonts w:asciiTheme="minorHAnsi" w:hAnsiTheme="minorHAnsi"/>
        </w:rPr>
        <w:t xml:space="preserve">El </w:t>
      </w:r>
      <w:r w:rsidR="00435A84">
        <w:rPr>
          <w:rFonts w:asciiTheme="minorHAnsi" w:hAnsiTheme="minorHAnsi"/>
          <w:b/>
        </w:rPr>
        <w:t>Profesor J</w:t>
      </w:r>
      <w:r w:rsidR="00EF781F" w:rsidRPr="003A00DA">
        <w:rPr>
          <w:rFonts w:asciiTheme="minorHAnsi" w:hAnsiTheme="minorHAnsi"/>
          <w:b/>
        </w:rPr>
        <w:t>efe de curso</w:t>
      </w:r>
      <w:r w:rsidR="00EF781F" w:rsidRPr="00041CE4">
        <w:rPr>
          <w:rFonts w:asciiTheme="minorHAnsi" w:hAnsiTheme="minorHAnsi"/>
        </w:rPr>
        <w:t xml:space="preserve"> es el docente que, en cumplimiento de sus funciones, es responsable de la marcha y orientación del curso a su cargo, en lo concerniente a los aspectos pedagógicos y de Orientación en Convivencia Escolar.</w:t>
      </w:r>
    </w:p>
    <w:p w14:paraId="296268DE" w14:textId="77777777" w:rsidR="00BA5D7C" w:rsidRDefault="00BA5D7C" w:rsidP="00FE1E8F">
      <w:pPr>
        <w:pStyle w:val="Ttulo1"/>
        <w:ind w:left="0" w:right="49"/>
        <w:jc w:val="both"/>
        <w:rPr>
          <w:rFonts w:asciiTheme="minorHAnsi" w:hAnsiTheme="minorHAnsi"/>
        </w:rPr>
      </w:pPr>
    </w:p>
    <w:p w14:paraId="11B722E0" w14:textId="2AB6297D" w:rsidR="00EF781F" w:rsidRPr="00041CE4" w:rsidRDefault="00EF781F" w:rsidP="00FE1E8F">
      <w:pPr>
        <w:pStyle w:val="Ttulo1"/>
        <w:ind w:left="0" w:right="49"/>
        <w:jc w:val="both"/>
        <w:rPr>
          <w:rFonts w:asciiTheme="minorHAnsi" w:hAnsiTheme="minorHAnsi"/>
        </w:rPr>
      </w:pPr>
      <w:r w:rsidRPr="00041CE4">
        <w:rPr>
          <w:rFonts w:asciiTheme="minorHAnsi" w:hAnsiTheme="minorHAnsi"/>
        </w:rPr>
        <w:t>Son debe</w:t>
      </w:r>
      <w:r w:rsidR="00435A84">
        <w:rPr>
          <w:rFonts w:asciiTheme="minorHAnsi" w:hAnsiTheme="minorHAnsi"/>
        </w:rPr>
        <w:t>res del Profesor J</w:t>
      </w:r>
      <w:r w:rsidRPr="00041CE4">
        <w:rPr>
          <w:rFonts w:asciiTheme="minorHAnsi" w:hAnsiTheme="minorHAnsi"/>
        </w:rPr>
        <w:t>efe</w:t>
      </w:r>
    </w:p>
    <w:p w14:paraId="39C1A9A4" w14:textId="77777777" w:rsidR="00EF781F" w:rsidRPr="00041CE4" w:rsidRDefault="00EF781F" w:rsidP="005852D4">
      <w:pPr>
        <w:pStyle w:val="Prrafodelista"/>
        <w:numPr>
          <w:ilvl w:val="0"/>
          <w:numId w:val="82"/>
        </w:numPr>
        <w:tabs>
          <w:tab w:val="left" w:pos="474"/>
        </w:tabs>
        <w:ind w:right="49"/>
        <w:jc w:val="both"/>
        <w:rPr>
          <w:rFonts w:asciiTheme="minorHAnsi" w:hAnsiTheme="minorHAnsi"/>
          <w:sz w:val="24"/>
          <w:szCs w:val="24"/>
        </w:rPr>
      </w:pPr>
      <w:r w:rsidRPr="00041CE4">
        <w:rPr>
          <w:rFonts w:asciiTheme="minorHAnsi" w:hAnsiTheme="minorHAnsi"/>
          <w:sz w:val="24"/>
          <w:szCs w:val="24"/>
        </w:rPr>
        <w:t xml:space="preserve">Participar activamente de la planificación, organización y conducción del proceso de orientación educacional, vocacional y profesional, de manera que sus alumnos se integren adecuadamente a la vida escolar, poniéndose a disposición del Equipo de Gestión. </w:t>
      </w:r>
    </w:p>
    <w:p w14:paraId="5595D03E" w14:textId="77777777" w:rsidR="00EF781F" w:rsidRPr="00041CE4" w:rsidRDefault="00EF781F" w:rsidP="005852D4">
      <w:pPr>
        <w:pStyle w:val="Prrafodelista"/>
        <w:numPr>
          <w:ilvl w:val="0"/>
          <w:numId w:val="82"/>
        </w:numPr>
        <w:tabs>
          <w:tab w:val="left" w:pos="474"/>
        </w:tabs>
        <w:ind w:right="49"/>
        <w:jc w:val="both"/>
        <w:rPr>
          <w:rFonts w:asciiTheme="minorHAnsi" w:hAnsiTheme="minorHAnsi"/>
          <w:sz w:val="24"/>
          <w:szCs w:val="24"/>
        </w:rPr>
      </w:pPr>
      <w:r w:rsidRPr="00041CE4">
        <w:rPr>
          <w:rFonts w:asciiTheme="minorHAnsi" w:hAnsiTheme="minorHAnsi"/>
          <w:sz w:val="24"/>
          <w:szCs w:val="24"/>
        </w:rPr>
        <w:t xml:space="preserve">Promover en conjunto con Equipo de Gestión la mejora continua del proceso de enseñanza aprendizaje de su Curso. </w:t>
      </w:r>
    </w:p>
    <w:p w14:paraId="6F62C84A" w14:textId="77777777" w:rsidR="00EF781F" w:rsidRPr="00041CE4" w:rsidRDefault="00EF781F" w:rsidP="005852D4">
      <w:pPr>
        <w:pStyle w:val="Prrafodelista"/>
        <w:numPr>
          <w:ilvl w:val="0"/>
          <w:numId w:val="82"/>
        </w:numPr>
        <w:tabs>
          <w:tab w:val="left" w:pos="474"/>
        </w:tabs>
        <w:ind w:right="49"/>
        <w:jc w:val="both"/>
        <w:rPr>
          <w:rFonts w:asciiTheme="minorHAnsi" w:hAnsiTheme="minorHAnsi"/>
          <w:sz w:val="24"/>
          <w:szCs w:val="24"/>
        </w:rPr>
      </w:pPr>
      <w:r w:rsidRPr="00041CE4">
        <w:rPr>
          <w:rFonts w:asciiTheme="minorHAnsi" w:hAnsiTheme="minorHAnsi"/>
          <w:sz w:val="24"/>
          <w:szCs w:val="24"/>
        </w:rPr>
        <w:t>Mantener al día los documentos relacionados con la identificación de cada alumno y la marcha pedagógica del curso a su cargo.</w:t>
      </w:r>
    </w:p>
    <w:p w14:paraId="3BAAC30F" w14:textId="77777777" w:rsidR="00EF781F" w:rsidRPr="00041CE4" w:rsidRDefault="00EF781F" w:rsidP="005852D4">
      <w:pPr>
        <w:pStyle w:val="Prrafodelista"/>
        <w:numPr>
          <w:ilvl w:val="0"/>
          <w:numId w:val="82"/>
        </w:numPr>
        <w:tabs>
          <w:tab w:val="left" w:pos="474"/>
        </w:tabs>
        <w:spacing w:before="2"/>
        <w:ind w:right="49"/>
        <w:jc w:val="both"/>
        <w:rPr>
          <w:rFonts w:asciiTheme="minorHAnsi" w:hAnsiTheme="minorHAnsi"/>
          <w:sz w:val="24"/>
          <w:szCs w:val="24"/>
        </w:rPr>
      </w:pPr>
      <w:r w:rsidRPr="00041CE4">
        <w:rPr>
          <w:rFonts w:asciiTheme="minorHAnsi" w:hAnsiTheme="minorHAnsi"/>
          <w:sz w:val="24"/>
          <w:szCs w:val="24"/>
        </w:rPr>
        <w:t>Mantener al día el libro de clases: Identificación de los alumnos, registro de actividades y reuniones de apoderados.</w:t>
      </w:r>
    </w:p>
    <w:p w14:paraId="2109D9D0" w14:textId="77777777" w:rsidR="00EF781F" w:rsidRPr="00041CE4" w:rsidRDefault="00EF781F" w:rsidP="005852D4">
      <w:pPr>
        <w:pStyle w:val="Prrafodelista"/>
        <w:numPr>
          <w:ilvl w:val="0"/>
          <w:numId w:val="82"/>
        </w:numPr>
        <w:tabs>
          <w:tab w:val="left" w:pos="473"/>
          <w:tab w:val="left" w:pos="474"/>
        </w:tabs>
        <w:spacing w:before="32"/>
        <w:ind w:right="49"/>
        <w:jc w:val="both"/>
        <w:rPr>
          <w:rFonts w:asciiTheme="minorHAnsi" w:hAnsiTheme="minorHAnsi"/>
          <w:sz w:val="24"/>
          <w:szCs w:val="24"/>
        </w:rPr>
      </w:pPr>
      <w:r w:rsidRPr="00041CE4">
        <w:rPr>
          <w:rFonts w:asciiTheme="minorHAnsi" w:hAnsiTheme="minorHAnsi"/>
          <w:sz w:val="24"/>
          <w:szCs w:val="24"/>
        </w:rPr>
        <w:t>Informar a los padres y/o apoderados de la situación de los alumnos del curso a su cargo.</w:t>
      </w:r>
    </w:p>
    <w:p w14:paraId="11F5BF5B" w14:textId="77777777" w:rsidR="00EF781F" w:rsidRPr="00041CE4" w:rsidRDefault="00EF781F" w:rsidP="005852D4">
      <w:pPr>
        <w:pStyle w:val="Prrafodelista"/>
        <w:numPr>
          <w:ilvl w:val="0"/>
          <w:numId w:val="82"/>
        </w:numPr>
        <w:tabs>
          <w:tab w:val="left" w:pos="474"/>
        </w:tabs>
        <w:spacing w:before="3"/>
        <w:ind w:right="49"/>
        <w:jc w:val="both"/>
        <w:rPr>
          <w:rFonts w:asciiTheme="minorHAnsi" w:hAnsiTheme="minorHAnsi"/>
          <w:sz w:val="24"/>
          <w:szCs w:val="24"/>
        </w:rPr>
      </w:pPr>
      <w:r w:rsidRPr="00041CE4">
        <w:rPr>
          <w:rFonts w:asciiTheme="minorHAnsi" w:hAnsiTheme="minorHAnsi"/>
          <w:sz w:val="24"/>
          <w:szCs w:val="24"/>
        </w:rPr>
        <w:t>Asistir a los Consejos Técnicos que les corresponda.</w:t>
      </w:r>
    </w:p>
    <w:p w14:paraId="1BBAC1C7" w14:textId="77777777" w:rsidR="00EF781F" w:rsidRPr="00041CE4" w:rsidRDefault="00EF781F" w:rsidP="005852D4">
      <w:pPr>
        <w:pStyle w:val="Prrafodelista"/>
        <w:numPr>
          <w:ilvl w:val="0"/>
          <w:numId w:val="82"/>
        </w:numPr>
        <w:tabs>
          <w:tab w:val="left" w:pos="474"/>
        </w:tabs>
        <w:ind w:right="49"/>
        <w:jc w:val="both"/>
        <w:rPr>
          <w:rFonts w:asciiTheme="minorHAnsi" w:hAnsiTheme="minorHAnsi"/>
          <w:sz w:val="24"/>
          <w:szCs w:val="24"/>
        </w:rPr>
      </w:pPr>
      <w:r w:rsidRPr="00041CE4">
        <w:rPr>
          <w:rFonts w:asciiTheme="minorHAnsi" w:hAnsiTheme="minorHAnsi"/>
          <w:sz w:val="24"/>
          <w:szCs w:val="24"/>
        </w:rPr>
        <w:t>Citar apoderados de su curso en el horario que le ha sido asignado, en forma semanal, a lo menos dos veces al año.</w:t>
      </w:r>
    </w:p>
    <w:p w14:paraId="66A8C037" w14:textId="77777777" w:rsidR="00EF781F" w:rsidRPr="00041CE4" w:rsidRDefault="00EF781F" w:rsidP="005852D4">
      <w:pPr>
        <w:pStyle w:val="Prrafodelista"/>
        <w:numPr>
          <w:ilvl w:val="0"/>
          <w:numId w:val="82"/>
        </w:numPr>
        <w:tabs>
          <w:tab w:val="left" w:pos="473"/>
          <w:tab w:val="left" w:pos="474"/>
        </w:tabs>
        <w:ind w:right="49"/>
        <w:jc w:val="both"/>
        <w:rPr>
          <w:rFonts w:asciiTheme="minorHAnsi" w:hAnsiTheme="minorHAnsi"/>
          <w:sz w:val="24"/>
          <w:szCs w:val="24"/>
        </w:rPr>
      </w:pPr>
      <w:r w:rsidRPr="00041CE4">
        <w:rPr>
          <w:rFonts w:asciiTheme="minorHAnsi" w:hAnsiTheme="minorHAnsi"/>
          <w:sz w:val="24"/>
          <w:szCs w:val="24"/>
        </w:rPr>
        <w:t>Realizar las reuniones de padres y/o apoderados en las fechas que le asigne el Equipo de Gestión.</w:t>
      </w:r>
    </w:p>
    <w:p w14:paraId="72E2DE69" w14:textId="19CF0093" w:rsidR="00EF781F" w:rsidRPr="00041CE4" w:rsidRDefault="00EF781F" w:rsidP="005852D4">
      <w:pPr>
        <w:pStyle w:val="Prrafodelista"/>
        <w:numPr>
          <w:ilvl w:val="0"/>
          <w:numId w:val="82"/>
        </w:numPr>
        <w:tabs>
          <w:tab w:val="left" w:pos="473"/>
          <w:tab w:val="left" w:pos="474"/>
        </w:tabs>
        <w:ind w:right="49"/>
        <w:jc w:val="both"/>
        <w:rPr>
          <w:rFonts w:asciiTheme="minorHAnsi" w:hAnsiTheme="minorHAnsi"/>
          <w:sz w:val="24"/>
          <w:szCs w:val="24"/>
        </w:rPr>
      </w:pPr>
      <w:r w:rsidRPr="00041CE4">
        <w:rPr>
          <w:rFonts w:asciiTheme="minorHAnsi" w:hAnsiTheme="minorHAnsi"/>
          <w:sz w:val="24"/>
          <w:szCs w:val="24"/>
        </w:rPr>
        <w:t xml:space="preserve">Participar activamente con su curso en las actividades que planifique el colegio; aniversario del colegio, Fiestas Patrias, muestra de talleres, </w:t>
      </w:r>
      <w:r w:rsidR="00435A84">
        <w:rPr>
          <w:rFonts w:asciiTheme="minorHAnsi" w:hAnsiTheme="minorHAnsi"/>
          <w:sz w:val="24"/>
          <w:szCs w:val="24"/>
        </w:rPr>
        <w:t>Despedidas</w:t>
      </w:r>
      <w:r w:rsidR="007244DD">
        <w:rPr>
          <w:rFonts w:asciiTheme="minorHAnsi" w:hAnsiTheme="minorHAnsi"/>
          <w:sz w:val="24"/>
          <w:szCs w:val="24"/>
        </w:rPr>
        <w:t xml:space="preserve">, </w:t>
      </w:r>
      <w:r w:rsidR="005D5E65">
        <w:rPr>
          <w:rFonts w:asciiTheme="minorHAnsi" w:hAnsiTheme="minorHAnsi"/>
          <w:sz w:val="24"/>
          <w:szCs w:val="24"/>
        </w:rPr>
        <w:t>Graduación</w:t>
      </w:r>
      <w:r w:rsidR="007244DD">
        <w:rPr>
          <w:rFonts w:asciiTheme="minorHAnsi" w:hAnsiTheme="minorHAnsi"/>
          <w:sz w:val="24"/>
          <w:szCs w:val="24"/>
        </w:rPr>
        <w:t>,</w:t>
      </w:r>
      <w:r w:rsidR="00435A84">
        <w:rPr>
          <w:rFonts w:asciiTheme="minorHAnsi" w:hAnsiTheme="minorHAnsi"/>
          <w:sz w:val="24"/>
          <w:szCs w:val="24"/>
        </w:rPr>
        <w:t xml:space="preserve"> Ceremonia de Lectura,</w:t>
      </w:r>
      <w:r w:rsidR="007244DD">
        <w:rPr>
          <w:rFonts w:asciiTheme="minorHAnsi" w:hAnsiTheme="minorHAnsi"/>
          <w:sz w:val="24"/>
          <w:szCs w:val="24"/>
        </w:rPr>
        <w:t xml:space="preserve"> </w:t>
      </w:r>
      <w:r w:rsidRPr="00041CE4">
        <w:rPr>
          <w:rFonts w:asciiTheme="minorHAnsi" w:hAnsiTheme="minorHAnsi"/>
          <w:sz w:val="24"/>
          <w:szCs w:val="24"/>
        </w:rPr>
        <w:t>etc.</w:t>
      </w:r>
    </w:p>
    <w:p w14:paraId="047B5996" w14:textId="4E511470" w:rsidR="00EF781F" w:rsidRPr="00041CE4" w:rsidRDefault="00EF781F" w:rsidP="005852D4">
      <w:pPr>
        <w:pStyle w:val="Prrafodelista"/>
        <w:numPr>
          <w:ilvl w:val="0"/>
          <w:numId w:val="82"/>
        </w:numPr>
        <w:tabs>
          <w:tab w:val="left" w:pos="473"/>
          <w:tab w:val="left" w:pos="474"/>
        </w:tabs>
        <w:ind w:right="49"/>
        <w:jc w:val="both"/>
        <w:rPr>
          <w:rFonts w:asciiTheme="minorHAnsi" w:hAnsiTheme="minorHAnsi"/>
          <w:sz w:val="24"/>
          <w:szCs w:val="24"/>
        </w:rPr>
      </w:pPr>
      <w:r w:rsidRPr="00041CE4">
        <w:rPr>
          <w:rFonts w:asciiTheme="minorHAnsi" w:hAnsiTheme="minorHAnsi"/>
          <w:snapToGrid w:val="0"/>
          <w:sz w:val="24"/>
          <w:szCs w:val="24"/>
        </w:rPr>
        <w:t>Preparar, confeccionar y entregar dos veces en e</w:t>
      </w:r>
      <w:r w:rsidR="007244DD">
        <w:rPr>
          <w:rFonts w:asciiTheme="minorHAnsi" w:hAnsiTheme="minorHAnsi"/>
          <w:snapToGrid w:val="0"/>
          <w:sz w:val="24"/>
          <w:szCs w:val="24"/>
        </w:rPr>
        <w:t>l año escolar Informe de Notas Semestrales y de Informe de P</w:t>
      </w:r>
      <w:r w:rsidRPr="00041CE4">
        <w:rPr>
          <w:rFonts w:asciiTheme="minorHAnsi" w:hAnsiTheme="minorHAnsi"/>
          <w:snapToGrid w:val="0"/>
          <w:sz w:val="24"/>
          <w:szCs w:val="24"/>
        </w:rPr>
        <w:t>ersonalidad de los alumnos de su jefatura.</w:t>
      </w:r>
    </w:p>
    <w:p w14:paraId="0B28714A" w14:textId="77777777" w:rsidR="00EF781F" w:rsidRPr="00041CE4" w:rsidRDefault="00EF781F" w:rsidP="005852D4">
      <w:pPr>
        <w:pStyle w:val="Prrafodelista"/>
        <w:numPr>
          <w:ilvl w:val="0"/>
          <w:numId w:val="82"/>
        </w:numPr>
        <w:tabs>
          <w:tab w:val="left" w:pos="473"/>
          <w:tab w:val="left" w:pos="474"/>
        </w:tabs>
        <w:ind w:right="49"/>
        <w:jc w:val="both"/>
        <w:rPr>
          <w:rFonts w:asciiTheme="minorHAnsi" w:hAnsiTheme="minorHAnsi"/>
          <w:sz w:val="24"/>
          <w:szCs w:val="24"/>
        </w:rPr>
      </w:pPr>
      <w:r w:rsidRPr="00041CE4">
        <w:rPr>
          <w:rFonts w:asciiTheme="minorHAnsi" w:hAnsiTheme="minorHAnsi"/>
          <w:sz w:val="24"/>
          <w:szCs w:val="24"/>
        </w:rPr>
        <w:t>Otras actividades señaladas en el artículo 20 del D.S. 453 de 1991 (Ministerio de Educación)</w:t>
      </w:r>
    </w:p>
    <w:p w14:paraId="298ED44A" w14:textId="77777777" w:rsidR="00EF781F" w:rsidRPr="00041CE4" w:rsidRDefault="00EF781F" w:rsidP="005852D4">
      <w:pPr>
        <w:pStyle w:val="Prrafodelista"/>
        <w:numPr>
          <w:ilvl w:val="0"/>
          <w:numId w:val="82"/>
        </w:numPr>
        <w:tabs>
          <w:tab w:val="left" w:pos="474"/>
        </w:tabs>
        <w:spacing w:line="293" w:lineRule="exact"/>
        <w:ind w:right="49"/>
        <w:jc w:val="both"/>
        <w:rPr>
          <w:rFonts w:asciiTheme="minorHAnsi" w:hAnsiTheme="minorHAnsi"/>
          <w:sz w:val="24"/>
          <w:szCs w:val="24"/>
        </w:rPr>
      </w:pPr>
      <w:r w:rsidRPr="00041CE4">
        <w:rPr>
          <w:rFonts w:asciiTheme="minorHAnsi" w:hAnsiTheme="minorHAnsi"/>
          <w:sz w:val="24"/>
          <w:szCs w:val="24"/>
        </w:rPr>
        <w:t>Insistir a los apoderados que deben marcar todas las prendas e implementos con el fin de evitar pérdidas.</w:t>
      </w:r>
    </w:p>
    <w:p w14:paraId="4EA3BA89" w14:textId="77777777" w:rsidR="007555F4" w:rsidRPr="00041CE4" w:rsidRDefault="007555F4" w:rsidP="00FE1E8F">
      <w:pPr>
        <w:ind w:left="426" w:right="49" w:hanging="426"/>
        <w:jc w:val="both"/>
        <w:rPr>
          <w:rFonts w:asciiTheme="minorHAnsi" w:hAnsiTheme="minorHAnsi"/>
          <w:b/>
          <w:sz w:val="24"/>
          <w:szCs w:val="24"/>
        </w:rPr>
      </w:pPr>
    </w:p>
    <w:p w14:paraId="60E82E03" w14:textId="0A5693BD" w:rsidR="00EF781F" w:rsidRPr="00041CE4" w:rsidRDefault="008268B4" w:rsidP="00FE1E8F">
      <w:pPr>
        <w:ind w:left="426" w:right="49" w:hanging="426"/>
        <w:jc w:val="both"/>
        <w:rPr>
          <w:rFonts w:asciiTheme="minorHAnsi" w:hAnsiTheme="minorHAnsi"/>
          <w:sz w:val="24"/>
          <w:szCs w:val="24"/>
        </w:rPr>
      </w:pPr>
      <w:r w:rsidRPr="00041CE4">
        <w:rPr>
          <w:rFonts w:asciiTheme="minorHAnsi" w:hAnsiTheme="minorHAnsi"/>
          <w:b/>
          <w:sz w:val="24"/>
          <w:szCs w:val="24"/>
        </w:rPr>
        <w:t>Artículo 5</w:t>
      </w:r>
      <w:r w:rsidR="0079309F">
        <w:rPr>
          <w:rFonts w:asciiTheme="minorHAnsi" w:hAnsiTheme="minorHAnsi"/>
          <w:b/>
          <w:sz w:val="24"/>
          <w:szCs w:val="24"/>
        </w:rPr>
        <w:t>3</w:t>
      </w:r>
      <w:r w:rsidR="00EF781F" w:rsidRPr="00041CE4">
        <w:rPr>
          <w:rFonts w:asciiTheme="minorHAnsi" w:hAnsiTheme="minorHAnsi"/>
          <w:b/>
          <w:sz w:val="24"/>
          <w:szCs w:val="24"/>
        </w:rPr>
        <w:t xml:space="preserve">: Profesores de Educación Física: </w:t>
      </w:r>
      <w:r w:rsidR="00EF781F" w:rsidRPr="00041CE4">
        <w:rPr>
          <w:rFonts w:asciiTheme="minorHAnsi" w:hAnsiTheme="minorHAnsi"/>
          <w:sz w:val="24"/>
          <w:szCs w:val="24"/>
        </w:rPr>
        <w:t>Son deberes del profesor de Educación Física</w:t>
      </w:r>
    </w:p>
    <w:p w14:paraId="463A09E6" w14:textId="77777777" w:rsidR="00EF781F" w:rsidRPr="00041CE4" w:rsidRDefault="00EF781F" w:rsidP="005852D4">
      <w:pPr>
        <w:pStyle w:val="Prrafodelista"/>
        <w:numPr>
          <w:ilvl w:val="0"/>
          <w:numId w:val="83"/>
        </w:numPr>
        <w:tabs>
          <w:tab w:val="left" w:pos="474"/>
        </w:tabs>
        <w:ind w:right="49"/>
        <w:jc w:val="both"/>
        <w:rPr>
          <w:rFonts w:asciiTheme="minorHAnsi" w:hAnsiTheme="minorHAnsi"/>
          <w:sz w:val="24"/>
          <w:szCs w:val="24"/>
        </w:rPr>
      </w:pPr>
      <w:r w:rsidRPr="00041CE4">
        <w:rPr>
          <w:rFonts w:asciiTheme="minorHAnsi" w:hAnsiTheme="minorHAnsi"/>
          <w:sz w:val="24"/>
          <w:szCs w:val="24"/>
        </w:rPr>
        <w:t>Mantener sobriedad y corrección en su presentación personal.</w:t>
      </w:r>
    </w:p>
    <w:p w14:paraId="3B9A8A1B" w14:textId="77777777" w:rsidR="00EF781F" w:rsidRPr="00041CE4" w:rsidRDefault="00EF781F" w:rsidP="005852D4">
      <w:pPr>
        <w:pStyle w:val="Prrafodelista"/>
        <w:numPr>
          <w:ilvl w:val="0"/>
          <w:numId w:val="83"/>
        </w:numPr>
        <w:tabs>
          <w:tab w:val="left" w:pos="474"/>
        </w:tabs>
        <w:ind w:right="49"/>
        <w:jc w:val="both"/>
        <w:rPr>
          <w:rFonts w:asciiTheme="minorHAnsi" w:hAnsiTheme="minorHAnsi"/>
          <w:sz w:val="24"/>
          <w:szCs w:val="24"/>
        </w:rPr>
      </w:pPr>
      <w:r w:rsidRPr="00041CE4">
        <w:rPr>
          <w:rFonts w:asciiTheme="minorHAnsi" w:hAnsiTheme="minorHAnsi"/>
          <w:sz w:val="24"/>
          <w:szCs w:val="24"/>
        </w:rPr>
        <w:t xml:space="preserve">Llevar a los estudiantes desde la formación o desde su sala de clases hasta la </w:t>
      </w:r>
      <w:proofErr w:type="spellStart"/>
      <w:r w:rsidRPr="00041CE4">
        <w:rPr>
          <w:rFonts w:asciiTheme="minorHAnsi" w:hAnsiTheme="minorHAnsi"/>
          <w:sz w:val="24"/>
          <w:szCs w:val="24"/>
        </w:rPr>
        <w:t>multicancha</w:t>
      </w:r>
      <w:proofErr w:type="spellEnd"/>
      <w:r w:rsidRPr="00041CE4">
        <w:rPr>
          <w:rFonts w:asciiTheme="minorHAnsi" w:hAnsiTheme="minorHAnsi"/>
          <w:sz w:val="24"/>
          <w:szCs w:val="24"/>
        </w:rPr>
        <w:t>.</w:t>
      </w:r>
    </w:p>
    <w:p w14:paraId="32B10793" w14:textId="77777777" w:rsidR="00EF781F" w:rsidRPr="00041CE4" w:rsidRDefault="00EF781F" w:rsidP="005852D4">
      <w:pPr>
        <w:pStyle w:val="Prrafodelista"/>
        <w:numPr>
          <w:ilvl w:val="0"/>
          <w:numId w:val="83"/>
        </w:numPr>
        <w:tabs>
          <w:tab w:val="left" w:pos="474"/>
        </w:tabs>
        <w:ind w:right="49"/>
        <w:jc w:val="both"/>
        <w:rPr>
          <w:rFonts w:asciiTheme="minorHAnsi" w:hAnsiTheme="minorHAnsi"/>
          <w:sz w:val="24"/>
          <w:szCs w:val="24"/>
        </w:rPr>
      </w:pPr>
      <w:r w:rsidRPr="00041CE4">
        <w:rPr>
          <w:rFonts w:asciiTheme="minorHAnsi" w:hAnsiTheme="minorHAnsi"/>
          <w:sz w:val="24"/>
          <w:szCs w:val="24"/>
        </w:rPr>
        <w:t>Mantener al día los registros de asistencia, evaluaciones y actividades.</w:t>
      </w:r>
    </w:p>
    <w:p w14:paraId="4C7C5D1B" w14:textId="77777777" w:rsidR="00EF781F" w:rsidRPr="00041CE4" w:rsidRDefault="00EF781F" w:rsidP="005852D4">
      <w:pPr>
        <w:pStyle w:val="Prrafodelista"/>
        <w:numPr>
          <w:ilvl w:val="0"/>
          <w:numId w:val="83"/>
        </w:numPr>
        <w:tabs>
          <w:tab w:val="left" w:pos="474"/>
        </w:tabs>
        <w:ind w:right="49"/>
        <w:jc w:val="both"/>
        <w:rPr>
          <w:rFonts w:asciiTheme="minorHAnsi" w:hAnsiTheme="minorHAnsi"/>
          <w:sz w:val="24"/>
          <w:szCs w:val="24"/>
        </w:rPr>
      </w:pPr>
      <w:r w:rsidRPr="00041CE4">
        <w:rPr>
          <w:rFonts w:asciiTheme="minorHAnsi" w:hAnsiTheme="minorHAnsi"/>
          <w:sz w:val="24"/>
          <w:szCs w:val="24"/>
        </w:rPr>
        <w:t>Derivar a los estudiantes que por causa justificada no realicen la clase, hasta el lugar que designe Dirección.</w:t>
      </w:r>
    </w:p>
    <w:p w14:paraId="5A0CB251" w14:textId="10A0A7D9" w:rsidR="00EF781F" w:rsidRPr="00041CE4" w:rsidRDefault="00EF781F" w:rsidP="005852D4">
      <w:pPr>
        <w:pStyle w:val="Prrafodelista"/>
        <w:numPr>
          <w:ilvl w:val="0"/>
          <w:numId w:val="83"/>
        </w:numPr>
        <w:tabs>
          <w:tab w:val="left" w:pos="474"/>
        </w:tabs>
        <w:ind w:right="49"/>
        <w:jc w:val="both"/>
        <w:rPr>
          <w:rFonts w:asciiTheme="minorHAnsi" w:hAnsiTheme="minorHAnsi"/>
          <w:sz w:val="24"/>
          <w:szCs w:val="24"/>
        </w:rPr>
      </w:pPr>
      <w:r w:rsidRPr="00041CE4">
        <w:rPr>
          <w:rFonts w:asciiTheme="minorHAnsi" w:hAnsiTheme="minorHAnsi"/>
          <w:sz w:val="24"/>
          <w:szCs w:val="24"/>
        </w:rPr>
        <w:t>Supervisar y controlar el vestuario de los estudiantes en cancha según corresponda, cuidando que no pierdan o extravíen vestuario y que ocupen el tiempo adecuado.</w:t>
      </w:r>
    </w:p>
    <w:p w14:paraId="3421C1A4" w14:textId="77777777" w:rsidR="00EF781F" w:rsidRPr="00041CE4" w:rsidRDefault="00EF781F" w:rsidP="005852D4">
      <w:pPr>
        <w:pStyle w:val="Prrafodelista"/>
        <w:numPr>
          <w:ilvl w:val="0"/>
          <w:numId w:val="83"/>
        </w:numPr>
        <w:tabs>
          <w:tab w:val="left" w:pos="474"/>
        </w:tabs>
        <w:ind w:right="49"/>
        <w:jc w:val="both"/>
        <w:rPr>
          <w:rFonts w:asciiTheme="minorHAnsi" w:hAnsiTheme="minorHAnsi"/>
          <w:sz w:val="24"/>
          <w:szCs w:val="24"/>
        </w:rPr>
      </w:pPr>
      <w:r w:rsidRPr="00041CE4">
        <w:rPr>
          <w:rFonts w:asciiTheme="minorHAnsi" w:hAnsiTheme="minorHAnsi"/>
          <w:sz w:val="24"/>
          <w:szCs w:val="24"/>
        </w:rPr>
        <w:t>Responsabilizarse de los materiales e implementos a utilizar en las clases, deberá ser realizado por el profesor y de ninguna manera deberá delegar esta responsabilidad a los estudiantes sin su directa supervisión y control.</w:t>
      </w:r>
    </w:p>
    <w:p w14:paraId="0E0E7FDB" w14:textId="77777777" w:rsidR="00EF781F" w:rsidRPr="00041CE4" w:rsidRDefault="00EF781F" w:rsidP="005852D4">
      <w:pPr>
        <w:pStyle w:val="Prrafodelista"/>
        <w:numPr>
          <w:ilvl w:val="0"/>
          <w:numId w:val="83"/>
        </w:numPr>
        <w:tabs>
          <w:tab w:val="left" w:pos="474"/>
        </w:tabs>
        <w:spacing w:before="32" w:line="242" w:lineRule="auto"/>
        <w:ind w:right="49"/>
        <w:jc w:val="both"/>
        <w:rPr>
          <w:rFonts w:asciiTheme="minorHAnsi" w:hAnsiTheme="minorHAnsi"/>
          <w:sz w:val="24"/>
          <w:szCs w:val="24"/>
        </w:rPr>
      </w:pPr>
      <w:r w:rsidRPr="00041CE4">
        <w:rPr>
          <w:rFonts w:asciiTheme="minorHAnsi" w:hAnsiTheme="minorHAnsi"/>
          <w:sz w:val="24"/>
          <w:szCs w:val="24"/>
        </w:rPr>
        <w:t>Asignar, supervisar y evaluar los trabajos teóricos a los estudiantes que por causa justificada estén impedidos de realizar actividad física.</w:t>
      </w:r>
    </w:p>
    <w:p w14:paraId="5D4BAEC7" w14:textId="77777777" w:rsidR="00EF781F" w:rsidRPr="00041CE4" w:rsidRDefault="00EF781F" w:rsidP="005852D4">
      <w:pPr>
        <w:pStyle w:val="Prrafodelista"/>
        <w:numPr>
          <w:ilvl w:val="0"/>
          <w:numId w:val="83"/>
        </w:numPr>
        <w:tabs>
          <w:tab w:val="left" w:pos="474"/>
        </w:tabs>
        <w:spacing w:line="289" w:lineRule="exact"/>
        <w:ind w:right="49"/>
        <w:jc w:val="both"/>
        <w:rPr>
          <w:rFonts w:asciiTheme="minorHAnsi" w:hAnsiTheme="minorHAnsi"/>
          <w:sz w:val="24"/>
          <w:szCs w:val="24"/>
        </w:rPr>
      </w:pPr>
      <w:r w:rsidRPr="00041CE4">
        <w:rPr>
          <w:rFonts w:asciiTheme="minorHAnsi" w:hAnsiTheme="minorHAnsi"/>
          <w:sz w:val="24"/>
          <w:szCs w:val="24"/>
        </w:rPr>
        <w:t>Una vez terminada la clase dejar a los estudiantes en su sala de clases.</w:t>
      </w:r>
    </w:p>
    <w:p w14:paraId="3B7CE74D" w14:textId="77777777" w:rsidR="00EF781F" w:rsidRPr="00041CE4" w:rsidRDefault="00EF781F" w:rsidP="005852D4">
      <w:pPr>
        <w:pStyle w:val="Prrafodelista"/>
        <w:numPr>
          <w:ilvl w:val="0"/>
          <w:numId w:val="83"/>
        </w:numPr>
        <w:tabs>
          <w:tab w:val="left" w:pos="474"/>
        </w:tabs>
        <w:ind w:right="49"/>
        <w:jc w:val="both"/>
        <w:rPr>
          <w:rFonts w:asciiTheme="minorHAnsi" w:hAnsiTheme="minorHAnsi"/>
          <w:sz w:val="24"/>
          <w:szCs w:val="24"/>
        </w:rPr>
      </w:pPr>
      <w:r w:rsidRPr="00041CE4">
        <w:rPr>
          <w:rFonts w:asciiTheme="minorHAnsi" w:hAnsiTheme="minorHAnsi"/>
          <w:sz w:val="24"/>
          <w:szCs w:val="24"/>
        </w:rPr>
        <w:t>Informar al estamento que corresponda de toda situación extraordinaria ocurrida en el transcurso de la clase.</w:t>
      </w:r>
    </w:p>
    <w:p w14:paraId="41C25B1A" w14:textId="77777777" w:rsidR="00EF781F" w:rsidRPr="00041CE4" w:rsidRDefault="00EF781F" w:rsidP="005852D4">
      <w:pPr>
        <w:pStyle w:val="Prrafodelista"/>
        <w:numPr>
          <w:ilvl w:val="0"/>
          <w:numId w:val="83"/>
        </w:numPr>
        <w:tabs>
          <w:tab w:val="left" w:pos="474"/>
        </w:tabs>
        <w:ind w:right="49"/>
        <w:jc w:val="both"/>
        <w:rPr>
          <w:rFonts w:asciiTheme="minorHAnsi" w:hAnsiTheme="minorHAnsi"/>
          <w:sz w:val="24"/>
          <w:szCs w:val="24"/>
        </w:rPr>
      </w:pPr>
      <w:r w:rsidRPr="00041CE4">
        <w:rPr>
          <w:rFonts w:asciiTheme="minorHAnsi" w:hAnsiTheme="minorHAnsi"/>
          <w:sz w:val="24"/>
          <w:szCs w:val="24"/>
        </w:rPr>
        <w:t>Deben ceñirse, conocer y respetar los procedimientos emanados de Dirección y Equipo de Gestión.</w:t>
      </w:r>
    </w:p>
    <w:p w14:paraId="480A0C78" w14:textId="77777777" w:rsidR="007555F4" w:rsidRPr="00041CE4" w:rsidRDefault="00EF781F" w:rsidP="005852D4">
      <w:pPr>
        <w:pStyle w:val="Prrafodelista"/>
        <w:numPr>
          <w:ilvl w:val="0"/>
          <w:numId w:val="83"/>
        </w:numPr>
        <w:tabs>
          <w:tab w:val="left" w:pos="474"/>
        </w:tabs>
        <w:spacing w:line="293" w:lineRule="exact"/>
        <w:ind w:right="49"/>
        <w:jc w:val="both"/>
        <w:rPr>
          <w:rFonts w:asciiTheme="minorHAnsi" w:hAnsiTheme="minorHAnsi"/>
          <w:sz w:val="24"/>
          <w:szCs w:val="24"/>
        </w:rPr>
      </w:pPr>
      <w:r w:rsidRPr="00041CE4">
        <w:rPr>
          <w:rFonts w:asciiTheme="minorHAnsi" w:hAnsiTheme="minorHAnsi"/>
          <w:sz w:val="24"/>
          <w:szCs w:val="24"/>
        </w:rPr>
        <w:t>Asistir, acompañar y dirigir a sus estudiantes en las actividades del calendario que correspondan.</w:t>
      </w:r>
    </w:p>
    <w:p w14:paraId="6DDFD441" w14:textId="448D2AEA" w:rsidR="00EF781F" w:rsidRPr="00041CE4" w:rsidRDefault="00EF781F" w:rsidP="005852D4">
      <w:pPr>
        <w:pStyle w:val="Prrafodelista"/>
        <w:numPr>
          <w:ilvl w:val="0"/>
          <w:numId w:val="83"/>
        </w:numPr>
        <w:tabs>
          <w:tab w:val="left" w:pos="474"/>
        </w:tabs>
        <w:spacing w:line="293" w:lineRule="exact"/>
        <w:ind w:right="49"/>
        <w:jc w:val="both"/>
        <w:rPr>
          <w:rFonts w:asciiTheme="minorHAnsi" w:hAnsiTheme="minorHAnsi"/>
          <w:sz w:val="24"/>
          <w:szCs w:val="24"/>
        </w:rPr>
      </w:pPr>
      <w:r w:rsidRPr="00041CE4">
        <w:rPr>
          <w:rFonts w:asciiTheme="minorHAnsi" w:hAnsiTheme="minorHAnsi"/>
          <w:sz w:val="24"/>
          <w:szCs w:val="24"/>
        </w:rPr>
        <w:t>En caso de accidente aplicar el Protocolo de Accidentes Escolares.</w:t>
      </w:r>
    </w:p>
    <w:p w14:paraId="3EDEA6EB" w14:textId="77777777" w:rsidR="00EF781F" w:rsidRDefault="00EF781F" w:rsidP="005852D4">
      <w:pPr>
        <w:pStyle w:val="Prrafodelista"/>
        <w:numPr>
          <w:ilvl w:val="0"/>
          <w:numId w:val="83"/>
        </w:numPr>
        <w:tabs>
          <w:tab w:val="left" w:pos="474"/>
        </w:tabs>
        <w:spacing w:line="293" w:lineRule="exact"/>
        <w:ind w:right="49"/>
        <w:jc w:val="both"/>
        <w:rPr>
          <w:rFonts w:asciiTheme="minorHAnsi" w:hAnsiTheme="minorHAnsi"/>
          <w:sz w:val="24"/>
          <w:szCs w:val="24"/>
        </w:rPr>
      </w:pPr>
      <w:r w:rsidRPr="00041CE4">
        <w:rPr>
          <w:rFonts w:asciiTheme="minorHAnsi" w:hAnsiTheme="minorHAnsi"/>
          <w:sz w:val="24"/>
          <w:szCs w:val="24"/>
        </w:rPr>
        <w:t xml:space="preserve">Solicitar Certificado de Médico, al inicio del año escolar, que autorice al estudiante a realizar actividades físicas. </w:t>
      </w:r>
    </w:p>
    <w:p w14:paraId="238A5ED5" w14:textId="058B76D2" w:rsidR="00310C96" w:rsidRDefault="00310C96" w:rsidP="005852D4">
      <w:pPr>
        <w:pStyle w:val="Prrafodelista"/>
        <w:numPr>
          <w:ilvl w:val="0"/>
          <w:numId w:val="83"/>
        </w:numPr>
        <w:tabs>
          <w:tab w:val="left" w:pos="474"/>
        </w:tabs>
        <w:ind w:right="49"/>
        <w:jc w:val="both"/>
        <w:rPr>
          <w:rFonts w:asciiTheme="minorHAnsi" w:hAnsiTheme="minorHAnsi"/>
          <w:sz w:val="24"/>
          <w:szCs w:val="24"/>
        </w:rPr>
      </w:pPr>
      <w:r w:rsidRPr="00041CE4">
        <w:rPr>
          <w:rFonts w:asciiTheme="minorHAnsi" w:hAnsiTheme="minorHAnsi"/>
          <w:sz w:val="24"/>
          <w:szCs w:val="24"/>
        </w:rPr>
        <w:t>Part</w:t>
      </w:r>
      <w:r>
        <w:rPr>
          <w:rFonts w:asciiTheme="minorHAnsi" w:hAnsiTheme="minorHAnsi"/>
          <w:sz w:val="24"/>
          <w:szCs w:val="24"/>
        </w:rPr>
        <w:t xml:space="preserve">icipar activamente </w:t>
      </w:r>
      <w:r w:rsidRPr="00041CE4">
        <w:rPr>
          <w:rFonts w:asciiTheme="minorHAnsi" w:hAnsiTheme="minorHAnsi"/>
          <w:sz w:val="24"/>
          <w:szCs w:val="24"/>
        </w:rPr>
        <w:t xml:space="preserve">en las actividades que planifique el colegio; aniversario del colegio, Fiestas </w:t>
      </w:r>
      <w:r w:rsidRPr="00041CE4">
        <w:rPr>
          <w:rFonts w:asciiTheme="minorHAnsi" w:hAnsiTheme="minorHAnsi"/>
          <w:sz w:val="24"/>
          <w:szCs w:val="24"/>
        </w:rPr>
        <w:lastRenderedPageBreak/>
        <w:t xml:space="preserve">Patrias, muestra de talleres, </w:t>
      </w:r>
      <w:r w:rsidR="00435A84">
        <w:rPr>
          <w:rFonts w:asciiTheme="minorHAnsi" w:hAnsiTheme="minorHAnsi"/>
          <w:sz w:val="24"/>
          <w:szCs w:val="24"/>
        </w:rPr>
        <w:t>Despedidas</w:t>
      </w:r>
      <w:r w:rsidR="007244DD">
        <w:rPr>
          <w:rFonts w:asciiTheme="minorHAnsi" w:hAnsiTheme="minorHAnsi"/>
          <w:sz w:val="24"/>
          <w:szCs w:val="24"/>
        </w:rPr>
        <w:t>,</w:t>
      </w:r>
      <w:r>
        <w:rPr>
          <w:rFonts w:asciiTheme="minorHAnsi" w:hAnsiTheme="minorHAnsi"/>
          <w:sz w:val="24"/>
          <w:szCs w:val="24"/>
        </w:rPr>
        <w:t xml:space="preserve"> Graduación</w:t>
      </w:r>
      <w:r w:rsidR="007244DD">
        <w:rPr>
          <w:rFonts w:asciiTheme="minorHAnsi" w:hAnsiTheme="minorHAnsi"/>
          <w:sz w:val="24"/>
          <w:szCs w:val="24"/>
        </w:rPr>
        <w:t>,</w:t>
      </w:r>
      <w:r w:rsidR="00435A84">
        <w:rPr>
          <w:rFonts w:asciiTheme="minorHAnsi" w:hAnsiTheme="minorHAnsi"/>
          <w:sz w:val="24"/>
          <w:szCs w:val="24"/>
        </w:rPr>
        <w:t xml:space="preserve"> Ceremonia de lectura,</w:t>
      </w:r>
      <w:r>
        <w:rPr>
          <w:rFonts w:asciiTheme="minorHAnsi" w:hAnsiTheme="minorHAnsi"/>
          <w:sz w:val="24"/>
          <w:szCs w:val="24"/>
        </w:rPr>
        <w:t xml:space="preserve"> </w:t>
      </w:r>
      <w:r w:rsidRPr="00041CE4">
        <w:rPr>
          <w:rFonts w:asciiTheme="minorHAnsi" w:hAnsiTheme="minorHAnsi"/>
          <w:sz w:val="24"/>
          <w:szCs w:val="24"/>
        </w:rPr>
        <w:t>etc.</w:t>
      </w:r>
    </w:p>
    <w:p w14:paraId="6149EBFD" w14:textId="16040ED1" w:rsidR="004D54F5" w:rsidRPr="004D54F5" w:rsidRDefault="004D54F5" w:rsidP="004D54F5">
      <w:pPr>
        <w:tabs>
          <w:tab w:val="left" w:pos="474"/>
        </w:tabs>
        <w:ind w:left="112" w:right="49"/>
        <w:jc w:val="both"/>
        <w:rPr>
          <w:rFonts w:asciiTheme="minorHAnsi" w:hAnsiTheme="minorHAnsi"/>
          <w:sz w:val="24"/>
          <w:szCs w:val="24"/>
        </w:rPr>
      </w:pPr>
      <w:r w:rsidRPr="004D54F5">
        <w:rPr>
          <w:rFonts w:asciiTheme="minorHAnsi" w:hAnsiTheme="minorHAnsi"/>
          <w:sz w:val="24"/>
          <w:szCs w:val="24"/>
        </w:rPr>
        <w:t xml:space="preserve">ñ. </w:t>
      </w:r>
      <w:r w:rsidR="00B40D6A" w:rsidRPr="00B40D6A">
        <w:rPr>
          <w:rFonts w:asciiTheme="minorHAnsi" w:hAnsiTheme="minorHAnsi"/>
          <w:color w:val="FF0000"/>
          <w:sz w:val="24"/>
          <w:szCs w:val="24"/>
        </w:rPr>
        <w:t>Trato  con los estudiantes respetuoso y serio, sin  contacto  físico</w:t>
      </w:r>
      <w:r w:rsidR="00B40D6A">
        <w:rPr>
          <w:rFonts w:asciiTheme="minorHAnsi" w:hAnsiTheme="minorHAnsi"/>
          <w:sz w:val="24"/>
          <w:szCs w:val="24"/>
        </w:rPr>
        <w:t>.</w:t>
      </w:r>
    </w:p>
    <w:p w14:paraId="354B9278" w14:textId="77777777" w:rsidR="004D54F5" w:rsidRPr="004D54F5" w:rsidRDefault="004D54F5" w:rsidP="004D54F5">
      <w:pPr>
        <w:tabs>
          <w:tab w:val="left" w:pos="474"/>
        </w:tabs>
        <w:ind w:left="112" w:right="49"/>
        <w:jc w:val="both"/>
        <w:rPr>
          <w:rFonts w:asciiTheme="minorHAnsi" w:hAnsiTheme="minorHAnsi"/>
          <w:sz w:val="24"/>
          <w:szCs w:val="24"/>
        </w:rPr>
      </w:pPr>
    </w:p>
    <w:p w14:paraId="6F3E0C2F" w14:textId="0EC0BFEE" w:rsidR="00EF781F" w:rsidRPr="000B266B" w:rsidRDefault="007B378E" w:rsidP="000B266B">
      <w:pPr>
        <w:pStyle w:val="Ttulo1"/>
        <w:spacing w:before="1"/>
        <w:ind w:right="49"/>
        <w:jc w:val="both"/>
        <w:rPr>
          <w:rFonts w:asciiTheme="minorHAnsi" w:hAnsiTheme="minorHAnsi"/>
        </w:rPr>
      </w:pPr>
      <w:r>
        <w:rPr>
          <w:rFonts w:asciiTheme="minorHAnsi" w:hAnsiTheme="minorHAnsi"/>
        </w:rPr>
        <w:t>Párrafo 3</w:t>
      </w:r>
      <w:r w:rsidR="00EF781F" w:rsidRPr="00041CE4">
        <w:rPr>
          <w:rFonts w:asciiTheme="minorHAnsi" w:hAnsiTheme="minorHAnsi"/>
        </w:rPr>
        <w:t>: De los Asistentes de la Educación.</w:t>
      </w:r>
    </w:p>
    <w:p w14:paraId="3A665119" w14:textId="458E8730" w:rsidR="00EF781F" w:rsidRPr="00041CE4" w:rsidRDefault="008268B4" w:rsidP="007B378E">
      <w:pPr>
        <w:ind w:right="49"/>
        <w:jc w:val="both"/>
        <w:rPr>
          <w:rFonts w:asciiTheme="minorHAnsi" w:hAnsiTheme="minorHAnsi"/>
          <w:snapToGrid w:val="0"/>
          <w:sz w:val="24"/>
          <w:szCs w:val="24"/>
        </w:rPr>
      </w:pPr>
      <w:r w:rsidRPr="00041CE4">
        <w:rPr>
          <w:rFonts w:asciiTheme="minorHAnsi" w:hAnsiTheme="minorHAnsi"/>
          <w:b/>
          <w:sz w:val="24"/>
          <w:szCs w:val="24"/>
        </w:rPr>
        <w:t>Artículo 5</w:t>
      </w:r>
      <w:r w:rsidR="0079309F">
        <w:rPr>
          <w:rFonts w:asciiTheme="minorHAnsi" w:hAnsiTheme="minorHAnsi"/>
          <w:b/>
          <w:sz w:val="24"/>
          <w:szCs w:val="24"/>
        </w:rPr>
        <w:t>4</w:t>
      </w:r>
      <w:r w:rsidR="00EF781F" w:rsidRPr="00041CE4">
        <w:rPr>
          <w:rFonts w:asciiTheme="minorHAnsi" w:hAnsiTheme="minorHAnsi"/>
          <w:b/>
          <w:sz w:val="24"/>
          <w:szCs w:val="24"/>
        </w:rPr>
        <w:t xml:space="preserve">: </w:t>
      </w:r>
      <w:r w:rsidR="00EF781F" w:rsidRPr="00041CE4">
        <w:rPr>
          <w:rFonts w:asciiTheme="minorHAnsi" w:hAnsiTheme="minorHAnsi"/>
          <w:sz w:val="24"/>
          <w:szCs w:val="24"/>
        </w:rPr>
        <w:t>Los Asistentes de la Educación, son los funcionarios que tienen como responsabilidad colaborar a los docentes en su quehacer, en labores relacionadas con Convivencia Escolar, psicopedagogía, espacios de lectura, auxiliares de educación de párvulos, cuidado de herramientas, inventario</w:t>
      </w:r>
      <w:r w:rsidR="0011650B">
        <w:rPr>
          <w:rFonts w:asciiTheme="minorHAnsi" w:hAnsiTheme="minorHAnsi"/>
          <w:sz w:val="24"/>
          <w:szCs w:val="24"/>
        </w:rPr>
        <w:t>,</w:t>
      </w:r>
      <w:r w:rsidR="00EF781F" w:rsidRPr="00041CE4">
        <w:rPr>
          <w:rFonts w:asciiTheme="minorHAnsi" w:hAnsiTheme="minorHAnsi"/>
          <w:sz w:val="24"/>
          <w:szCs w:val="24"/>
        </w:rPr>
        <w:t xml:space="preserve"> y aseo y ornato del Establecimiento. Deben, por lo tanto, a</w:t>
      </w:r>
      <w:r w:rsidR="00EF781F" w:rsidRPr="00041CE4">
        <w:rPr>
          <w:rFonts w:asciiTheme="minorHAnsi" w:hAnsiTheme="minorHAnsi"/>
          <w:snapToGrid w:val="0"/>
          <w:sz w:val="24"/>
          <w:szCs w:val="24"/>
        </w:rPr>
        <w:t>sistir a Consejo de Profesores u otras reuniones que el Equipo de Gestión estime conveniente.</w:t>
      </w:r>
    </w:p>
    <w:p w14:paraId="0F846ADC" w14:textId="714D0B58" w:rsidR="000B266B" w:rsidRPr="00041CE4" w:rsidRDefault="000B266B" w:rsidP="00650211">
      <w:pPr>
        <w:pStyle w:val="Textoindependiente"/>
        <w:spacing w:before="11"/>
        <w:ind w:left="0" w:right="49"/>
        <w:jc w:val="both"/>
        <w:rPr>
          <w:rFonts w:asciiTheme="minorHAnsi" w:hAnsiTheme="minorHAnsi"/>
        </w:rPr>
      </w:pPr>
    </w:p>
    <w:p w14:paraId="439C4E4F" w14:textId="7B8308BA" w:rsidR="007B378E" w:rsidRDefault="007B378E" w:rsidP="007B378E">
      <w:pPr>
        <w:pStyle w:val="Textoindependiente"/>
        <w:spacing w:before="1"/>
        <w:ind w:left="0" w:right="49"/>
        <w:jc w:val="both"/>
        <w:rPr>
          <w:rFonts w:asciiTheme="minorHAnsi" w:hAnsiTheme="minorHAnsi"/>
        </w:rPr>
      </w:pPr>
      <w:r>
        <w:rPr>
          <w:rFonts w:asciiTheme="minorHAnsi" w:hAnsiTheme="minorHAnsi"/>
          <w:b/>
        </w:rPr>
        <w:t>Artículo 5</w:t>
      </w:r>
      <w:r w:rsidR="0079309F">
        <w:rPr>
          <w:rFonts w:asciiTheme="minorHAnsi" w:hAnsiTheme="minorHAnsi"/>
          <w:b/>
        </w:rPr>
        <w:t>5</w:t>
      </w:r>
      <w:r w:rsidRPr="00041CE4">
        <w:rPr>
          <w:rFonts w:asciiTheme="minorHAnsi" w:hAnsiTheme="minorHAnsi"/>
          <w:b/>
        </w:rPr>
        <w:t xml:space="preserve">: </w:t>
      </w:r>
      <w:r w:rsidRPr="00041CE4">
        <w:rPr>
          <w:rFonts w:asciiTheme="minorHAnsi" w:hAnsiTheme="minorHAnsi"/>
        </w:rPr>
        <w:t>Son deberes de los Asistentes de la Educación:</w:t>
      </w:r>
    </w:p>
    <w:p w14:paraId="4414B2F8" w14:textId="1732ED29" w:rsidR="00F60F40" w:rsidRPr="00041CE4" w:rsidRDefault="00F60F40" w:rsidP="00F60F40">
      <w:pPr>
        <w:pStyle w:val="Textoindependiente"/>
        <w:tabs>
          <w:tab w:val="left" w:pos="0"/>
          <w:tab w:val="left" w:pos="426"/>
        </w:tabs>
        <w:spacing w:before="1"/>
        <w:ind w:left="0" w:right="49"/>
        <w:jc w:val="both"/>
        <w:rPr>
          <w:rFonts w:asciiTheme="minorHAnsi" w:hAnsiTheme="minorHAnsi"/>
          <w:b/>
        </w:rPr>
      </w:pPr>
      <w:r>
        <w:rPr>
          <w:rFonts w:asciiTheme="minorHAnsi" w:hAnsiTheme="minorHAnsi"/>
          <w:b/>
        </w:rPr>
        <w:t>1</w:t>
      </w:r>
      <w:r w:rsidRPr="00041CE4">
        <w:rPr>
          <w:rFonts w:asciiTheme="minorHAnsi" w:hAnsiTheme="minorHAnsi"/>
          <w:b/>
        </w:rPr>
        <w:t>. Técnico en Párvulos</w:t>
      </w:r>
    </w:p>
    <w:p w14:paraId="6922A696" w14:textId="77777777" w:rsidR="00F60F40" w:rsidRPr="00041CE4" w:rsidRDefault="00F60F40" w:rsidP="00F60F40">
      <w:pPr>
        <w:pStyle w:val="Prrafodelista"/>
        <w:numPr>
          <w:ilvl w:val="0"/>
          <w:numId w:val="80"/>
        </w:numPr>
        <w:tabs>
          <w:tab w:val="left" w:pos="426"/>
          <w:tab w:val="left" w:pos="567"/>
        </w:tabs>
        <w:ind w:left="426" w:right="49"/>
        <w:jc w:val="both"/>
        <w:rPr>
          <w:rFonts w:asciiTheme="minorHAnsi" w:hAnsiTheme="minorHAnsi"/>
          <w:sz w:val="24"/>
          <w:szCs w:val="24"/>
        </w:rPr>
      </w:pPr>
      <w:r w:rsidRPr="00041CE4">
        <w:rPr>
          <w:rFonts w:asciiTheme="minorHAnsi" w:hAnsiTheme="minorHAnsi"/>
          <w:sz w:val="24"/>
          <w:szCs w:val="24"/>
        </w:rPr>
        <w:t>Apoyar la labor de Educadora de Párvulos.</w:t>
      </w:r>
    </w:p>
    <w:p w14:paraId="715DC82B" w14:textId="77777777" w:rsidR="00F60F40" w:rsidRPr="00041CE4" w:rsidRDefault="00F60F40" w:rsidP="00F60F40">
      <w:pPr>
        <w:pStyle w:val="Prrafodelista"/>
        <w:numPr>
          <w:ilvl w:val="0"/>
          <w:numId w:val="80"/>
        </w:numPr>
        <w:tabs>
          <w:tab w:val="left" w:pos="426"/>
          <w:tab w:val="left" w:pos="567"/>
        </w:tabs>
        <w:ind w:left="426" w:right="49"/>
        <w:jc w:val="both"/>
        <w:rPr>
          <w:rFonts w:asciiTheme="minorHAnsi" w:hAnsiTheme="minorHAnsi"/>
          <w:sz w:val="24"/>
          <w:szCs w:val="24"/>
        </w:rPr>
      </w:pPr>
      <w:r w:rsidRPr="00041CE4">
        <w:rPr>
          <w:rFonts w:asciiTheme="minorHAnsi" w:hAnsiTheme="minorHAnsi"/>
          <w:sz w:val="24"/>
          <w:szCs w:val="24"/>
        </w:rPr>
        <w:t>Vigilar el comportamiento de los estudiantes, orientándolos en su conducta y actitud de acuerdo a las normas existentes en el establecimiento.</w:t>
      </w:r>
    </w:p>
    <w:p w14:paraId="35D5073E" w14:textId="77777777" w:rsidR="00F60F40" w:rsidRPr="00041CE4" w:rsidRDefault="00F60F40" w:rsidP="00F60F40">
      <w:pPr>
        <w:pStyle w:val="Prrafodelista"/>
        <w:numPr>
          <w:ilvl w:val="0"/>
          <w:numId w:val="80"/>
        </w:numPr>
        <w:tabs>
          <w:tab w:val="left" w:pos="426"/>
          <w:tab w:val="left" w:pos="567"/>
        </w:tabs>
        <w:ind w:left="426" w:right="49"/>
        <w:jc w:val="both"/>
        <w:rPr>
          <w:rFonts w:asciiTheme="minorHAnsi" w:hAnsiTheme="minorHAnsi"/>
          <w:sz w:val="24"/>
          <w:szCs w:val="24"/>
        </w:rPr>
      </w:pPr>
      <w:r w:rsidRPr="00041CE4">
        <w:rPr>
          <w:rFonts w:asciiTheme="minorHAnsi" w:hAnsiTheme="minorHAnsi"/>
          <w:sz w:val="24"/>
          <w:szCs w:val="24"/>
        </w:rPr>
        <w:t>Controlar el aseo y cuidado de las dependencias a ella confiadas.</w:t>
      </w:r>
    </w:p>
    <w:p w14:paraId="4883A579" w14:textId="77777777" w:rsidR="00F60F40" w:rsidRPr="00041CE4" w:rsidRDefault="00F60F40" w:rsidP="00F60F40">
      <w:pPr>
        <w:pStyle w:val="Prrafodelista"/>
        <w:numPr>
          <w:ilvl w:val="0"/>
          <w:numId w:val="80"/>
        </w:numPr>
        <w:tabs>
          <w:tab w:val="left" w:pos="426"/>
          <w:tab w:val="left" w:pos="567"/>
        </w:tabs>
        <w:ind w:left="426" w:right="49"/>
        <w:jc w:val="both"/>
        <w:rPr>
          <w:rFonts w:asciiTheme="minorHAnsi" w:hAnsiTheme="minorHAnsi"/>
          <w:sz w:val="24"/>
          <w:szCs w:val="24"/>
        </w:rPr>
      </w:pPr>
      <w:r w:rsidRPr="00041CE4">
        <w:rPr>
          <w:rFonts w:asciiTheme="minorHAnsi" w:hAnsiTheme="minorHAnsi"/>
          <w:sz w:val="24"/>
          <w:szCs w:val="24"/>
        </w:rPr>
        <w:t>Llevar los libros de registro y demás archivos que le sean encomendados.</w:t>
      </w:r>
    </w:p>
    <w:p w14:paraId="7D6FE586" w14:textId="77777777" w:rsidR="00F60F40" w:rsidRPr="00041CE4" w:rsidRDefault="00F60F40" w:rsidP="00F60F40">
      <w:pPr>
        <w:pStyle w:val="Prrafodelista"/>
        <w:numPr>
          <w:ilvl w:val="0"/>
          <w:numId w:val="80"/>
        </w:numPr>
        <w:tabs>
          <w:tab w:val="left" w:pos="426"/>
        </w:tabs>
        <w:ind w:left="426" w:right="49"/>
        <w:jc w:val="both"/>
        <w:rPr>
          <w:rFonts w:asciiTheme="minorHAnsi" w:hAnsiTheme="minorHAnsi"/>
          <w:sz w:val="24"/>
          <w:szCs w:val="24"/>
        </w:rPr>
      </w:pPr>
      <w:r>
        <w:rPr>
          <w:rFonts w:asciiTheme="minorHAnsi" w:hAnsiTheme="minorHAnsi"/>
          <w:sz w:val="24"/>
          <w:szCs w:val="24"/>
        </w:rPr>
        <w:t>Preparar material didáctico que</w:t>
      </w:r>
      <w:r w:rsidRPr="00041CE4">
        <w:rPr>
          <w:rFonts w:asciiTheme="minorHAnsi" w:hAnsiTheme="minorHAnsi"/>
          <w:sz w:val="24"/>
          <w:szCs w:val="24"/>
        </w:rPr>
        <w:t xml:space="preserve"> le fuere encomendado por un directivo docente y/o profesores.</w:t>
      </w:r>
    </w:p>
    <w:p w14:paraId="48C54C53" w14:textId="77777777" w:rsidR="00F60F40" w:rsidRPr="00041CE4" w:rsidRDefault="00F60F40" w:rsidP="00F60F40">
      <w:pPr>
        <w:pStyle w:val="Prrafodelista"/>
        <w:numPr>
          <w:ilvl w:val="0"/>
          <w:numId w:val="80"/>
        </w:numPr>
        <w:tabs>
          <w:tab w:val="left" w:pos="426"/>
        </w:tabs>
        <w:ind w:left="426" w:right="49"/>
        <w:jc w:val="both"/>
        <w:rPr>
          <w:rFonts w:asciiTheme="minorHAnsi" w:hAnsiTheme="minorHAnsi"/>
          <w:sz w:val="24"/>
          <w:szCs w:val="24"/>
        </w:rPr>
      </w:pPr>
      <w:r w:rsidRPr="00041CE4">
        <w:rPr>
          <w:rFonts w:asciiTheme="minorHAnsi" w:hAnsiTheme="minorHAnsi"/>
          <w:sz w:val="24"/>
          <w:szCs w:val="24"/>
        </w:rPr>
        <w:t>Cumplir con las tareas encomendadas por su superior inmediato.</w:t>
      </w:r>
    </w:p>
    <w:p w14:paraId="540DF5BA" w14:textId="77777777" w:rsidR="00F60F40" w:rsidRPr="00041CE4" w:rsidRDefault="00F60F40" w:rsidP="00F60F40">
      <w:pPr>
        <w:pStyle w:val="Prrafodelista"/>
        <w:numPr>
          <w:ilvl w:val="0"/>
          <w:numId w:val="80"/>
        </w:numPr>
        <w:tabs>
          <w:tab w:val="left" w:pos="426"/>
        </w:tabs>
        <w:ind w:left="426" w:right="49"/>
        <w:jc w:val="both"/>
        <w:rPr>
          <w:rFonts w:asciiTheme="minorHAnsi" w:hAnsiTheme="minorHAnsi"/>
          <w:sz w:val="24"/>
          <w:szCs w:val="24"/>
        </w:rPr>
      </w:pPr>
      <w:r w:rsidRPr="00041CE4">
        <w:rPr>
          <w:rFonts w:asciiTheme="minorHAnsi" w:hAnsiTheme="minorHAnsi"/>
          <w:sz w:val="24"/>
          <w:szCs w:val="24"/>
        </w:rPr>
        <w:t>Usar el uniforme y delantal asignado y otorgado por parte del empleador.</w:t>
      </w:r>
    </w:p>
    <w:p w14:paraId="3698B7CA" w14:textId="77777777" w:rsidR="00F60F40" w:rsidRPr="00041CE4" w:rsidRDefault="00F60F40" w:rsidP="00F60F40">
      <w:pPr>
        <w:pStyle w:val="Prrafodelista"/>
        <w:numPr>
          <w:ilvl w:val="0"/>
          <w:numId w:val="80"/>
        </w:numPr>
        <w:tabs>
          <w:tab w:val="left" w:pos="426"/>
        </w:tabs>
        <w:ind w:left="426" w:right="49"/>
        <w:jc w:val="both"/>
        <w:rPr>
          <w:rFonts w:asciiTheme="minorHAnsi" w:hAnsiTheme="minorHAnsi"/>
          <w:snapToGrid w:val="0"/>
          <w:sz w:val="24"/>
          <w:szCs w:val="24"/>
        </w:rPr>
      </w:pPr>
      <w:r w:rsidRPr="00041CE4">
        <w:rPr>
          <w:rFonts w:asciiTheme="minorHAnsi" w:hAnsiTheme="minorHAnsi"/>
          <w:snapToGrid w:val="0"/>
          <w:sz w:val="24"/>
          <w:szCs w:val="24"/>
        </w:rPr>
        <w:t>Asistir a consejo de profesores y otras reuniones que estime el Equipo de Gestión.</w:t>
      </w:r>
    </w:p>
    <w:p w14:paraId="1BCF8458" w14:textId="77777777" w:rsidR="00F60F40" w:rsidRPr="00041CE4" w:rsidRDefault="00F60F40" w:rsidP="00F60F40">
      <w:pPr>
        <w:pStyle w:val="Prrafodelista"/>
        <w:numPr>
          <w:ilvl w:val="0"/>
          <w:numId w:val="80"/>
        </w:numPr>
        <w:tabs>
          <w:tab w:val="left" w:pos="426"/>
        </w:tabs>
        <w:ind w:left="426" w:right="49"/>
        <w:jc w:val="both"/>
        <w:rPr>
          <w:rFonts w:asciiTheme="minorHAnsi" w:hAnsiTheme="minorHAnsi"/>
          <w:snapToGrid w:val="0"/>
          <w:sz w:val="24"/>
          <w:szCs w:val="24"/>
        </w:rPr>
      </w:pPr>
      <w:r w:rsidRPr="00041CE4">
        <w:rPr>
          <w:rFonts w:asciiTheme="minorHAnsi" w:hAnsiTheme="minorHAnsi"/>
          <w:snapToGrid w:val="0"/>
          <w:sz w:val="24"/>
          <w:szCs w:val="24"/>
        </w:rPr>
        <w:t xml:space="preserve">Ayudar en la </w:t>
      </w:r>
      <w:r>
        <w:rPr>
          <w:rFonts w:asciiTheme="minorHAnsi" w:hAnsiTheme="minorHAnsi"/>
          <w:snapToGrid w:val="0"/>
          <w:sz w:val="24"/>
          <w:szCs w:val="24"/>
        </w:rPr>
        <w:t>realización de la</w:t>
      </w:r>
      <w:r w:rsidRPr="00041CE4">
        <w:rPr>
          <w:rFonts w:asciiTheme="minorHAnsi" w:hAnsiTheme="minorHAnsi"/>
          <w:snapToGrid w:val="0"/>
          <w:sz w:val="24"/>
          <w:szCs w:val="24"/>
        </w:rPr>
        <w:t xml:space="preserve"> reunión de padres y apoderados</w:t>
      </w:r>
      <w:r>
        <w:rPr>
          <w:rFonts w:asciiTheme="minorHAnsi" w:hAnsiTheme="minorHAnsi"/>
          <w:snapToGrid w:val="0"/>
          <w:sz w:val="24"/>
          <w:szCs w:val="24"/>
        </w:rPr>
        <w:t xml:space="preserve"> cada dos meses.</w:t>
      </w:r>
    </w:p>
    <w:p w14:paraId="0314F425" w14:textId="77777777" w:rsidR="00F60F40" w:rsidRPr="00041CE4" w:rsidRDefault="00F60F40" w:rsidP="00F60F40">
      <w:pPr>
        <w:pStyle w:val="Prrafodelista"/>
        <w:numPr>
          <w:ilvl w:val="0"/>
          <w:numId w:val="80"/>
        </w:numPr>
        <w:tabs>
          <w:tab w:val="left" w:pos="426"/>
        </w:tabs>
        <w:ind w:left="426" w:right="49"/>
        <w:jc w:val="both"/>
        <w:rPr>
          <w:rFonts w:asciiTheme="minorHAnsi" w:hAnsiTheme="minorHAnsi"/>
          <w:snapToGrid w:val="0"/>
          <w:sz w:val="24"/>
          <w:szCs w:val="24"/>
        </w:rPr>
      </w:pPr>
      <w:r w:rsidRPr="00041CE4">
        <w:rPr>
          <w:rFonts w:asciiTheme="minorHAnsi" w:hAnsiTheme="minorHAnsi"/>
          <w:snapToGrid w:val="0"/>
          <w:sz w:val="24"/>
          <w:szCs w:val="24"/>
        </w:rPr>
        <w:t>Participar en las actividades de colaboración que en el establecimiento se programen.</w:t>
      </w:r>
    </w:p>
    <w:p w14:paraId="55E6F08E" w14:textId="77777777" w:rsidR="00F60F40" w:rsidRDefault="00F60F40" w:rsidP="00F60F40">
      <w:pPr>
        <w:pStyle w:val="Prrafodelista"/>
        <w:numPr>
          <w:ilvl w:val="0"/>
          <w:numId w:val="80"/>
        </w:numPr>
        <w:tabs>
          <w:tab w:val="left" w:pos="426"/>
        </w:tabs>
        <w:ind w:left="426" w:right="49"/>
        <w:jc w:val="both"/>
        <w:rPr>
          <w:rFonts w:asciiTheme="minorHAnsi" w:hAnsiTheme="minorHAnsi"/>
          <w:snapToGrid w:val="0"/>
          <w:sz w:val="24"/>
          <w:szCs w:val="24"/>
        </w:rPr>
      </w:pPr>
      <w:r w:rsidRPr="00041CE4">
        <w:rPr>
          <w:rFonts w:asciiTheme="minorHAnsi" w:hAnsiTheme="minorHAnsi"/>
          <w:snapToGrid w:val="0"/>
          <w:sz w:val="24"/>
          <w:szCs w:val="24"/>
        </w:rPr>
        <w:t>Preparar, confeccionar y entregar junto a la educadora dos veces en el año escolar</w:t>
      </w:r>
    </w:p>
    <w:p w14:paraId="17A74B83" w14:textId="77777777" w:rsidR="00F60F40" w:rsidRPr="00041CE4" w:rsidRDefault="00F60F40" w:rsidP="00F60F40">
      <w:pPr>
        <w:pStyle w:val="Prrafodelista"/>
        <w:tabs>
          <w:tab w:val="left" w:pos="426"/>
        </w:tabs>
        <w:ind w:left="426" w:right="49" w:firstLine="0"/>
        <w:jc w:val="both"/>
        <w:rPr>
          <w:rFonts w:asciiTheme="minorHAnsi" w:hAnsiTheme="minorHAnsi"/>
          <w:snapToGrid w:val="0"/>
          <w:sz w:val="24"/>
          <w:szCs w:val="24"/>
        </w:rPr>
      </w:pPr>
      <w:r w:rsidRPr="00041CE4">
        <w:rPr>
          <w:rFonts w:asciiTheme="minorHAnsi" w:hAnsiTheme="minorHAnsi"/>
          <w:snapToGrid w:val="0"/>
          <w:sz w:val="24"/>
          <w:szCs w:val="24"/>
        </w:rPr>
        <w:t>informe semestral e Informe de Personalidad de los alumnos de pre kínder y kínder.</w:t>
      </w:r>
    </w:p>
    <w:p w14:paraId="0808957E" w14:textId="77777777" w:rsidR="00F60F40" w:rsidRPr="00041CE4" w:rsidRDefault="00F60F40" w:rsidP="00F60F40">
      <w:pPr>
        <w:pStyle w:val="Prrafodelista"/>
        <w:numPr>
          <w:ilvl w:val="0"/>
          <w:numId w:val="80"/>
        </w:numPr>
        <w:tabs>
          <w:tab w:val="left" w:pos="426"/>
        </w:tabs>
        <w:ind w:left="426" w:right="49"/>
        <w:jc w:val="both"/>
        <w:rPr>
          <w:rFonts w:asciiTheme="minorHAnsi" w:hAnsiTheme="minorHAnsi"/>
          <w:snapToGrid w:val="0"/>
          <w:sz w:val="24"/>
          <w:szCs w:val="24"/>
        </w:rPr>
      </w:pPr>
      <w:r w:rsidRPr="00041CE4">
        <w:rPr>
          <w:rFonts w:asciiTheme="minorHAnsi" w:hAnsiTheme="minorHAnsi"/>
          <w:snapToGrid w:val="0"/>
          <w:sz w:val="24"/>
          <w:szCs w:val="24"/>
        </w:rPr>
        <w:t>Cumplir con el programa de actividades que la Unidad Técnico Pedagógica programe para el año escolar.</w:t>
      </w:r>
    </w:p>
    <w:p w14:paraId="4C5BBF64" w14:textId="77777777" w:rsidR="00F60F40" w:rsidRDefault="00F60F40" w:rsidP="00F60F40">
      <w:pPr>
        <w:pStyle w:val="Sangradetextonormal"/>
        <w:numPr>
          <w:ilvl w:val="0"/>
          <w:numId w:val="80"/>
        </w:numPr>
        <w:tabs>
          <w:tab w:val="left" w:pos="426"/>
        </w:tabs>
        <w:ind w:left="426" w:right="49"/>
        <w:jc w:val="both"/>
        <w:rPr>
          <w:rFonts w:asciiTheme="minorHAnsi" w:hAnsiTheme="minorHAnsi"/>
          <w:sz w:val="24"/>
          <w:szCs w:val="24"/>
        </w:rPr>
      </w:pPr>
      <w:r w:rsidRPr="0011650B">
        <w:rPr>
          <w:rFonts w:asciiTheme="minorHAnsi" w:hAnsiTheme="minorHAnsi"/>
          <w:sz w:val="24"/>
          <w:szCs w:val="24"/>
        </w:rPr>
        <w:t>Otras actividades señaladas en el artículo 20 del D.S. 453 de 1991</w:t>
      </w:r>
      <w:r>
        <w:rPr>
          <w:rFonts w:asciiTheme="minorHAnsi" w:hAnsiTheme="minorHAnsi"/>
          <w:sz w:val="24"/>
          <w:szCs w:val="24"/>
        </w:rPr>
        <w:t xml:space="preserve"> (Ministerio de </w:t>
      </w:r>
      <w:r w:rsidRPr="0011650B">
        <w:rPr>
          <w:rFonts w:asciiTheme="minorHAnsi" w:hAnsiTheme="minorHAnsi"/>
          <w:sz w:val="24"/>
          <w:szCs w:val="24"/>
        </w:rPr>
        <w:t>Educación)</w:t>
      </w:r>
      <w:r>
        <w:rPr>
          <w:rFonts w:asciiTheme="minorHAnsi" w:hAnsiTheme="minorHAnsi"/>
          <w:sz w:val="24"/>
          <w:szCs w:val="24"/>
        </w:rPr>
        <w:t>.</w:t>
      </w:r>
    </w:p>
    <w:p w14:paraId="76CA3724" w14:textId="77777777" w:rsidR="00F60F40" w:rsidRPr="0011650B" w:rsidRDefault="00F60F40" w:rsidP="00F60F40">
      <w:pPr>
        <w:pStyle w:val="Sangradetextonormal"/>
        <w:numPr>
          <w:ilvl w:val="0"/>
          <w:numId w:val="80"/>
        </w:numPr>
        <w:tabs>
          <w:tab w:val="left" w:pos="426"/>
        </w:tabs>
        <w:ind w:left="426" w:right="49"/>
        <w:jc w:val="both"/>
        <w:rPr>
          <w:rFonts w:asciiTheme="minorHAnsi" w:hAnsiTheme="minorHAnsi"/>
          <w:sz w:val="24"/>
          <w:szCs w:val="24"/>
        </w:rPr>
      </w:pPr>
      <w:r w:rsidRPr="0011650B">
        <w:rPr>
          <w:rFonts w:asciiTheme="minorHAnsi" w:hAnsiTheme="minorHAnsi"/>
          <w:sz w:val="24"/>
          <w:szCs w:val="24"/>
        </w:rPr>
        <w:t>Participar activamente en las actividades que planifique el colegio; aniversario del colegio, Fiestas Patrias, mu</w:t>
      </w:r>
      <w:r>
        <w:rPr>
          <w:rFonts w:asciiTheme="minorHAnsi" w:hAnsiTheme="minorHAnsi"/>
          <w:sz w:val="24"/>
          <w:szCs w:val="24"/>
        </w:rPr>
        <w:t>estra de talleres, Despedida, Ceremonia de lectura,</w:t>
      </w:r>
      <w:r w:rsidRPr="0011650B">
        <w:rPr>
          <w:rFonts w:asciiTheme="minorHAnsi" w:hAnsiTheme="minorHAnsi"/>
          <w:sz w:val="24"/>
          <w:szCs w:val="24"/>
        </w:rPr>
        <w:t xml:space="preserve"> Graduación</w:t>
      </w:r>
      <w:r>
        <w:rPr>
          <w:rFonts w:asciiTheme="minorHAnsi" w:hAnsiTheme="minorHAnsi"/>
          <w:sz w:val="24"/>
          <w:szCs w:val="24"/>
        </w:rPr>
        <w:t>,</w:t>
      </w:r>
      <w:r w:rsidRPr="0011650B">
        <w:rPr>
          <w:rFonts w:asciiTheme="minorHAnsi" w:hAnsiTheme="minorHAnsi"/>
          <w:sz w:val="24"/>
          <w:szCs w:val="24"/>
        </w:rPr>
        <w:t xml:space="preserve"> etc.</w:t>
      </w:r>
    </w:p>
    <w:p w14:paraId="46B25BC9" w14:textId="5ED08881" w:rsidR="00F60F40" w:rsidRPr="00041CE4" w:rsidRDefault="00F60F40" w:rsidP="00F60F40">
      <w:pPr>
        <w:pStyle w:val="Textoindependiente"/>
        <w:spacing w:before="1"/>
        <w:ind w:left="0"/>
        <w:jc w:val="both"/>
        <w:rPr>
          <w:rFonts w:asciiTheme="minorHAnsi" w:hAnsiTheme="minorHAnsi"/>
          <w:b/>
        </w:rPr>
      </w:pPr>
      <w:r>
        <w:rPr>
          <w:rFonts w:asciiTheme="minorHAnsi" w:hAnsiTheme="minorHAnsi"/>
          <w:b/>
        </w:rPr>
        <w:t>2</w:t>
      </w:r>
      <w:r w:rsidRPr="00041CE4">
        <w:rPr>
          <w:rFonts w:asciiTheme="minorHAnsi" w:hAnsiTheme="minorHAnsi"/>
          <w:b/>
        </w:rPr>
        <w:t>. Monitor de Talleres Extra Programáticos.</w:t>
      </w:r>
    </w:p>
    <w:p w14:paraId="437803AA" w14:textId="77777777" w:rsidR="00F60F40" w:rsidRPr="00041CE4" w:rsidRDefault="00F60F40" w:rsidP="00F60F40">
      <w:pPr>
        <w:tabs>
          <w:tab w:val="left" w:pos="474"/>
        </w:tabs>
        <w:jc w:val="both"/>
        <w:rPr>
          <w:rFonts w:asciiTheme="minorHAnsi" w:hAnsiTheme="minorHAnsi"/>
          <w:sz w:val="24"/>
          <w:szCs w:val="24"/>
        </w:rPr>
      </w:pPr>
      <w:r w:rsidRPr="00041CE4">
        <w:rPr>
          <w:rFonts w:asciiTheme="minorHAnsi" w:hAnsiTheme="minorHAnsi"/>
          <w:b/>
          <w:sz w:val="24"/>
          <w:szCs w:val="24"/>
        </w:rPr>
        <w:t xml:space="preserve">Profesores técnicos y Monitores de talleres, </w:t>
      </w:r>
      <w:r w:rsidRPr="003D6F23">
        <w:rPr>
          <w:rFonts w:asciiTheme="minorHAnsi" w:hAnsiTheme="minorHAnsi"/>
          <w:sz w:val="24"/>
          <w:szCs w:val="24"/>
        </w:rPr>
        <w:t>so</w:t>
      </w:r>
      <w:r w:rsidRPr="00041CE4">
        <w:rPr>
          <w:rFonts w:asciiTheme="minorHAnsi" w:hAnsiTheme="minorHAnsi"/>
          <w:sz w:val="24"/>
          <w:szCs w:val="24"/>
        </w:rPr>
        <w:t>n profesionales del área artística, el deporte y la recreación que imparten clases de talleres en los distintos niveles según corresponda, son depe</w:t>
      </w:r>
      <w:r>
        <w:rPr>
          <w:rFonts w:asciiTheme="minorHAnsi" w:hAnsiTheme="minorHAnsi"/>
          <w:sz w:val="24"/>
          <w:szCs w:val="24"/>
        </w:rPr>
        <w:t>ndientes de la UTP del colegio. S</w:t>
      </w:r>
      <w:r w:rsidRPr="00041CE4">
        <w:rPr>
          <w:rFonts w:asciiTheme="minorHAnsi" w:hAnsiTheme="minorHAnsi"/>
          <w:sz w:val="24"/>
          <w:szCs w:val="24"/>
        </w:rPr>
        <w:t>us deberes y obligaciones son los siguientes:</w:t>
      </w:r>
    </w:p>
    <w:p w14:paraId="6E315BD5" w14:textId="77777777" w:rsidR="00F60F40" w:rsidRPr="00041CE4" w:rsidRDefault="00F60F40" w:rsidP="00F60F40">
      <w:pPr>
        <w:pStyle w:val="Prrafodelista"/>
        <w:numPr>
          <w:ilvl w:val="1"/>
          <w:numId w:val="81"/>
        </w:numPr>
        <w:tabs>
          <w:tab w:val="left" w:pos="474"/>
        </w:tabs>
        <w:ind w:left="426"/>
        <w:jc w:val="both"/>
        <w:rPr>
          <w:rFonts w:asciiTheme="minorHAnsi" w:hAnsiTheme="minorHAnsi"/>
          <w:sz w:val="24"/>
          <w:szCs w:val="24"/>
        </w:rPr>
      </w:pPr>
      <w:r w:rsidRPr="00041CE4">
        <w:rPr>
          <w:rFonts w:asciiTheme="minorHAnsi" w:hAnsiTheme="minorHAnsi"/>
          <w:sz w:val="24"/>
          <w:szCs w:val="24"/>
        </w:rPr>
        <w:t>Los profesores de talleres impartirán a los alumnos sus cl</w:t>
      </w:r>
      <w:r>
        <w:rPr>
          <w:rFonts w:asciiTheme="minorHAnsi" w:hAnsiTheme="minorHAnsi"/>
          <w:sz w:val="24"/>
          <w:szCs w:val="24"/>
        </w:rPr>
        <w:t xml:space="preserve">ases manteniendo en estricto </w:t>
      </w:r>
      <w:r w:rsidRPr="00041CE4">
        <w:rPr>
          <w:rFonts w:asciiTheme="minorHAnsi" w:hAnsiTheme="minorHAnsi"/>
          <w:sz w:val="24"/>
          <w:szCs w:val="24"/>
        </w:rPr>
        <w:t xml:space="preserve">rigor todas las normativas vigentes relacionadas con el reglamento interno de la Escuela Básica Particular </w:t>
      </w:r>
      <w:proofErr w:type="spellStart"/>
      <w:r w:rsidRPr="00041CE4">
        <w:rPr>
          <w:rFonts w:asciiTheme="minorHAnsi" w:hAnsiTheme="minorHAnsi"/>
          <w:sz w:val="24"/>
          <w:szCs w:val="24"/>
        </w:rPr>
        <w:t>Nº</w:t>
      </w:r>
      <w:proofErr w:type="spellEnd"/>
      <w:r w:rsidRPr="00041CE4">
        <w:rPr>
          <w:rFonts w:asciiTheme="minorHAnsi" w:hAnsiTheme="minorHAnsi"/>
          <w:sz w:val="24"/>
          <w:szCs w:val="24"/>
        </w:rPr>
        <w:t xml:space="preserve"> 1612 “Colegio Cristiano Nobel” y que se refiere a los deberes de los docentes.</w:t>
      </w:r>
    </w:p>
    <w:p w14:paraId="769CFABA" w14:textId="77777777" w:rsidR="00F60F40" w:rsidRPr="00041CE4" w:rsidRDefault="00F60F40" w:rsidP="00F60F40">
      <w:pPr>
        <w:pStyle w:val="Prrafodelista"/>
        <w:numPr>
          <w:ilvl w:val="1"/>
          <w:numId w:val="81"/>
        </w:numPr>
        <w:spacing w:line="242" w:lineRule="auto"/>
        <w:ind w:left="426"/>
        <w:jc w:val="both"/>
        <w:rPr>
          <w:rFonts w:asciiTheme="minorHAnsi" w:hAnsiTheme="minorHAnsi"/>
          <w:sz w:val="24"/>
          <w:szCs w:val="24"/>
        </w:rPr>
      </w:pPr>
      <w:r w:rsidRPr="00041CE4">
        <w:rPr>
          <w:rFonts w:asciiTheme="minorHAnsi" w:hAnsiTheme="minorHAnsi"/>
          <w:sz w:val="24"/>
          <w:szCs w:val="24"/>
        </w:rPr>
        <w:t>Mantener sobriedad y corrección en su presentación personal. Usando el uniforme y delantal asignado y otorgado por parte del empleador.</w:t>
      </w:r>
    </w:p>
    <w:p w14:paraId="7F4BB79D" w14:textId="77777777" w:rsidR="00F60F40" w:rsidRPr="00041CE4" w:rsidRDefault="00F60F40" w:rsidP="00F60F40">
      <w:pPr>
        <w:pStyle w:val="Prrafodelista"/>
        <w:numPr>
          <w:ilvl w:val="1"/>
          <w:numId w:val="81"/>
        </w:numPr>
        <w:tabs>
          <w:tab w:val="left" w:pos="474"/>
        </w:tabs>
        <w:ind w:left="426"/>
        <w:jc w:val="both"/>
        <w:rPr>
          <w:rFonts w:asciiTheme="minorHAnsi" w:hAnsiTheme="minorHAnsi"/>
          <w:sz w:val="24"/>
          <w:szCs w:val="24"/>
        </w:rPr>
      </w:pPr>
      <w:r w:rsidRPr="00041CE4">
        <w:rPr>
          <w:rFonts w:asciiTheme="minorHAnsi" w:hAnsiTheme="minorHAnsi"/>
          <w:sz w:val="24"/>
          <w:szCs w:val="24"/>
        </w:rPr>
        <w:t>El material e implementación que utilice en sus clases está a su cargo debiendo éste hacerse responsable por destrozos o pérdidas y tomando en forma oportuna las medidas pertinentes para su cuidado.</w:t>
      </w:r>
    </w:p>
    <w:p w14:paraId="16D00098" w14:textId="77777777" w:rsidR="00F60F40" w:rsidRPr="00041CE4" w:rsidRDefault="00F60F40" w:rsidP="00F60F40">
      <w:pPr>
        <w:pStyle w:val="Prrafodelista"/>
        <w:numPr>
          <w:ilvl w:val="1"/>
          <w:numId w:val="81"/>
        </w:numPr>
        <w:tabs>
          <w:tab w:val="left" w:pos="474"/>
        </w:tabs>
        <w:ind w:left="426"/>
        <w:jc w:val="both"/>
        <w:rPr>
          <w:rFonts w:asciiTheme="minorHAnsi" w:hAnsiTheme="minorHAnsi"/>
          <w:sz w:val="24"/>
          <w:szCs w:val="24"/>
        </w:rPr>
      </w:pPr>
      <w:r w:rsidRPr="00041CE4">
        <w:rPr>
          <w:rFonts w:asciiTheme="minorHAnsi" w:hAnsiTheme="minorHAnsi"/>
          <w:sz w:val="24"/>
          <w:szCs w:val="24"/>
        </w:rPr>
        <w:t>El retiro y guardado de los materiales e implementos a utilizar en las clases, deberá ser hecho por el profesor y de ninguna manera delegar esta responsabilidad a los alumnos sin su directa supervisión y control.</w:t>
      </w:r>
    </w:p>
    <w:p w14:paraId="44B372C1" w14:textId="77777777" w:rsidR="00F60F40" w:rsidRPr="00041CE4" w:rsidRDefault="00F60F40" w:rsidP="00F60F40">
      <w:pPr>
        <w:pStyle w:val="Prrafodelista"/>
        <w:numPr>
          <w:ilvl w:val="1"/>
          <w:numId w:val="81"/>
        </w:numPr>
        <w:tabs>
          <w:tab w:val="left" w:pos="474"/>
        </w:tabs>
        <w:spacing w:line="292" w:lineRule="exact"/>
        <w:ind w:left="426"/>
        <w:jc w:val="both"/>
        <w:rPr>
          <w:rFonts w:asciiTheme="minorHAnsi" w:hAnsiTheme="minorHAnsi"/>
          <w:sz w:val="24"/>
          <w:szCs w:val="24"/>
        </w:rPr>
      </w:pPr>
      <w:r w:rsidRPr="00041CE4">
        <w:rPr>
          <w:rFonts w:asciiTheme="minorHAnsi" w:hAnsiTheme="minorHAnsi"/>
          <w:sz w:val="24"/>
          <w:szCs w:val="24"/>
        </w:rPr>
        <w:t>Exigir a los alumnos en sus clases, el uso de la tenida oficial del colegio.</w:t>
      </w:r>
    </w:p>
    <w:p w14:paraId="33461E0C" w14:textId="77777777" w:rsidR="00F60F40" w:rsidRPr="00041CE4" w:rsidRDefault="00F60F40" w:rsidP="00F60F40">
      <w:pPr>
        <w:pStyle w:val="Prrafodelista"/>
        <w:numPr>
          <w:ilvl w:val="1"/>
          <w:numId w:val="81"/>
        </w:numPr>
        <w:tabs>
          <w:tab w:val="left" w:pos="473"/>
          <w:tab w:val="left" w:pos="474"/>
        </w:tabs>
        <w:ind w:left="426"/>
        <w:jc w:val="both"/>
        <w:rPr>
          <w:rFonts w:asciiTheme="minorHAnsi" w:hAnsiTheme="minorHAnsi"/>
          <w:sz w:val="24"/>
          <w:szCs w:val="24"/>
        </w:rPr>
      </w:pPr>
      <w:r w:rsidRPr="00041CE4">
        <w:rPr>
          <w:rFonts w:asciiTheme="minorHAnsi" w:hAnsiTheme="minorHAnsi"/>
          <w:sz w:val="24"/>
          <w:szCs w:val="24"/>
        </w:rPr>
        <w:t>Es responsabilidad de los profesores de talleres, mantener al día los libros y/o registros de asistencia, planificaciones, evaluaciones y actividades que se les soliciten.</w:t>
      </w:r>
    </w:p>
    <w:p w14:paraId="23FB7439" w14:textId="77777777" w:rsidR="00F60F40" w:rsidRPr="00041CE4" w:rsidRDefault="00F60F40" w:rsidP="00F60F40">
      <w:pPr>
        <w:pStyle w:val="Prrafodelista"/>
        <w:numPr>
          <w:ilvl w:val="1"/>
          <w:numId w:val="81"/>
        </w:numPr>
        <w:tabs>
          <w:tab w:val="left" w:pos="474"/>
        </w:tabs>
        <w:ind w:left="426"/>
        <w:jc w:val="both"/>
        <w:rPr>
          <w:rFonts w:asciiTheme="minorHAnsi" w:hAnsiTheme="minorHAnsi"/>
          <w:sz w:val="24"/>
          <w:szCs w:val="24"/>
        </w:rPr>
      </w:pPr>
      <w:r w:rsidRPr="00041CE4">
        <w:rPr>
          <w:rFonts w:asciiTheme="minorHAnsi" w:hAnsiTheme="minorHAnsi"/>
          <w:sz w:val="24"/>
          <w:szCs w:val="24"/>
        </w:rPr>
        <w:t>Los profesores de talleres acompañarán y dirigirán a su grupo de alumnos en las muestras, presentaciones u otros eventos oficiales del colegio.</w:t>
      </w:r>
    </w:p>
    <w:p w14:paraId="00A67B96" w14:textId="77777777" w:rsidR="00F60F40" w:rsidRPr="00041CE4" w:rsidRDefault="00F60F40" w:rsidP="00F60F40">
      <w:pPr>
        <w:pStyle w:val="Prrafodelista"/>
        <w:numPr>
          <w:ilvl w:val="1"/>
          <w:numId w:val="81"/>
        </w:numPr>
        <w:tabs>
          <w:tab w:val="left" w:pos="474"/>
        </w:tabs>
        <w:spacing w:line="242" w:lineRule="auto"/>
        <w:ind w:left="426"/>
        <w:jc w:val="both"/>
        <w:rPr>
          <w:rFonts w:asciiTheme="minorHAnsi" w:hAnsiTheme="minorHAnsi"/>
          <w:sz w:val="24"/>
          <w:szCs w:val="24"/>
        </w:rPr>
      </w:pPr>
      <w:r w:rsidRPr="00041CE4">
        <w:rPr>
          <w:rFonts w:asciiTheme="minorHAnsi" w:hAnsiTheme="minorHAnsi"/>
          <w:sz w:val="24"/>
          <w:szCs w:val="24"/>
        </w:rPr>
        <w:t>Los profesores de talleres deberán conocer y ceñirse a los procedimientos que emanen de Dirección, Equipo de Gestión, etc. en las circunstancias que corresponda.</w:t>
      </w:r>
    </w:p>
    <w:p w14:paraId="0DDFEAE8" w14:textId="2DF2250F" w:rsidR="00F60F40" w:rsidRPr="00041CE4" w:rsidRDefault="00F60F40" w:rsidP="00F60F40">
      <w:pPr>
        <w:pStyle w:val="Prrafodelista"/>
        <w:numPr>
          <w:ilvl w:val="1"/>
          <w:numId w:val="81"/>
        </w:numPr>
        <w:tabs>
          <w:tab w:val="left" w:pos="474"/>
        </w:tabs>
        <w:spacing w:line="242" w:lineRule="auto"/>
        <w:ind w:left="426"/>
        <w:jc w:val="both"/>
        <w:rPr>
          <w:rFonts w:asciiTheme="minorHAnsi" w:hAnsiTheme="minorHAnsi"/>
          <w:sz w:val="24"/>
          <w:szCs w:val="24"/>
        </w:rPr>
      </w:pPr>
      <w:r w:rsidRPr="00041CE4">
        <w:rPr>
          <w:rFonts w:asciiTheme="minorHAnsi" w:hAnsiTheme="minorHAnsi"/>
          <w:sz w:val="24"/>
          <w:szCs w:val="24"/>
        </w:rPr>
        <w:t xml:space="preserve">Apoyar la labor de Convivencia Escolar y vigilar el comportamiento de los estudiantes, orientándolos en su conducta y actitud </w:t>
      </w:r>
      <w:r w:rsidR="00B40D6A" w:rsidRPr="00041CE4">
        <w:rPr>
          <w:rFonts w:asciiTheme="minorHAnsi" w:hAnsiTheme="minorHAnsi"/>
          <w:sz w:val="24"/>
          <w:szCs w:val="24"/>
        </w:rPr>
        <w:t>de acuerdo con</w:t>
      </w:r>
      <w:r w:rsidRPr="00041CE4">
        <w:rPr>
          <w:rFonts w:asciiTheme="minorHAnsi" w:hAnsiTheme="minorHAnsi"/>
          <w:sz w:val="24"/>
          <w:szCs w:val="24"/>
        </w:rPr>
        <w:t xml:space="preserve"> las normas existentes en el establecimiento.</w:t>
      </w:r>
    </w:p>
    <w:p w14:paraId="62438FB6" w14:textId="77777777" w:rsidR="00F60F40" w:rsidRDefault="00F60F40" w:rsidP="00F60F40">
      <w:pPr>
        <w:pStyle w:val="Prrafodelista"/>
        <w:numPr>
          <w:ilvl w:val="1"/>
          <w:numId w:val="81"/>
        </w:numPr>
        <w:spacing w:line="242" w:lineRule="auto"/>
        <w:ind w:left="426"/>
        <w:jc w:val="both"/>
        <w:rPr>
          <w:rFonts w:asciiTheme="minorHAnsi" w:hAnsiTheme="minorHAnsi"/>
          <w:sz w:val="24"/>
          <w:szCs w:val="24"/>
        </w:rPr>
      </w:pPr>
      <w:r w:rsidRPr="00041CE4">
        <w:rPr>
          <w:rFonts w:asciiTheme="minorHAnsi" w:hAnsiTheme="minorHAnsi"/>
          <w:sz w:val="24"/>
          <w:szCs w:val="24"/>
        </w:rPr>
        <w:lastRenderedPageBreak/>
        <w:t>Controlar el aseo y cuidado de las dependencias a él o ella confiadas.</w:t>
      </w:r>
    </w:p>
    <w:p w14:paraId="54ED1EC2" w14:textId="77777777" w:rsidR="00F60F40" w:rsidRPr="00A212EB" w:rsidRDefault="00F60F40" w:rsidP="00F60F40">
      <w:pPr>
        <w:pStyle w:val="Prrafodelista"/>
        <w:numPr>
          <w:ilvl w:val="1"/>
          <w:numId w:val="81"/>
        </w:numPr>
        <w:spacing w:line="242" w:lineRule="auto"/>
        <w:ind w:left="426"/>
        <w:jc w:val="both"/>
        <w:rPr>
          <w:rFonts w:asciiTheme="minorHAnsi" w:hAnsiTheme="minorHAnsi"/>
          <w:sz w:val="24"/>
          <w:szCs w:val="24"/>
        </w:rPr>
      </w:pPr>
      <w:r w:rsidRPr="00A212EB">
        <w:rPr>
          <w:rFonts w:asciiTheme="minorHAnsi" w:hAnsiTheme="minorHAnsi"/>
          <w:snapToGrid w:val="0"/>
          <w:sz w:val="24"/>
          <w:szCs w:val="24"/>
        </w:rPr>
        <w:t>Asistir al Consejo de Profesores y otras reuniones que estime el Equipo de Gestión.</w:t>
      </w:r>
    </w:p>
    <w:p w14:paraId="27C1CE59" w14:textId="77777777" w:rsidR="00F60F40" w:rsidRPr="00A212EB" w:rsidRDefault="00F60F40" w:rsidP="00F60F40">
      <w:pPr>
        <w:pStyle w:val="Prrafodelista"/>
        <w:numPr>
          <w:ilvl w:val="1"/>
          <w:numId w:val="81"/>
        </w:numPr>
        <w:spacing w:line="242" w:lineRule="auto"/>
        <w:ind w:left="426"/>
        <w:jc w:val="both"/>
        <w:rPr>
          <w:rFonts w:asciiTheme="minorHAnsi" w:hAnsiTheme="minorHAnsi"/>
          <w:sz w:val="24"/>
          <w:szCs w:val="24"/>
        </w:rPr>
      </w:pPr>
      <w:r w:rsidRPr="00A212EB">
        <w:rPr>
          <w:rFonts w:asciiTheme="minorHAnsi" w:hAnsiTheme="minorHAnsi"/>
          <w:snapToGrid w:val="0"/>
          <w:sz w:val="24"/>
          <w:szCs w:val="24"/>
        </w:rPr>
        <w:t>Atención individual de alumnos y apoderados previa cita en su horario de atención de apoderados e informada a UTP.</w:t>
      </w:r>
    </w:p>
    <w:p w14:paraId="5115E5F4" w14:textId="77777777" w:rsidR="00F60F40" w:rsidRPr="00A212EB" w:rsidRDefault="00F60F40" w:rsidP="00F60F40">
      <w:pPr>
        <w:pStyle w:val="Prrafodelista"/>
        <w:numPr>
          <w:ilvl w:val="1"/>
          <w:numId w:val="81"/>
        </w:numPr>
        <w:spacing w:line="242" w:lineRule="auto"/>
        <w:ind w:left="426"/>
        <w:jc w:val="both"/>
        <w:rPr>
          <w:rFonts w:asciiTheme="minorHAnsi" w:hAnsiTheme="minorHAnsi"/>
          <w:sz w:val="24"/>
          <w:szCs w:val="24"/>
        </w:rPr>
      </w:pPr>
      <w:r w:rsidRPr="00A212EB">
        <w:rPr>
          <w:rFonts w:asciiTheme="minorHAnsi" w:hAnsiTheme="minorHAnsi"/>
          <w:snapToGrid w:val="0"/>
          <w:sz w:val="24"/>
          <w:szCs w:val="24"/>
        </w:rPr>
        <w:t>Participar en las actividades de colaboración que en el establecimiento se pr</w:t>
      </w:r>
      <w:r>
        <w:rPr>
          <w:rFonts w:asciiTheme="minorHAnsi" w:hAnsiTheme="minorHAnsi"/>
          <w:snapToGrid w:val="0"/>
          <w:sz w:val="24"/>
          <w:szCs w:val="24"/>
        </w:rPr>
        <w:t>ogramen tales como: Despedida</w:t>
      </w:r>
      <w:r w:rsidRPr="00A212EB">
        <w:rPr>
          <w:rFonts w:asciiTheme="minorHAnsi" w:hAnsiTheme="minorHAnsi"/>
          <w:snapToGrid w:val="0"/>
          <w:sz w:val="24"/>
          <w:szCs w:val="24"/>
        </w:rPr>
        <w:t>,</w:t>
      </w:r>
      <w:r>
        <w:rPr>
          <w:rFonts w:asciiTheme="minorHAnsi" w:hAnsiTheme="minorHAnsi"/>
          <w:snapToGrid w:val="0"/>
          <w:sz w:val="24"/>
          <w:szCs w:val="24"/>
        </w:rPr>
        <w:t xml:space="preserve"> Ceremonia de lectura,</w:t>
      </w:r>
      <w:r w:rsidRPr="00A212EB">
        <w:rPr>
          <w:rFonts w:asciiTheme="minorHAnsi" w:hAnsiTheme="minorHAnsi"/>
          <w:snapToGrid w:val="0"/>
          <w:sz w:val="24"/>
          <w:szCs w:val="24"/>
        </w:rPr>
        <w:t xml:space="preserve"> Graduación, actos, etc.</w:t>
      </w:r>
    </w:p>
    <w:p w14:paraId="50238F44" w14:textId="77777777" w:rsidR="00F60F40" w:rsidRPr="00A212EB" w:rsidRDefault="00F60F40" w:rsidP="00F60F40">
      <w:pPr>
        <w:pStyle w:val="Prrafodelista"/>
        <w:numPr>
          <w:ilvl w:val="1"/>
          <w:numId w:val="81"/>
        </w:numPr>
        <w:spacing w:line="242" w:lineRule="auto"/>
        <w:ind w:left="426"/>
        <w:jc w:val="both"/>
        <w:rPr>
          <w:rFonts w:asciiTheme="minorHAnsi" w:hAnsiTheme="minorHAnsi"/>
          <w:sz w:val="24"/>
          <w:szCs w:val="24"/>
        </w:rPr>
      </w:pPr>
      <w:r w:rsidRPr="00A212EB">
        <w:rPr>
          <w:rFonts w:asciiTheme="minorHAnsi" w:hAnsiTheme="minorHAnsi"/>
          <w:snapToGrid w:val="0"/>
          <w:sz w:val="24"/>
          <w:szCs w:val="24"/>
        </w:rPr>
        <w:t>Cumplir con el programa de actividades que la Unidad Técnico Pedagógica programe para el año escolar.</w:t>
      </w:r>
    </w:p>
    <w:p w14:paraId="7F3C046F" w14:textId="77777777" w:rsidR="00F60F40" w:rsidRDefault="00F60F40" w:rsidP="00F60F40">
      <w:pPr>
        <w:pStyle w:val="Prrafodelista"/>
        <w:numPr>
          <w:ilvl w:val="1"/>
          <w:numId w:val="81"/>
        </w:numPr>
        <w:spacing w:line="242" w:lineRule="auto"/>
        <w:ind w:left="426"/>
        <w:jc w:val="both"/>
        <w:rPr>
          <w:rFonts w:asciiTheme="minorHAnsi" w:hAnsiTheme="minorHAnsi"/>
          <w:sz w:val="24"/>
          <w:szCs w:val="24"/>
        </w:rPr>
      </w:pPr>
      <w:r w:rsidRPr="00A212EB">
        <w:rPr>
          <w:rFonts w:asciiTheme="minorHAnsi" w:hAnsiTheme="minorHAnsi"/>
          <w:sz w:val="24"/>
          <w:szCs w:val="24"/>
        </w:rPr>
        <w:t xml:space="preserve">Otras actividades señaladas en el artículo 20 del </w:t>
      </w:r>
      <w:r>
        <w:rPr>
          <w:rFonts w:asciiTheme="minorHAnsi" w:hAnsiTheme="minorHAnsi"/>
          <w:sz w:val="24"/>
          <w:szCs w:val="24"/>
        </w:rPr>
        <w:t>D.S. 453 de 1991 (Ministerio de</w:t>
      </w:r>
      <w:r w:rsidRPr="00A212EB">
        <w:rPr>
          <w:rFonts w:asciiTheme="minorHAnsi" w:hAnsiTheme="minorHAnsi"/>
          <w:sz w:val="24"/>
          <w:szCs w:val="24"/>
        </w:rPr>
        <w:t xml:space="preserve"> Educación)</w:t>
      </w:r>
      <w:r>
        <w:rPr>
          <w:rFonts w:asciiTheme="minorHAnsi" w:hAnsiTheme="minorHAnsi"/>
          <w:sz w:val="24"/>
          <w:szCs w:val="24"/>
        </w:rPr>
        <w:t>.</w:t>
      </w:r>
    </w:p>
    <w:p w14:paraId="732A2CEE" w14:textId="77777777" w:rsidR="00F60F40" w:rsidRDefault="00F60F40" w:rsidP="007B378E">
      <w:pPr>
        <w:pStyle w:val="Textoindependiente"/>
        <w:spacing w:before="1"/>
        <w:ind w:left="0" w:right="49"/>
        <w:jc w:val="both"/>
        <w:rPr>
          <w:rFonts w:asciiTheme="minorHAnsi" w:hAnsiTheme="minorHAnsi"/>
        </w:rPr>
      </w:pPr>
    </w:p>
    <w:p w14:paraId="6EE6DE5B" w14:textId="1895DC04" w:rsidR="00F60F40" w:rsidRPr="00041CE4" w:rsidRDefault="00F60F40" w:rsidP="00F60F40">
      <w:pPr>
        <w:pStyle w:val="Textoindependiente"/>
        <w:numPr>
          <w:ilvl w:val="0"/>
          <w:numId w:val="90"/>
        </w:numPr>
        <w:spacing w:before="1"/>
        <w:jc w:val="both"/>
        <w:rPr>
          <w:rFonts w:asciiTheme="minorHAnsi" w:hAnsiTheme="minorHAnsi"/>
          <w:b/>
        </w:rPr>
      </w:pPr>
      <w:r w:rsidRPr="00041CE4">
        <w:rPr>
          <w:rFonts w:asciiTheme="minorHAnsi" w:hAnsiTheme="minorHAnsi"/>
          <w:b/>
        </w:rPr>
        <w:t>Auxiliar de Servicios Menores.</w:t>
      </w:r>
    </w:p>
    <w:p w14:paraId="29ED3FE6"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rPr>
        <w:t>Apoyar la labor de Convivencia Escolar.</w:t>
      </w:r>
    </w:p>
    <w:p w14:paraId="0DB91155"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rPr>
        <w:t>Vigilar el comportamiento de los estudiantes, orientándolos en su conducta y actitud de acuerdo a las normas existentes en el establecimiento.</w:t>
      </w:r>
    </w:p>
    <w:p w14:paraId="0FDA94E4"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rPr>
        <w:t>Llevar los libros de registro y demás archivos que le sean encomendados.</w:t>
      </w:r>
    </w:p>
    <w:p w14:paraId="4F8EAC58"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rPr>
        <w:t>Mantener al día inventarios y el estado de las herramientas entregadas a su cargo.</w:t>
      </w:r>
    </w:p>
    <w:p w14:paraId="2F768AAE"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rPr>
        <w:t>Cumplir con las tareas encomendadas por su superior inmediato.</w:t>
      </w:r>
    </w:p>
    <w:p w14:paraId="71B2FF76"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rPr>
        <w:t>Usar el uniforme y delantal asignado, y otorgado por parte del empleador.</w:t>
      </w:r>
    </w:p>
    <w:p w14:paraId="7AFF524B"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rPr>
        <w:t>Controlar atrasos, inasistencias, justificativos presentados por los alumnos, etc.</w:t>
      </w:r>
    </w:p>
    <w:p w14:paraId="3004EDF9"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snapToGrid w:val="0"/>
        </w:rPr>
        <w:t>Control de portería, cuidado de alumnos durante la entrada y salida del establecimiento.</w:t>
      </w:r>
    </w:p>
    <w:p w14:paraId="482A447F"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rPr>
        <w:t>Controlar el aseo y cuidado de las dependencias a él o ella confiadas.</w:t>
      </w:r>
    </w:p>
    <w:p w14:paraId="18928A37"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snapToGrid w:val="0"/>
        </w:rPr>
        <w:t>Realizar el aseo de patio, oficina, salas de clases, jardines y otras dependencias del establecimiento</w:t>
      </w:r>
    </w:p>
    <w:p w14:paraId="48CD1DCC"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snapToGrid w:val="0"/>
        </w:rPr>
        <w:t>Mantención y reparación de dependencias del establecimiento relacionadas con jardinería, carpintería, pintura y otros, que pueda realizar.</w:t>
      </w:r>
    </w:p>
    <w:p w14:paraId="7FFCEF53"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snapToGrid w:val="0"/>
        </w:rPr>
        <w:t>Realizar los trámites asignados por sus superiores.</w:t>
      </w:r>
    </w:p>
    <w:p w14:paraId="257649A7" w14:textId="77777777" w:rsidR="00F60F40" w:rsidRPr="00041CE4" w:rsidRDefault="00F60F40" w:rsidP="00F60F40">
      <w:pPr>
        <w:pStyle w:val="Textoindependiente"/>
        <w:numPr>
          <w:ilvl w:val="1"/>
          <w:numId w:val="90"/>
        </w:numPr>
        <w:spacing w:before="1"/>
        <w:ind w:left="426"/>
        <w:jc w:val="both"/>
        <w:rPr>
          <w:rFonts w:asciiTheme="minorHAnsi" w:hAnsiTheme="minorHAnsi"/>
        </w:rPr>
      </w:pPr>
      <w:r w:rsidRPr="00041CE4">
        <w:rPr>
          <w:rFonts w:asciiTheme="minorHAnsi" w:hAnsiTheme="minorHAnsi"/>
          <w:snapToGrid w:val="0"/>
        </w:rPr>
        <w:t>Colaborar en todas las actividades extra programáticas que se desarrollen en el establecimiento.</w:t>
      </w:r>
    </w:p>
    <w:p w14:paraId="45F440F1" w14:textId="77777777" w:rsidR="00F60F40" w:rsidRPr="00310C96" w:rsidRDefault="00F60F40" w:rsidP="00F60F40">
      <w:pPr>
        <w:pStyle w:val="Textoindependiente"/>
        <w:numPr>
          <w:ilvl w:val="1"/>
          <w:numId w:val="90"/>
        </w:numPr>
        <w:tabs>
          <w:tab w:val="left" w:pos="142"/>
        </w:tabs>
        <w:spacing w:before="1"/>
        <w:ind w:left="426"/>
        <w:jc w:val="both"/>
        <w:rPr>
          <w:rFonts w:asciiTheme="minorHAnsi" w:hAnsiTheme="minorHAnsi"/>
        </w:rPr>
      </w:pPr>
      <w:r w:rsidRPr="00041CE4">
        <w:rPr>
          <w:rFonts w:asciiTheme="minorHAnsi" w:hAnsiTheme="minorHAnsi"/>
          <w:snapToGrid w:val="0"/>
        </w:rPr>
        <w:t>Apoyar en el ingreso y salida de apoderados durante la realización de reunión de apoderados</w:t>
      </w:r>
      <w:r>
        <w:rPr>
          <w:rFonts w:asciiTheme="minorHAnsi" w:hAnsiTheme="minorHAnsi"/>
          <w:snapToGrid w:val="0"/>
        </w:rPr>
        <w:t>.</w:t>
      </w:r>
    </w:p>
    <w:p w14:paraId="466C3D02" w14:textId="77777777" w:rsidR="00F60F40" w:rsidRPr="00310C96" w:rsidRDefault="00F60F40" w:rsidP="00F60F40">
      <w:pPr>
        <w:pStyle w:val="Textoindependiente"/>
        <w:numPr>
          <w:ilvl w:val="1"/>
          <w:numId w:val="90"/>
        </w:numPr>
        <w:tabs>
          <w:tab w:val="left" w:pos="142"/>
        </w:tabs>
        <w:spacing w:before="1"/>
        <w:ind w:left="426"/>
        <w:jc w:val="both"/>
        <w:rPr>
          <w:rFonts w:asciiTheme="minorHAnsi" w:hAnsiTheme="minorHAnsi"/>
        </w:rPr>
      </w:pPr>
      <w:r w:rsidRPr="00310C96">
        <w:rPr>
          <w:rFonts w:asciiTheme="minorHAnsi" w:hAnsiTheme="minorHAnsi"/>
        </w:rPr>
        <w:t>Par</w:t>
      </w:r>
      <w:r>
        <w:rPr>
          <w:rFonts w:asciiTheme="minorHAnsi" w:hAnsiTheme="minorHAnsi"/>
        </w:rPr>
        <w:t>ticipar activamente</w:t>
      </w:r>
      <w:r w:rsidRPr="00310C96">
        <w:rPr>
          <w:rFonts w:asciiTheme="minorHAnsi" w:hAnsiTheme="minorHAnsi"/>
        </w:rPr>
        <w:t xml:space="preserve"> en las actividades que planifique el colegio; aniversario del colegio, Fiestas Patrias, mu</w:t>
      </w:r>
      <w:r>
        <w:rPr>
          <w:rFonts w:asciiTheme="minorHAnsi" w:hAnsiTheme="minorHAnsi"/>
        </w:rPr>
        <w:t>estra de talleres, despedida, Ceremonia de lectura,</w:t>
      </w:r>
      <w:r w:rsidRPr="00310C96">
        <w:rPr>
          <w:rFonts w:asciiTheme="minorHAnsi" w:hAnsiTheme="minorHAnsi"/>
        </w:rPr>
        <w:t xml:space="preserve"> Graduación</w:t>
      </w:r>
      <w:r>
        <w:rPr>
          <w:rFonts w:asciiTheme="minorHAnsi" w:hAnsiTheme="minorHAnsi"/>
        </w:rPr>
        <w:t>,</w:t>
      </w:r>
      <w:r w:rsidRPr="00310C96">
        <w:rPr>
          <w:rFonts w:asciiTheme="minorHAnsi" w:hAnsiTheme="minorHAnsi"/>
        </w:rPr>
        <w:t xml:space="preserve"> etc.</w:t>
      </w:r>
    </w:p>
    <w:p w14:paraId="5AD31559" w14:textId="77777777" w:rsidR="00F60F40" w:rsidRDefault="00F60F40" w:rsidP="007B378E">
      <w:pPr>
        <w:pStyle w:val="Textoindependiente"/>
        <w:spacing w:before="1"/>
        <w:ind w:left="0" w:right="49"/>
        <w:jc w:val="both"/>
        <w:rPr>
          <w:rFonts w:asciiTheme="minorHAnsi" w:hAnsiTheme="minorHAnsi"/>
        </w:rPr>
      </w:pPr>
    </w:p>
    <w:p w14:paraId="16C2A3DA" w14:textId="6BD59E2D" w:rsidR="00F60F40" w:rsidRDefault="00F60F40" w:rsidP="007B378E">
      <w:pPr>
        <w:pStyle w:val="Textoindependiente"/>
        <w:spacing w:before="1"/>
        <w:ind w:left="0" w:right="49"/>
        <w:jc w:val="both"/>
        <w:rPr>
          <w:rFonts w:asciiTheme="minorHAnsi" w:hAnsiTheme="minorHAnsi"/>
        </w:rPr>
      </w:pPr>
      <w:r>
        <w:rPr>
          <w:rFonts w:asciiTheme="minorHAnsi" w:hAnsiTheme="minorHAnsi"/>
        </w:rPr>
        <w:t>Los siguientes asistentes se incorporarán a nuestra unidad educativa por medio de la ley SEP, siempre y cuando lo permitan la matrícula y recursos involucrados en la citada subvención:</w:t>
      </w:r>
    </w:p>
    <w:p w14:paraId="5A40C4DA" w14:textId="77777777" w:rsidR="001E40B2" w:rsidRPr="00041CE4" w:rsidRDefault="001E40B2" w:rsidP="007B378E">
      <w:pPr>
        <w:pStyle w:val="Textoindependiente"/>
        <w:spacing w:before="1"/>
        <w:ind w:left="0" w:right="49"/>
        <w:jc w:val="both"/>
        <w:rPr>
          <w:rFonts w:asciiTheme="minorHAnsi" w:hAnsiTheme="minorHAnsi"/>
        </w:rPr>
      </w:pPr>
    </w:p>
    <w:p w14:paraId="2F19A919" w14:textId="6522070D" w:rsidR="00EF781F" w:rsidRPr="00041CE4" w:rsidRDefault="00EF781F" w:rsidP="001E40B2">
      <w:pPr>
        <w:pStyle w:val="Textoindependiente"/>
        <w:numPr>
          <w:ilvl w:val="0"/>
          <w:numId w:val="90"/>
        </w:numPr>
        <w:spacing w:before="1"/>
        <w:ind w:right="49" w:hanging="350"/>
        <w:jc w:val="both"/>
        <w:rPr>
          <w:rFonts w:asciiTheme="minorHAnsi" w:hAnsiTheme="minorHAnsi"/>
          <w:b/>
        </w:rPr>
      </w:pPr>
      <w:r w:rsidRPr="00041CE4">
        <w:rPr>
          <w:rFonts w:asciiTheme="minorHAnsi" w:hAnsiTheme="minorHAnsi"/>
          <w:b/>
        </w:rPr>
        <w:t>Psicopedagoga.</w:t>
      </w:r>
    </w:p>
    <w:p w14:paraId="0678DFCE" w14:textId="77777777" w:rsidR="00EF781F" w:rsidRPr="00041CE4" w:rsidRDefault="00EF781F" w:rsidP="001E40B2">
      <w:pPr>
        <w:pStyle w:val="Prrafodelista"/>
        <w:numPr>
          <w:ilvl w:val="0"/>
          <w:numId w:val="79"/>
        </w:numPr>
        <w:tabs>
          <w:tab w:val="left" w:pos="426"/>
        </w:tabs>
        <w:spacing w:before="2"/>
        <w:ind w:left="350" w:right="49" w:hanging="350"/>
        <w:jc w:val="both"/>
        <w:rPr>
          <w:rFonts w:asciiTheme="minorHAnsi" w:hAnsiTheme="minorHAnsi"/>
          <w:sz w:val="24"/>
          <w:szCs w:val="24"/>
        </w:rPr>
      </w:pPr>
      <w:r w:rsidRPr="00041CE4">
        <w:rPr>
          <w:rFonts w:asciiTheme="minorHAnsi" w:hAnsiTheme="minorHAnsi"/>
          <w:sz w:val="24"/>
          <w:szCs w:val="24"/>
        </w:rPr>
        <w:t>Apoyar la labor docente en el aula.</w:t>
      </w:r>
    </w:p>
    <w:p w14:paraId="662E8C65" w14:textId="77777777" w:rsidR="00EF781F" w:rsidRPr="00041CE4" w:rsidRDefault="00EF781F" w:rsidP="001E40B2">
      <w:pPr>
        <w:pStyle w:val="Prrafodelista"/>
        <w:numPr>
          <w:ilvl w:val="0"/>
          <w:numId w:val="79"/>
        </w:numPr>
        <w:tabs>
          <w:tab w:val="left" w:pos="426"/>
        </w:tabs>
        <w:ind w:left="350" w:right="49" w:hanging="350"/>
        <w:jc w:val="both"/>
        <w:rPr>
          <w:rFonts w:asciiTheme="minorHAnsi" w:hAnsiTheme="minorHAnsi"/>
          <w:sz w:val="24"/>
          <w:szCs w:val="24"/>
        </w:rPr>
      </w:pPr>
      <w:r w:rsidRPr="00041CE4">
        <w:rPr>
          <w:rFonts w:asciiTheme="minorHAnsi" w:hAnsiTheme="minorHAnsi"/>
          <w:sz w:val="24"/>
          <w:szCs w:val="24"/>
        </w:rPr>
        <w:t>Llevar los libros de registro y demás archivos que le sean encomendados.</w:t>
      </w:r>
    </w:p>
    <w:p w14:paraId="22CCDF20" w14:textId="77777777" w:rsidR="00EF781F" w:rsidRPr="00041CE4" w:rsidRDefault="00EF781F" w:rsidP="001E40B2">
      <w:pPr>
        <w:pStyle w:val="Prrafodelista"/>
        <w:numPr>
          <w:ilvl w:val="0"/>
          <w:numId w:val="79"/>
        </w:numPr>
        <w:tabs>
          <w:tab w:val="left" w:pos="426"/>
        </w:tabs>
        <w:ind w:left="350" w:right="49" w:hanging="350"/>
        <w:jc w:val="both"/>
        <w:rPr>
          <w:rFonts w:asciiTheme="minorHAnsi" w:hAnsiTheme="minorHAnsi"/>
          <w:sz w:val="24"/>
          <w:szCs w:val="24"/>
        </w:rPr>
      </w:pPr>
      <w:r w:rsidRPr="00041CE4">
        <w:rPr>
          <w:rFonts w:asciiTheme="minorHAnsi" w:hAnsiTheme="minorHAnsi"/>
          <w:snapToGrid w:val="0"/>
          <w:sz w:val="24"/>
          <w:szCs w:val="24"/>
        </w:rPr>
        <w:t>Realizar talleres para padres y apoderados, y para docentes y asistentes de la educación.</w:t>
      </w:r>
    </w:p>
    <w:p w14:paraId="28989FB3" w14:textId="401DF8BA" w:rsidR="00EF781F" w:rsidRPr="00041CE4" w:rsidRDefault="00EF781F" w:rsidP="001E40B2">
      <w:pPr>
        <w:pStyle w:val="Prrafodelista"/>
        <w:numPr>
          <w:ilvl w:val="0"/>
          <w:numId w:val="79"/>
        </w:numPr>
        <w:tabs>
          <w:tab w:val="left" w:pos="426"/>
        </w:tabs>
        <w:ind w:left="350" w:right="49" w:hanging="350"/>
        <w:jc w:val="both"/>
        <w:rPr>
          <w:rFonts w:asciiTheme="minorHAnsi" w:hAnsiTheme="minorHAnsi"/>
          <w:sz w:val="24"/>
          <w:szCs w:val="24"/>
        </w:rPr>
      </w:pPr>
      <w:r w:rsidRPr="00041CE4">
        <w:rPr>
          <w:rFonts w:asciiTheme="minorHAnsi" w:hAnsiTheme="minorHAnsi"/>
          <w:snapToGrid w:val="0"/>
          <w:sz w:val="24"/>
          <w:szCs w:val="24"/>
        </w:rPr>
        <w:t>Atención individual</w:t>
      </w:r>
      <w:r w:rsidR="00A212EB">
        <w:rPr>
          <w:rFonts w:asciiTheme="minorHAnsi" w:hAnsiTheme="minorHAnsi"/>
          <w:snapToGrid w:val="0"/>
          <w:sz w:val="24"/>
          <w:szCs w:val="24"/>
        </w:rPr>
        <w:t xml:space="preserve"> y/o grupal</w:t>
      </w:r>
      <w:r w:rsidRPr="00041CE4">
        <w:rPr>
          <w:rFonts w:asciiTheme="minorHAnsi" w:hAnsiTheme="minorHAnsi"/>
          <w:snapToGrid w:val="0"/>
          <w:sz w:val="24"/>
          <w:szCs w:val="24"/>
        </w:rPr>
        <w:t xml:space="preserve"> de alumnos y apoderados.</w:t>
      </w:r>
    </w:p>
    <w:p w14:paraId="02335E0A" w14:textId="77777777" w:rsidR="00EF781F" w:rsidRPr="00041CE4" w:rsidRDefault="00EF781F" w:rsidP="001E40B2">
      <w:pPr>
        <w:pStyle w:val="Prrafodelista"/>
        <w:numPr>
          <w:ilvl w:val="0"/>
          <w:numId w:val="79"/>
        </w:numPr>
        <w:tabs>
          <w:tab w:val="left" w:pos="426"/>
        </w:tabs>
        <w:ind w:left="350" w:right="49" w:hanging="350"/>
        <w:jc w:val="both"/>
        <w:rPr>
          <w:rFonts w:asciiTheme="minorHAnsi" w:hAnsiTheme="minorHAnsi"/>
          <w:sz w:val="24"/>
          <w:szCs w:val="24"/>
        </w:rPr>
      </w:pPr>
      <w:r w:rsidRPr="00041CE4">
        <w:rPr>
          <w:rFonts w:asciiTheme="minorHAnsi" w:hAnsiTheme="minorHAnsi"/>
          <w:snapToGrid w:val="0"/>
          <w:sz w:val="24"/>
          <w:szCs w:val="24"/>
        </w:rPr>
        <w:t>Preparación, selección y confección de material didáctico.</w:t>
      </w:r>
    </w:p>
    <w:p w14:paraId="2BEF06A0" w14:textId="77777777" w:rsidR="0011650B" w:rsidRPr="0011650B" w:rsidRDefault="00EF781F" w:rsidP="001E40B2">
      <w:pPr>
        <w:pStyle w:val="Prrafodelista"/>
        <w:numPr>
          <w:ilvl w:val="0"/>
          <w:numId w:val="79"/>
        </w:numPr>
        <w:tabs>
          <w:tab w:val="left" w:pos="426"/>
        </w:tabs>
        <w:ind w:left="350" w:right="49" w:hanging="350"/>
        <w:jc w:val="both"/>
        <w:rPr>
          <w:rFonts w:asciiTheme="minorHAnsi" w:hAnsiTheme="minorHAnsi"/>
          <w:sz w:val="24"/>
          <w:szCs w:val="24"/>
        </w:rPr>
      </w:pPr>
      <w:r w:rsidRPr="00041CE4">
        <w:rPr>
          <w:rFonts w:asciiTheme="minorHAnsi" w:hAnsiTheme="minorHAnsi"/>
          <w:snapToGrid w:val="0"/>
          <w:sz w:val="24"/>
          <w:szCs w:val="24"/>
        </w:rPr>
        <w:t>Participar en las actividades de colaboración que en el establecimiento se programen.</w:t>
      </w:r>
    </w:p>
    <w:p w14:paraId="50F9D634" w14:textId="0BDDE6C5" w:rsidR="00EF781F" w:rsidRPr="0011650B" w:rsidRDefault="00EF781F" w:rsidP="001E40B2">
      <w:pPr>
        <w:pStyle w:val="Prrafodelista"/>
        <w:numPr>
          <w:ilvl w:val="0"/>
          <w:numId w:val="79"/>
        </w:numPr>
        <w:tabs>
          <w:tab w:val="left" w:pos="426"/>
        </w:tabs>
        <w:ind w:left="350" w:right="49" w:hanging="350"/>
        <w:jc w:val="both"/>
        <w:rPr>
          <w:rFonts w:asciiTheme="minorHAnsi" w:hAnsiTheme="minorHAnsi"/>
          <w:sz w:val="24"/>
          <w:szCs w:val="24"/>
        </w:rPr>
      </w:pPr>
      <w:r w:rsidRPr="0011650B">
        <w:rPr>
          <w:rFonts w:asciiTheme="minorHAnsi" w:hAnsiTheme="minorHAnsi"/>
          <w:snapToGrid w:val="0"/>
          <w:sz w:val="24"/>
          <w:szCs w:val="24"/>
        </w:rPr>
        <w:t>Cumplir con las disposiciones emanadas del Ministerio de Educación, tales como programas de estudios, planificación de clases, anotación de datos y constancia en formularios especiales y otros.</w:t>
      </w:r>
    </w:p>
    <w:p w14:paraId="1B9B61AD" w14:textId="77777777" w:rsidR="00EF781F" w:rsidRPr="00041CE4" w:rsidRDefault="00EF781F" w:rsidP="001E40B2">
      <w:pPr>
        <w:pStyle w:val="Prrafodelista"/>
        <w:numPr>
          <w:ilvl w:val="0"/>
          <w:numId w:val="79"/>
        </w:numPr>
        <w:tabs>
          <w:tab w:val="left" w:pos="426"/>
        </w:tabs>
        <w:ind w:left="350" w:right="49" w:hanging="350"/>
        <w:jc w:val="both"/>
        <w:rPr>
          <w:rFonts w:asciiTheme="minorHAnsi" w:hAnsiTheme="minorHAnsi"/>
          <w:sz w:val="24"/>
          <w:szCs w:val="24"/>
        </w:rPr>
      </w:pPr>
      <w:r w:rsidRPr="00041CE4">
        <w:rPr>
          <w:rFonts w:asciiTheme="minorHAnsi" w:hAnsiTheme="minorHAnsi"/>
          <w:snapToGrid w:val="0"/>
          <w:sz w:val="24"/>
          <w:szCs w:val="24"/>
        </w:rPr>
        <w:t>Preparar, confeccionar y entregar dos veces en el año escolar informes de diagnóstico y avance de los alumnos en tratamiento.</w:t>
      </w:r>
    </w:p>
    <w:p w14:paraId="32FED768" w14:textId="77777777" w:rsidR="00EF781F" w:rsidRPr="00041CE4" w:rsidRDefault="00EF781F" w:rsidP="001E40B2">
      <w:pPr>
        <w:pStyle w:val="Prrafodelista"/>
        <w:numPr>
          <w:ilvl w:val="0"/>
          <w:numId w:val="79"/>
        </w:numPr>
        <w:tabs>
          <w:tab w:val="left" w:pos="474"/>
        </w:tabs>
        <w:ind w:left="350" w:right="49" w:hanging="350"/>
        <w:jc w:val="both"/>
        <w:rPr>
          <w:rFonts w:asciiTheme="minorHAnsi" w:hAnsiTheme="minorHAnsi"/>
          <w:sz w:val="24"/>
          <w:szCs w:val="24"/>
        </w:rPr>
      </w:pPr>
      <w:r w:rsidRPr="00041CE4">
        <w:rPr>
          <w:rFonts w:asciiTheme="minorHAnsi" w:hAnsiTheme="minorHAnsi"/>
          <w:snapToGrid w:val="0"/>
          <w:sz w:val="24"/>
          <w:szCs w:val="24"/>
        </w:rPr>
        <w:t>Cumplir con el programa de actividades que la Unidad Técnico Pedagógica programe para el año escolar.</w:t>
      </w:r>
    </w:p>
    <w:p w14:paraId="759A750A" w14:textId="77777777" w:rsidR="00EF781F" w:rsidRPr="00041CE4" w:rsidRDefault="00EF781F" w:rsidP="001E40B2">
      <w:pPr>
        <w:pStyle w:val="Prrafodelista"/>
        <w:numPr>
          <w:ilvl w:val="0"/>
          <w:numId w:val="79"/>
        </w:numPr>
        <w:tabs>
          <w:tab w:val="left" w:pos="426"/>
        </w:tabs>
        <w:ind w:left="350" w:right="49" w:hanging="350"/>
        <w:jc w:val="both"/>
        <w:rPr>
          <w:rFonts w:asciiTheme="minorHAnsi" w:hAnsiTheme="minorHAnsi"/>
          <w:sz w:val="24"/>
          <w:szCs w:val="24"/>
        </w:rPr>
      </w:pPr>
      <w:r w:rsidRPr="00041CE4">
        <w:rPr>
          <w:rFonts w:asciiTheme="minorHAnsi" w:hAnsiTheme="minorHAnsi"/>
          <w:sz w:val="24"/>
          <w:szCs w:val="24"/>
        </w:rPr>
        <w:t>Participar y cooperar en el funcionamiento de reforzamiento individual y colectivo del Plan de Estudios de los niños-as.</w:t>
      </w:r>
    </w:p>
    <w:p w14:paraId="4188ECAE" w14:textId="43E1F145" w:rsidR="00EF781F" w:rsidRDefault="00EF781F" w:rsidP="001E40B2">
      <w:pPr>
        <w:pStyle w:val="Prrafodelista"/>
        <w:numPr>
          <w:ilvl w:val="0"/>
          <w:numId w:val="79"/>
        </w:numPr>
        <w:tabs>
          <w:tab w:val="left" w:pos="426"/>
        </w:tabs>
        <w:ind w:left="350" w:right="49" w:hanging="350"/>
        <w:jc w:val="both"/>
        <w:rPr>
          <w:rFonts w:asciiTheme="minorHAnsi" w:hAnsiTheme="minorHAnsi"/>
          <w:sz w:val="24"/>
          <w:szCs w:val="24"/>
        </w:rPr>
      </w:pPr>
      <w:r w:rsidRPr="00041CE4">
        <w:rPr>
          <w:rFonts w:asciiTheme="minorHAnsi" w:hAnsiTheme="minorHAnsi"/>
          <w:sz w:val="24"/>
          <w:szCs w:val="24"/>
        </w:rPr>
        <w:t>Otras actividades señaladas en el artículo 20 del D.S. 453 de 1991 (Ministerio de Educación)</w:t>
      </w:r>
      <w:r w:rsidR="00310C96">
        <w:rPr>
          <w:rFonts w:asciiTheme="minorHAnsi" w:hAnsiTheme="minorHAnsi"/>
          <w:sz w:val="24"/>
          <w:szCs w:val="24"/>
        </w:rPr>
        <w:t>.</w:t>
      </w:r>
    </w:p>
    <w:p w14:paraId="59C2C83E" w14:textId="77777777" w:rsidR="00C40FD0" w:rsidRPr="00C40FD0" w:rsidRDefault="00310C96" w:rsidP="00227DD8">
      <w:pPr>
        <w:pStyle w:val="Prrafodelista"/>
        <w:numPr>
          <w:ilvl w:val="0"/>
          <w:numId w:val="79"/>
        </w:numPr>
        <w:tabs>
          <w:tab w:val="left" w:pos="426"/>
        </w:tabs>
        <w:ind w:right="49"/>
        <w:jc w:val="both"/>
        <w:rPr>
          <w:rFonts w:asciiTheme="minorHAnsi" w:hAnsiTheme="minorHAnsi"/>
          <w:snapToGrid w:val="0"/>
          <w:sz w:val="24"/>
          <w:szCs w:val="24"/>
        </w:rPr>
      </w:pPr>
      <w:r w:rsidRPr="00C40FD0">
        <w:rPr>
          <w:rFonts w:asciiTheme="minorHAnsi" w:hAnsiTheme="minorHAnsi"/>
          <w:sz w:val="24"/>
          <w:szCs w:val="24"/>
        </w:rPr>
        <w:t xml:space="preserve">Participar activamente en las actividades que planifique el colegio; aniversario del colegio, Fiestas Patrias, muestra de talleres, </w:t>
      </w:r>
      <w:r w:rsidR="00A212EB" w:rsidRPr="00C40FD0">
        <w:rPr>
          <w:rFonts w:asciiTheme="minorHAnsi" w:hAnsiTheme="minorHAnsi"/>
          <w:sz w:val="24"/>
          <w:szCs w:val="24"/>
        </w:rPr>
        <w:t>Despedidas, Ceremonia de lectura,</w:t>
      </w:r>
      <w:r w:rsidRPr="00C40FD0">
        <w:rPr>
          <w:rFonts w:asciiTheme="minorHAnsi" w:hAnsiTheme="minorHAnsi"/>
          <w:sz w:val="24"/>
          <w:szCs w:val="24"/>
        </w:rPr>
        <w:t xml:space="preserve"> Graduación</w:t>
      </w:r>
      <w:r w:rsidR="00A212EB" w:rsidRPr="00C40FD0">
        <w:rPr>
          <w:rFonts w:asciiTheme="minorHAnsi" w:hAnsiTheme="minorHAnsi"/>
          <w:sz w:val="24"/>
          <w:szCs w:val="24"/>
        </w:rPr>
        <w:t>,</w:t>
      </w:r>
      <w:r w:rsidRPr="00C40FD0">
        <w:rPr>
          <w:rFonts w:asciiTheme="minorHAnsi" w:hAnsiTheme="minorHAnsi"/>
          <w:sz w:val="24"/>
          <w:szCs w:val="24"/>
        </w:rPr>
        <w:t xml:space="preserve"> etc.</w:t>
      </w:r>
      <w:r w:rsidR="00C40FD0" w:rsidRPr="00C40FD0">
        <w:rPr>
          <w:rFonts w:asciiTheme="minorHAnsi" w:hAnsiTheme="minorHAnsi"/>
          <w:sz w:val="24"/>
          <w:szCs w:val="24"/>
        </w:rPr>
        <w:t xml:space="preserve"> </w:t>
      </w:r>
    </w:p>
    <w:p w14:paraId="4218DAC0" w14:textId="28DA4CD8" w:rsidR="00C40FD0" w:rsidRPr="00C40FD0" w:rsidRDefault="00C40FD0" w:rsidP="00227DD8">
      <w:pPr>
        <w:pStyle w:val="Prrafodelista"/>
        <w:numPr>
          <w:ilvl w:val="0"/>
          <w:numId w:val="79"/>
        </w:numPr>
        <w:tabs>
          <w:tab w:val="left" w:pos="426"/>
        </w:tabs>
        <w:ind w:right="49"/>
        <w:jc w:val="both"/>
        <w:rPr>
          <w:rFonts w:asciiTheme="minorHAnsi" w:hAnsiTheme="minorHAnsi"/>
          <w:snapToGrid w:val="0"/>
          <w:sz w:val="24"/>
          <w:szCs w:val="24"/>
        </w:rPr>
      </w:pPr>
      <w:r w:rsidRPr="00C40FD0">
        <w:rPr>
          <w:rFonts w:asciiTheme="minorHAnsi" w:hAnsiTheme="minorHAnsi"/>
          <w:snapToGrid w:val="0"/>
          <w:sz w:val="24"/>
          <w:szCs w:val="24"/>
        </w:rPr>
        <w:t>Mantención de Zona de Lectura y encargarse de préstamos de libros.</w:t>
      </w:r>
    </w:p>
    <w:p w14:paraId="52249855" w14:textId="77777777" w:rsidR="00F60F40" w:rsidRDefault="00F60F40" w:rsidP="001E40B2">
      <w:pPr>
        <w:tabs>
          <w:tab w:val="left" w:pos="426"/>
        </w:tabs>
        <w:ind w:left="350" w:right="49" w:hanging="350"/>
        <w:jc w:val="both"/>
        <w:rPr>
          <w:rFonts w:asciiTheme="minorHAnsi" w:hAnsiTheme="minorHAnsi"/>
          <w:sz w:val="24"/>
          <w:szCs w:val="24"/>
        </w:rPr>
      </w:pPr>
    </w:p>
    <w:p w14:paraId="64D3A47A" w14:textId="77777777" w:rsidR="00F60F40" w:rsidRPr="001E40B2" w:rsidRDefault="00F60F40" w:rsidP="001E40B2">
      <w:pPr>
        <w:pStyle w:val="Prrafodelista"/>
        <w:numPr>
          <w:ilvl w:val="0"/>
          <w:numId w:val="90"/>
        </w:numPr>
        <w:tabs>
          <w:tab w:val="left" w:pos="426"/>
        </w:tabs>
        <w:ind w:hanging="350"/>
        <w:rPr>
          <w:rFonts w:asciiTheme="minorHAnsi" w:hAnsiTheme="minorHAnsi"/>
          <w:b/>
          <w:bCs/>
          <w:sz w:val="24"/>
          <w:szCs w:val="24"/>
        </w:rPr>
      </w:pPr>
      <w:r w:rsidRPr="001E40B2">
        <w:rPr>
          <w:rFonts w:asciiTheme="minorHAnsi" w:hAnsiTheme="minorHAnsi"/>
          <w:b/>
          <w:bCs/>
          <w:sz w:val="24"/>
          <w:szCs w:val="24"/>
        </w:rPr>
        <w:t>Psicóloga</w:t>
      </w:r>
    </w:p>
    <w:p w14:paraId="730059B3" w14:textId="79A91E17" w:rsidR="00F60F40" w:rsidRPr="00F60F40" w:rsidRDefault="005115B8" w:rsidP="001E40B2">
      <w:pPr>
        <w:pStyle w:val="Prrafodelista"/>
        <w:numPr>
          <w:ilvl w:val="1"/>
          <w:numId w:val="90"/>
        </w:numPr>
        <w:tabs>
          <w:tab w:val="left" w:pos="426"/>
        </w:tabs>
        <w:autoSpaceDE/>
        <w:autoSpaceDN/>
        <w:spacing w:line="240" w:lineRule="atLeast"/>
        <w:ind w:left="350" w:hanging="350"/>
        <w:jc w:val="both"/>
        <w:rPr>
          <w:rFonts w:asciiTheme="minorHAnsi" w:hAnsiTheme="minorHAnsi"/>
          <w:sz w:val="24"/>
          <w:szCs w:val="24"/>
        </w:rPr>
      </w:pPr>
      <w:r>
        <w:rPr>
          <w:rFonts w:asciiTheme="minorHAnsi" w:hAnsiTheme="minorHAnsi"/>
          <w:sz w:val="24"/>
          <w:szCs w:val="24"/>
        </w:rPr>
        <w:t>Da</w:t>
      </w:r>
      <w:r w:rsidR="00F60F40" w:rsidRPr="00F60F40">
        <w:rPr>
          <w:rFonts w:asciiTheme="minorHAnsi" w:hAnsiTheme="minorHAnsi"/>
          <w:sz w:val="24"/>
          <w:szCs w:val="24"/>
        </w:rPr>
        <w:t xml:space="preserve"> Talleres preventivos en acoso escolar, </w:t>
      </w:r>
      <w:proofErr w:type="spellStart"/>
      <w:r w:rsidR="00F60F40" w:rsidRPr="00F60F40">
        <w:rPr>
          <w:rFonts w:asciiTheme="minorHAnsi" w:hAnsiTheme="minorHAnsi"/>
          <w:sz w:val="24"/>
          <w:szCs w:val="24"/>
        </w:rPr>
        <w:t>bullying</w:t>
      </w:r>
      <w:proofErr w:type="spellEnd"/>
      <w:r w:rsidR="00F60F40" w:rsidRPr="00F60F40">
        <w:rPr>
          <w:rFonts w:asciiTheme="minorHAnsi" w:hAnsiTheme="minorHAnsi"/>
          <w:sz w:val="24"/>
          <w:szCs w:val="24"/>
        </w:rPr>
        <w:t>, vocacional y crianza responsable para padres</w:t>
      </w:r>
      <w:r>
        <w:rPr>
          <w:rFonts w:asciiTheme="minorHAnsi" w:hAnsiTheme="minorHAnsi"/>
          <w:sz w:val="24"/>
          <w:szCs w:val="24"/>
        </w:rPr>
        <w:t>.</w:t>
      </w:r>
    </w:p>
    <w:p w14:paraId="521FFC0B" w14:textId="43852802" w:rsidR="00F60F40" w:rsidRPr="00F60F40" w:rsidRDefault="005115B8" w:rsidP="001E40B2">
      <w:pPr>
        <w:pStyle w:val="Prrafodelista"/>
        <w:numPr>
          <w:ilvl w:val="1"/>
          <w:numId w:val="90"/>
        </w:numPr>
        <w:tabs>
          <w:tab w:val="left" w:pos="426"/>
        </w:tabs>
        <w:autoSpaceDE/>
        <w:autoSpaceDN/>
        <w:spacing w:line="240" w:lineRule="atLeast"/>
        <w:ind w:left="350" w:hanging="350"/>
        <w:jc w:val="both"/>
        <w:rPr>
          <w:rFonts w:asciiTheme="minorHAnsi" w:hAnsiTheme="minorHAnsi"/>
          <w:sz w:val="24"/>
          <w:szCs w:val="24"/>
        </w:rPr>
      </w:pPr>
      <w:r>
        <w:rPr>
          <w:rFonts w:asciiTheme="minorHAnsi" w:hAnsiTheme="minorHAnsi"/>
          <w:sz w:val="24"/>
          <w:szCs w:val="24"/>
        </w:rPr>
        <w:lastRenderedPageBreak/>
        <w:t>A</w:t>
      </w:r>
      <w:r w:rsidR="00F60F40" w:rsidRPr="00F60F40">
        <w:rPr>
          <w:rFonts w:asciiTheme="minorHAnsi" w:hAnsiTheme="minorHAnsi"/>
          <w:sz w:val="24"/>
          <w:szCs w:val="24"/>
        </w:rPr>
        <w:t xml:space="preserve">tención terapéutica a niños -as derivados por su profesor jefe patrocinado por el proyecto SEP.  </w:t>
      </w:r>
    </w:p>
    <w:p w14:paraId="00B900C7" w14:textId="03BBAE72" w:rsidR="00F60F40" w:rsidRDefault="00F60F40" w:rsidP="001E40B2">
      <w:pPr>
        <w:pStyle w:val="Prrafodelista"/>
        <w:numPr>
          <w:ilvl w:val="1"/>
          <w:numId w:val="90"/>
        </w:numPr>
        <w:tabs>
          <w:tab w:val="left" w:pos="426"/>
        </w:tabs>
        <w:autoSpaceDE/>
        <w:autoSpaceDN/>
        <w:spacing w:line="240" w:lineRule="atLeast"/>
        <w:ind w:left="350" w:hanging="350"/>
        <w:jc w:val="both"/>
        <w:rPr>
          <w:rFonts w:asciiTheme="minorHAnsi" w:hAnsiTheme="minorHAnsi"/>
          <w:sz w:val="24"/>
          <w:szCs w:val="24"/>
        </w:rPr>
      </w:pPr>
      <w:r w:rsidRPr="00F60F40">
        <w:rPr>
          <w:rFonts w:asciiTheme="minorHAnsi" w:hAnsiTheme="minorHAnsi"/>
          <w:sz w:val="24"/>
          <w:szCs w:val="24"/>
        </w:rPr>
        <w:t>El trabajador se obliga a realizar estas labores y todas aquellas actividades que emanen directamente de la naturaleza misma de estas funciones, colocando para ello toda su dedicación y/o ética profesional.</w:t>
      </w:r>
    </w:p>
    <w:p w14:paraId="3FE22E5E" w14:textId="77777777" w:rsidR="001E40B2" w:rsidRPr="00F60F40" w:rsidRDefault="001E40B2" w:rsidP="001E40B2">
      <w:pPr>
        <w:pStyle w:val="Prrafodelista"/>
        <w:tabs>
          <w:tab w:val="left" w:pos="426"/>
        </w:tabs>
        <w:autoSpaceDE/>
        <w:autoSpaceDN/>
        <w:spacing w:line="240" w:lineRule="atLeast"/>
        <w:ind w:left="350" w:hanging="350"/>
        <w:jc w:val="both"/>
        <w:rPr>
          <w:rFonts w:asciiTheme="minorHAnsi" w:hAnsiTheme="minorHAnsi"/>
          <w:sz w:val="24"/>
          <w:szCs w:val="24"/>
        </w:rPr>
      </w:pPr>
    </w:p>
    <w:p w14:paraId="179BFE33" w14:textId="361E48EC" w:rsidR="00F60F40" w:rsidRPr="001E40B2" w:rsidRDefault="001E40B2" w:rsidP="001E40B2">
      <w:pPr>
        <w:pStyle w:val="Prrafodelista"/>
        <w:numPr>
          <w:ilvl w:val="0"/>
          <w:numId w:val="90"/>
        </w:numPr>
        <w:tabs>
          <w:tab w:val="left" w:pos="426"/>
        </w:tabs>
        <w:ind w:hanging="350"/>
        <w:rPr>
          <w:rFonts w:asciiTheme="minorHAnsi" w:hAnsiTheme="minorHAnsi"/>
          <w:sz w:val="24"/>
          <w:szCs w:val="24"/>
        </w:rPr>
      </w:pPr>
      <w:r w:rsidRPr="001E40B2">
        <w:rPr>
          <w:rFonts w:asciiTheme="minorHAnsi" w:hAnsiTheme="minorHAnsi"/>
          <w:b/>
          <w:bCs/>
          <w:sz w:val="24"/>
          <w:szCs w:val="24"/>
        </w:rPr>
        <w:t>Fonoaudióloga</w:t>
      </w:r>
      <w:r>
        <w:rPr>
          <w:rFonts w:asciiTheme="minorHAnsi" w:hAnsiTheme="minorHAnsi"/>
          <w:b/>
          <w:bCs/>
          <w:sz w:val="24"/>
          <w:szCs w:val="24"/>
        </w:rPr>
        <w:t xml:space="preserve">.- </w:t>
      </w:r>
      <w:r w:rsidRPr="001E40B2">
        <w:rPr>
          <w:rFonts w:asciiTheme="minorHAnsi" w:hAnsiTheme="minorHAnsi"/>
          <w:sz w:val="24"/>
          <w:szCs w:val="24"/>
        </w:rPr>
        <w:t>realizar el trabajo de Fonoaudióloga de acuerdo al PME y realizará todas las actividades que emanan directamente de la naturaleza de sus funciones, tales como:</w:t>
      </w:r>
    </w:p>
    <w:p w14:paraId="517710AE" w14:textId="77777777" w:rsidR="001E40B2" w:rsidRPr="001E40B2" w:rsidRDefault="001E40B2" w:rsidP="001E40B2">
      <w:pPr>
        <w:tabs>
          <w:tab w:val="left" w:pos="0"/>
          <w:tab w:val="left" w:pos="426"/>
        </w:tabs>
        <w:ind w:left="350" w:right="49" w:hanging="350"/>
        <w:jc w:val="both"/>
        <w:rPr>
          <w:rFonts w:asciiTheme="minorHAnsi" w:hAnsiTheme="minorHAnsi"/>
          <w:sz w:val="24"/>
          <w:szCs w:val="24"/>
        </w:rPr>
      </w:pPr>
      <w:r w:rsidRPr="001E40B2">
        <w:rPr>
          <w:rFonts w:asciiTheme="minorHAnsi" w:hAnsiTheme="minorHAnsi"/>
          <w:sz w:val="24"/>
          <w:szCs w:val="24"/>
        </w:rPr>
        <w:t>-</w:t>
      </w:r>
      <w:r w:rsidRPr="001E40B2">
        <w:rPr>
          <w:rFonts w:asciiTheme="minorHAnsi" w:hAnsiTheme="minorHAnsi"/>
          <w:sz w:val="24"/>
          <w:szCs w:val="24"/>
        </w:rPr>
        <w:tab/>
        <w:t>Realizar evaluaciones y reevaluaciones</w:t>
      </w:r>
    </w:p>
    <w:p w14:paraId="5FC7B7CE" w14:textId="77777777" w:rsidR="001E40B2" w:rsidRPr="001E40B2" w:rsidRDefault="001E40B2" w:rsidP="001E40B2">
      <w:pPr>
        <w:tabs>
          <w:tab w:val="left" w:pos="0"/>
          <w:tab w:val="left" w:pos="426"/>
        </w:tabs>
        <w:ind w:left="350" w:right="49" w:hanging="350"/>
        <w:jc w:val="both"/>
        <w:rPr>
          <w:rFonts w:asciiTheme="minorHAnsi" w:hAnsiTheme="minorHAnsi"/>
          <w:sz w:val="24"/>
          <w:szCs w:val="24"/>
        </w:rPr>
      </w:pPr>
      <w:r w:rsidRPr="001E40B2">
        <w:rPr>
          <w:rFonts w:asciiTheme="minorHAnsi" w:hAnsiTheme="minorHAnsi"/>
          <w:sz w:val="24"/>
          <w:szCs w:val="24"/>
        </w:rPr>
        <w:t>-</w:t>
      </w:r>
      <w:r w:rsidRPr="001E40B2">
        <w:rPr>
          <w:rFonts w:asciiTheme="minorHAnsi" w:hAnsiTheme="minorHAnsi"/>
          <w:sz w:val="24"/>
          <w:szCs w:val="24"/>
        </w:rPr>
        <w:tab/>
        <w:t xml:space="preserve">Realizar informes de avances de los alumnos semestralmente, </w:t>
      </w:r>
    </w:p>
    <w:p w14:paraId="0BE33673" w14:textId="77777777" w:rsidR="001E40B2" w:rsidRPr="001E40B2" w:rsidRDefault="001E40B2" w:rsidP="001E40B2">
      <w:pPr>
        <w:tabs>
          <w:tab w:val="left" w:pos="426"/>
        </w:tabs>
        <w:ind w:left="350" w:right="49" w:hanging="350"/>
        <w:jc w:val="both"/>
        <w:rPr>
          <w:rFonts w:asciiTheme="minorHAnsi" w:hAnsiTheme="minorHAnsi"/>
          <w:sz w:val="24"/>
          <w:szCs w:val="24"/>
        </w:rPr>
      </w:pPr>
      <w:r w:rsidRPr="001E40B2">
        <w:rPr>
          <w:rFonts w:asciiTheme="minorHAnsi" w:hAnsiTheme="minorHAnsi"/>
          <w:sz w:val="24"/>
          <w:szCs w:val="24"/>
        </w:rPr>
        <w:t>-</w:t>
      </w:r>
      <w:r w:rsidRPr="001E40B2">
        <w:rPr>
          <w:rFonts w:asciiTheme="minorHAnsi" w:hAnsiTheme="minorHAnsi"/>
          <w:sz w:val="24"/>
          <w:szCs w:val="24"/>
        </w:rPr>
        <w:tab/>
        <w:t>Atender a los alumnos con problemas específicos del lenguaje, en diagnóstico, tratamiento y seguimiento, tanto en la sala de fonoaudiología, como en el aula;</w:t>
      </w:r>
    </w:p>
    <w:p w14:paraId="0FFC3FFC" w14:textId="77777777" w:rsidR="001E40B2" w:rsidRDefault="001E40B2" w:rsidP="001E40B2">
      <w:pPr>
        <w:tabs>
          <w:tab w:val="left" w:pos="0"/>
          <w:tab w:val="left" w:pos="426"/>
        </w:tabs>
        <w:ind w:left="350" w:right="49" w:hanging="350"/>
        <w:jc w:val="both"/>
        <w:rPr>
          <w:rFonts w:asciiTheme="minorHAnsi" w:hAnsiTheme="minorHAnsi"/>
          <w:sz w:val="24"/>
          <w:szCs w:val="24"/>
        </w:rPr>
      </w:pPr>
      <w:r w:rsidRPr="001E40B2">
        <w:rPr>
          <w:rFonts w:asciiTheme="minorHAnsi" w:hAnsiTheme="minorHAnsi"/>
          <w:sz w:val="24"/>
          <w:szCs w:val="24"/>
        </w:rPr>
        <w:t>-</w:t>
      </w:r>
      <w:r w:rsidRPr="001E40B2">
        <w:rPr>
          <w:rFonts w:asciiTheme="minorHAnsi" w:hAnsiTheme="minorHAnsi"/>
          <w:sz w:val="24"/>
          <w:szCs w:val="24"/>
        </w:rPr>
        <w:tab/>
        <w:t xml:space="preserve">Habilitar o rehabilitar a los alumnos con dificultades del lenguaje, </w:t>
      </w:r>
    </w:p>
    <w:p w14:paraId="479F26A9" w14:textId="70F21DF5" w:rsidR="001E40B2" w:rsidRPr="001E40B2" w:rsidRDefault="001E40B2" w:rsidP="001E40B2">
      <w:pPr>
        <w:tabs>
          <w:tab w:val="left" w:pos="426"/>
        </w:tabs>
        <w:ind w:left="350" w:right="49" w:hanging="350"/>
        <w:jc w:val="both"/>
        <w:rPr>
          <w:rFonts w:asciiTheme="minorHAnsi" w:hAnsiTheme="minorHAnsi"/>
          <w:sz w:val="24"/>
          <w:szCs w:val="24"/>
        </w:rPr>
      </w:pPr>
      <w:r>
        <w:rPr>
          <w:rFonts w:asciiTheme="minorHAnsi" w:hAnsiTheme="minorHAnsi"/>
          <w:sz w:val="24"/>
          <w:szCs w:val="24"/>
        </w:rPr>
        <w:t xml:space="preserve">- </w:t>
      </w:r>
      <w:r>
        <w:rPr>
          <w:rFonts w:asciiTheme="minorHAnsi" w:hAnsiTheme="minorHAnsi"/>
          <w:sz w:val="24"/>
          <w:szCs w:val="24"/>
        </w:rPr>
        <w:tab/>
        <w:t>D</w:t>
      </w:r>
      <w:r w:rsidRPr="001E40B2">
        <w:rPr>
          <w:rFonts w:asciiTheme="minorHAnsi" w:hAnsiTheme="minorHAnsi"/>
          <w:sz w:val="24"/>
          <w:szCs w:val="24"/>
        </w:rPr>
        <w:t>ar atención individual o grupal en plan específico, contemplado en el decreto vigente, participar en el Plan Educativo.</w:t>
      </w:r>
    </w:p>
    <w:p w14:paraId="3F9AFD7B" w14:textId="77777777" w:rsidR="001E40B2" w:rsidRPr="001E40B2" w:rsidRDefault="001E40B2" w:rsidP="001E40B2">
      <w:pPr>
        <w:pStyle w:val="Prrafodelista"/>
        <w:tabs>
          <w:tab w:val="left" w:pos="426"/>
        </w:tabs>
        <w:ind w:left="350" w:hanging="350"/>
        <w:rPr>
          <w:rFonts w:asciiTheme="minorHAnsi" w:hAnsiTheme="minorHAnsi"/>
          <w:sz w:val="24"/>
          <w:szCs w:val="24"/>
        </w:rPr>
      </w:pPr>
      <w:r w:rsidRPr="001E40B2">
        <w:rPr>
          <w:rFonts w:asciiTheme="minorHAnsi" w:hAnsiTheme="minorHAnsi"/>
          <w:sz w:val="24"/>
          <w:szCs w:val="24"/>
        </w:rPr>
        <w:t>-</w:t>
      </w:r>
      <w:r w:rsidRPr="001E40B2">
        <w:rPr>
          <w:rFonts w:asciiTheme="minorHAnsi" w:hAnsiTheme="minorHAnsi"/>
          <w:sz w:val="24"/>
          <w:szCs w:val="24"/>
        </w:rPr>
        <w:tab/>
        <w:t>Realizar talleres para padres, docentes y personal de la escuela según se requiera; y además actividades en el Art. 20 del decreto supremo N°453 de 1991, del Ministerio de Educación.</w:t>
      </w:r>
    </w:p>
    <w:p w14:paraId="37FB3A97" w14:textId="77777777" w:rsidR="001E40B2" w:rsidRPr="001E40B2" w:rsidRDefault="001E40B2" w:rsidP="001E40B2">
      <w:pPr>
        <w:pStyle w:val="Prrafodelista"/>
        <w:tabs>
          <w:tab w:val="left" w:pos="426"/>
        </w:tabs>
        <w:ind w:left="350" w:hanging="350"/>
        <w:rPr>
          <w:rFonts w:asciiTheme="minorHAnsi" w:hAnsiTheme="minorHAnsi"/>
          <w:sz w:val="24"/>
          <w:szCs w:val="24"/>
        </w:rPr>
      </w:pPr>
      <w:r w:rsidRPr="001E40B2">
        <w:rPr>
          <w:rFonts w:asciiTheme="minorHAnsi" w:hAnsiTheme="minorHAnsi"/>
          <w:sz w:val="24"/>
          <w:szCs w:val="24"/>
        </w:rPr>
        <w:t>-</w:t>
      </w:r>
      <w:r w:rsidRPr="001E40B2">
        <w:rPr>
          <w:rFonts w:asciiTheme="minorHAnsi" w:hAnsiTheme="minorHAnsi"/>
          <w:sz w:val="24"/>
          <w:szCs w:val="24"/>
        </w:rPr>
        <w:tab/>
        <w:t>Además, es responsable del registro en los documentos correspondientes de las actividades realizadas durante la jornada. No podrá en caso alguno retirar los documentos del Establecimiento bajo ningún pretexto.</w:t>
      </w:r>
    </w:p>
    <w:p w14:paraId="6DE069DA" w14:textId="6FC0B511" w:rsidR="001E40B2" w:rsidRPr="005115B8" w:rsidRDefault="001E40B2" w:rsidP="005115B8">
      <w:pPr>
        <w:pStyle w:val="Prrafodelista"/>
        <w:tabs>
          <w:tab w:val="left" w:pos="426"/>
        </w:tabs>
        <w:ind w:left="350" w:hanging="350"/>
        <w:rPr>
          <w:rFonts w:asciiTheme="minorHAnsi" w:hAnsiTheme="minorHAnsi"/>
          <w:sz w:val="24"/>
          <w:szCs w:val="24"/>
        </w:rPr>
      </w:pPr>
      <w:r w:rsidRPr="001E40B2">
        <w:rPr>
          <w:rFonts w:asciiTheme="minorHAnsi" w:hAnsiTheme="minorHAnsi"/>
          <w:sz w:val="24"/>
          <w:szCs w:val="24"/>
        </w:rPr>
        <w:t>-</w:t>
      </w:r>
      <w:r w:rsidRPr="001E40B2">
        <w:rPr>
          <w:rFonts w:asciiTheme="minorHAnsi" w:hAnsiTheme="minorHAnsi"/>
          <w:sz w:val="24"/>
          <w:szCs w:val="24"/>
        </w:rPr>
        <w:tab/>
        <w:t>La trabajadora deberá asistir a todas las actividades oficiales del Establecimiento en que se requiera de la asistencia del cuerpo profesional del establecimiento.</w:t>
      </w:r>
    </w:p>
    <w:p w14:paraId="3CECA65A" w14:textId="5549CBC0" w:rsidR="00EF781F" w:rsidRDefault="001E40B2" w:rsidP="001E40B2">
      <w:pPr>
        <w:pStyle w:val="Prrafodelista"/>
        <w:tabs>
          <w:tab w:val="left" w:pos="426"/>
        </w:tabs>
        <w:ind w:left="350" w:hanging="350"/>
        <w:rPr>
          <w:rFonts w:asciiTheme="minorHAnsi" w:hAnsiTheme="minorHAnsi"/>
          <w:sz w:val="24"/>
          <w:szCs w:val="24"/>
        </w:rPr>
      </w:pPr>
      <w:r w:rsidRPr="001E40B2">
        <w:rPr>
          <w:rFonts w:asciiTheme="minorHAnsi" w:hAnsiTheme="minorHAnsi"/>
          <w:sz w:val="24"/>
          <w:szCs w:val="24"/>
        </w:rPr>
        <w:t>-</w:t>
      </w:r>
      <w:r w:rsidRPr="001E40B2">
        <w:rPr>
          <w:rFonts w:asciiTheme="minorHAnsi" w:hAnsiTheme="minorHAnsi"/>
          <w:sz w:val="24"/>
          <w:szCs w:val="24"/>
        </w:rPr>
        <w:tab/>
        <w:t>Debiendo cumplir, además, todas las labores, funciones y comisiones que el empleador encomiende y tenga relación con su trabajo.</w:t>
      </w:r>
    </w:p>
    <w:p w14:paraId="51043207" w14:textId="77777777" w:rsidR="001E40B2" w:rsidRPr="001E40B2" w:rsidRDefault="001E40B2" w:rsidP="001E40B2">
      <w:pPr>
        <w:pStyle w:val="Prrafodelista"/>
        <w:tabs>
          <w:tab w:val="left" w:pos="426"/>
        </w:tabs>
        <w:ind w:left="350" w:hanging="350"/>
        <w:rPr>
          <w:rFonts w:asciiTheme="minorHAnsi" w:hAnsiTheme="minorHAnsi"/>
          <w:sz w:val="24"/>
          <w:szCs w:val="24"/>
        </w:rPr>
      </w:pPr>
    </w:p>
    <w:p w14:paraId="2A473D92" w14:textId="47A62445" w:rsidR="00EF781F" w:rsidRPr="00041CE4" w:rsidRDefault="0048631A" w:rsidP="001E40B2">
      <w:pPr>
        <w:pStyle w:val="Textoindependiente"/>
        <w:numPr>
          <w:ilvl w:val="0"/>
          <w:numId w:val="90"/>
        </w:numPr>
        <w:spacing w:before="1"/>
        <w:ind w:hanging="350"/>
        <w:jc w:val="both"/>
        <w:rPr>
          <w:rFonts w:asciiTheme="minorHAnsi" w:hAnsiTheme="minorHAnsi"/>
          <w:b/>
        </w:rPr>
      </w:pPr>
      <w:r>
        <w:rPr>
          <w:rFonts w:asciiTheme="minorHAnsi" w:hAnsiTheme="minorHAnsi"/>
          <w:b/>
        </w:rPr>
        <w:t>Asistente</w:t>
      </w:r>
      <w:r w:rsidR="00EF781F" w:rsidRPr="00041CE4">
        <w:rPr>
          <w:rFonts w:asciiTheme="minorHAnsi" w:hAnsiTheme="minorHAnsi"/>
          <w:b/>
        </w:rPr>
        <w:t xml:space="preserve"> de Aula.</w:t>
      </w:r>
    </w:p>
    <w:p w14:paraId="0A11D293" w14:textId="77777777" w:rsidR="00EF781F" w:rsidRPr="00041CE4" w:rsidRDefault="00EF781F" w:rsidP="001E40B2">
      <w:pPr>
        <w:pStyle w:val="Prrafodelista"/>
        <w:numPr>
          <w:ilvl w:val="0"/>
          <w:numId w:val="60"/>
        </w:numPr>
        <w:ind w:left="350" w:hanging="350"/>
        <w:jc w:val="both"/>
        <w:rPr>
          <w:rFonts w:asciiTheme="minorHAnsi" w:hAnsiTheme="minorHAnsi"/>
          <w:sz w:val="24"/>
          <w:szCs w:val="24"/>
        </w:rPr>
      </w:pPr>
      <w:r w:rsidRPr="00041CE4">
        <w:rPr>
          <w:rFonts w:asciiTheme="minorHAnsi" w:hAnsiTheme="minorHAnsi"/>
          <w:sz w:val="24"/>
          <w:szCs w:val="24"/>
        </w:rPr>
        <w:t>Apoyar la labor de Convivencia Escolar.</w:t>
      </w:r>
    </w:p>
    <w:p w14:paraId="68C809C9" w14:textId="77777777" w:rsidR="00EF781F" w:rsidRPr="00041CE4" w:rsidRDefault="00EF781F" w:rsidP="001E40B2">
      <w:pPr>
        <w:pStyle w:val="Prrafodelista"/>
        <w:numPr>
          <w:ilvl w:val="0"/>
          <w:numId w:val="60"/>
        </w:numPr>
        <w:tabs>
          <w:tab w:val="left" w:pos="474"/>
        </w:tabs>
        <w:ind w:left="350" w:hanging="350"/>
        <w:jc w:val="both"/>
        <w:rPr>
          <w:rFonts w:asciiTheme="minorHAnsi" w:hAnsiTheme="minorHAnsi"/>
          <w:sz w:val="24"/>
          <w:szCs w:val="24"/>
        </w:rPr>
      </w:pPr>
      <w:r w:rsidRPr="00041CE4">
        <w:rPr>
          <w:rFonts w:asciiTheme="minorHAnsi" w:hAnsiTheme="minorHAnsi"/>
          <w:sz w:val="24"/>
          <w:szCs w:val="24"/>
        </w:rPr>
        <w:t>Vigilar el comportamiento de los estudiantes tanto en aula como en los recreos, orientándolos en su conducta y actitud de acuerdo a las normas existentes en el establecimiento.</w:t>
      </w:r>
    </w:p>
    <w:p w14:paraId="5D2C44F0" w14:textId="77777777" w:rsidR="00EF781F" w:rsidRPr="00041CE4" w:rsidRDefault="00EF781F" w:rsidP="001E40B2">
      <w:pPr>
        <w:pStyle w:val="Prrafodelista"/>
        <w:numPr>
          <w:ilvl w:val="0"/>
          <w:numId w:val="60"/>
        </w:numPr>
        <w:tabs>
          <w:tab w:val="left" w:pos="474"/>
        </w:tabs>
        <w:spacing w:line="293" w:lineRule="exact"/>
        <w:ind w:left="350" w:hanging="350"/>
        <w:jc w:val="both"/>
        <w:rPr>
          <w:rFonts w:asciiTheme="minorHAnsi" w:hAnsiTheme="minorHAnsi"/>
          <w:sz w:val="24"/>
          <w:szCs w:val="24"/>
        </w:rPr>
      </w:pPr>
      <w:r w:rsidRPr="00041CE4">
        <w:rPr>
          <w:rFonts w:asciiTheme="minorHAnsi" w:hAnsiTheme="minorHAnsi"/>
          <w:sz w:val="24"/>
          <w:szCs w:val="24"/>
        </w:rPr>
        <w:t>Controlar el aseo y cuidado de las dependencias a él o ella confiadas.</w:t>
      </w:r>
    </w:p>
    <w:p w14:paraId="065D9657" w14:textId="77777777" w:rsidR="00EF781F" w:rsidRPr="00041CE4" w:rsidRDefault="00EF781F" w:rsidP="001E40B2">
      <w:pPr>
        <w:pStyle w:val="Prrafodelista"/>
        <w:numPr>
          <w:ilvl w:val="0"/>
          <w:numId w:val="60"/>
        </w:numPr>
        <w:tabs>
          <w:tab w:val="left" w:pos="474"/>
        </w:tabs>
        <w:ind w:left="350" w:hanging="350"/>
        <w:jc w:val="both"/>
        <w:rPr>
          <w:rFonts w:asciiTheme="minorHAnsi" w:hAnsiTheme="minorHAnsi"/>
          <w:sz w:val="24"/>
          <w:szCs w:val="24"/>
        </w:rPr>
      </w:pPr>
      <w:r w:rsidRPr="00041CE4">
        <w:rPr>
          <w:rFonts w:asciiTheme="minorHAnsi" w:hAnsiTheme="minorHAnsi"/>
          <w:sz w:val="24"/>
          <w:szCs w:val="24"/>
        </w:rPr>
        <w:t>Llevar los libros de registro, revisión de agendas y demás archivos que le sean encomendados.</w:t>
      </w:r>
    </w:p>
    <w:p w14:paraId="4F5D3157" w14:textId="0BEFE6D7" w:rsidR="00EF781F" w:rsidRPr="00041CE4" w:rsidRDefault="00EF781F" w:rsidP="001E40B2">
      <w:pPr>
        <w:pStyle w:val="Prrafodelista"/>
        <w:numPr>
          <w:ilvl w:val="0"/>
          <w:numId w:val="60"/>
        </w:numPr>
        <w:tabs>
          <w:tab w:val="left" w:pos="474"/>
        </w:tabs>
        <w:ind w:left="350" w:hanging="350"/>
        <w:jc w:val="both"/>
        <w:rPr>
          <w:rFonts w:asciiTheme="minorHAnsi" w:hAnsiTheme="minorHAnsi"/>
          <w:sz w:val="24"/>
          <w:szCs w:val="24"/>
        </w:rPr>
      </w:pPr>
      <w:r w:rsidRPr="00041CE4">
        <w:rPr>
          <w:rFonts w:asciiTheme="minorHAnsi" w:hAnsiTheme="minorHAnsi"/>
          <w:sz w:val="24"/>
          <w:szCs w:val="24"/>
        </w:rPr>
        <w:t>Preparar material didáctico que le fuere encomendado por un d</w:t>
      </w:r>
      <w:r w:rsidR="008D2718">
        <w:rPr>
          <w:rFonts w:asciiTheme="minorHAnsi" w:hAnsiTheme="minorHAnsi"/>
          <w:sz w:val="24"/>
          <w:szCs w:val="24"/>
        </w:rPr>
        <w:t>irectivo docente y/o profesores</w:t>
      </w:r>
      <w:r w:rsidRPr="00041CE4">
        <w:rPr>
          <w:rFonts w:asciiTheme="minorHAnsi" w:hAnsiTheme="minorHAnsi"/>
          <w:sz w:val="24"/>
          <w:szCs w:val="24"/>
        </w:rPr>
        <w:t>, como son: tableros, afiches, etc., con el fin de mejorar la adquisición de aprendizajes de los estudiantes.</w:t>
      </w:r>
    </w:p>
    <w:p w14:paraId="453AB71D" w14:textId="77777777" w:rsidR="00EF781F" w:rsidRPr="00041CE4" w:rsidRDefault="00EF781F" w:rsidP="001E40B2">
      <w:pPr>
        <w:pStyle w:val="Prrafodelista"/>
        <w:numPr>
          <w:ilvl w:val="0"/>
          <w:numId w:val="60"/>
        </w:numPr>
        <w:tabs>
          <w:tab w:val="left" w:pos="473"/>
          <w:tab w:val="left" w:pos="474"/>
        </w:tabs>
        <w:ind w:left="350" w:hanging="350"/>
        <w:jc w:val="both"/>
        <w:rPr>
          <w:rFonts w:asciiTheme="minorHAnsi" w:hAnsiTheme="minorHAnsi"/>
          <w:sz w:val="24"/>
          <w:szCs w:val="24"/>
        </w:rPr>
      </w:pPr>
      <w:r w:rsidRPr="00041CE4">
        <w:rPr>
          <w:rFonts w:asciiTheme="minorHAnsi" w:hAnsiTheme="minorHAnsi"/>
          <w:sz w:val="24"/>
          <w:szCs w:val="24"/>
        </w:rPr>
        <w:t>Cumplir con las tareas encomendadas por su superior inmediato.</w:t>
      </w:r>
    </w:p>
    <w:p w14:paraId="788FAB93" w14:textId="77777777" w:rsidR="00EF781F" w:rsidRPr="00041CE4" w:rsidRDefault="00EF781F" w:rsidP="001E40B2">
      <w:pPr>
        <w:pStyle w:val="Prrafodelista"/>
        <w:numPr>
          <w:ilvl w:val="0"/>
          <w:numId w:val="60"/>
        </w:numPr>
        <w:tabs>
          <w:tab w:val="left" w:pos="473"/>
          <w:tab w:val="left" w:pos="474"/>
        </w:tabs>
        <w:ind w:left="350" w:hanging="350"/>
        <w:jc w:val="both"/>
        <w:rPr>
          <w:rFonts w:asciiTheme="minorHAnsi" w:hAnsiTheme="minorHAnsi"/>
          <w:sz w:val="24"/>
          <w:szCs w:val="24"/>
        </w:rPr>
      </w:pPr>
      <w:r w:rsidRPr="00041CE4">
        <w:rPr>
          <w:rFonts w:asciiTheme="minorHAnsi" w:hAnsiTheme="minorHAnsi"/>
          <w:sz w:val="24"/>
          <w:szCs w:val="24"/>
        </w:rPr>
        <w:t>Usar el uniforme y delantal asignado y otorgado por parte del empleador.</w:t>
      </w:r>
    </w:p>
    <w:p w14:paraId="3AB610A7" w14:textId="77777777" w:rsidR="00EF781F" w:rsidRPr="00041CE4" w:rsidRDefault="00EF781F" w:rsidP="001E40B2">
      <w:pPr>
        <w:pStyle w:val="Prrafodelista"/>
        <w:numPr>
          <w:ilvl w:val="0"/>
          <w:numId w:val="60"/>
        </w:numPr>
        <w:tabs>
          <w:tab w:val="left" w:pos="473"/>
          <w:tab w:val="left" w:pos="474"/>
        </w:tabs>
        <w:ind w:left="350" w:hanging="350"/>
        <w:jc w:val="both"/>
        <w:rPr>
          <w:rFonts w:asciiTheme="minorHAnsi" w:hAnsiTheme="minorHAnsi"/>
          <w:sz w:val="24"/>
          <w:szCs w:val="24"/>
        </w:rPr>
      </w:pPr>
      <w:r w:rsidRPr="00041CE4">
        <w:rPr>
          <w:rFonts w:asciiTheme="minorHAnsi" w:hAnsiTheme="minorHAnsi"/>
          <w:sz w:val="24"/>
          <w:szCs w:val="24"/>
        </w:rPr>
        <w:t>Supervisar el tiempo del almuerzo de los estudiantes velando por el orden y seguridad.</w:t>
      </w:r>
    </w:p>
    <w:p w14:paraId="75A9A005" w14:textId="77777777" w:rsidR="00EF781F" w:rsidRPr="00041CE4" w:rsidRDefault="00EF781F" w:rsidP="001E40B2">
      <w:pPr>
        <w:pStyle w:val="Prrafodelista"/>
        <w:numPr>
          <w:ilvl w:val="0"/>
          <w:numId w:val="60"/>
        </w:numPr>
        <w:tabs>
          <w:tab w:val="left" w:pos="473"/>
          <w:tab w:val="left" w:pos="474"/>
        </w:tabs>
        <w:ind w:left="350" w:hanging="350"/>
        <w:jc w:val="both"/>
        <w:rPr>
          <w:rFonts w:asciiTheme="minorHAnsi" w:hAnsiTheme="minorHAnsi"/>
          <w:sz w:val="24"/>
          <w:szCs w:val="24"/>
        </w:rPr>
      </w:pPr>
      <w:r w:rsidRPr="00041CE4">
        <w:rPr>
          <w:rFonts w:asciiTheme="minorHAnsi" w:hAnsiTheme="minorHAnsi"/>
          <w:sz w:val="24"/>
          <w:szCs w:val="24"/>
        </w:rPr>
        <w:t>Prestar atención de primeros auxilios a los estudiantes. Los casos graves se derivan según protocolo de accidentes.</w:t>
      </w:r>
    </w:p>
    <w:p w14:paraId="076CD95B" w14:textId="77777777" w:rsidR="00EF781F" w:rsidRPr="00041CE4" w:rsidRDefault="00EF781F" w:rsidP="001E40B2">
      <w:pPr>
        <w:pStyle w:val="Prrafodelista"/>
        <w:numPr>
          <w:ilvl w:val="0"/>
          <w:numId w:val="60"/>
        </w:numPr>
        <w:spacing w:line="240" w:lineRule="atLeast"/>
        <w:ind w:left="350" w:hanging="350"/>
        <w:jc w:val="both"/>
        <w:rPr>
          <w:rFonts w:asciiTheme="minorHAnsi" w:hAnsiTheme="minorHAnsi"/>
          <w:snapToGrid w:val="0"/>
          <w:sz w:val="24"/>
          <w:szCs w:val="24"/>
        </w:rPr>
      </w:pPr>
      <w:r w:rsidRPr="00041CE4">
        <w:rPr>
          <w:rFonts w:asciiTheme="minorHAnsi" w:hAnsiTheme="minorHAnsi"/>
          <w:snapToGrid w:val="0"/>
          <w:sz w:val="24"/>
          <w:szCs w:val="24"/>
        </w:rPr>
        <w:t>Asistir a Consejo de Profesores y otras reuniones que estime el Equipo de Gestión.</w:t>
      </w:r>
    </w:p>
    <w:p w14:paraId="75DB1D25" w14:textId="77777777" w:rsidR="00EF781F" w:rsidRPr="00041CE4" w:rsidRDefault="00EF781F" w:rsidP="001E40B2">
      <w:pPr>
        <w:pStyle w:val="Prrafodelista"/>
        <w:numPr>
          <w:ilvl w:val="0"/>
          <w:numId w:val="60"/>
        </w:numPr>
        <w:tabs>
          <w:tab w:val="left" w:pos="474"/>
        </w:tabs>
        <w:spacing w:line="293" w:lineRule="exact"/>
        <w:ind w:left="350" w:hanging="350"/>
        <w:jc w:val="both"/>
        <w:rPr>
          <w:rFonts w:asciiTheme="minorHAnsi" w:hAnsiTheme="minorHAnsi"/>
          <w:sz w:val="24"/>
          <w:szCs w:val="24"/>
        </w:rPr>
      </w:pPr>
      <w:r w:rsidRPr="00041CE4">
        <w:rPr>
          <w:rFonts w:asciiTheme="minorHAnsi" w:hAnsiTheme="minorHAnsi"/>
          <w:sz w:val="24"/>
          <w:szCs w:val="24"/>
        </w:rPr>
        <w:t>Controlar atrasos, inasistencias, justificativos presentados por los alumnos, etc.</w:t>
      </w:r>
    </w:p>
    <w:p w14:paraId="71FA1145" w14:textId="77777777" w:rsidR="00EF781F" w:rsidRPr="00041CE4" w:rsidRDefault="00EF781F" w:rsidP="001E40B2">
      <w:pPr>
        <w:pStyle w:val="Prrafodelista"/>
        <w:numPr>
          <w:ilvl w:val="0"/>
          <w:numId w:val="60"/>
        </w:numPr>
        <w:ind w:left="350" w:hanging="350"/>
        <w:jc w:val="both"/>
        <w:rPr>
          <w:rFonts w:asciiTheme="minorHAnsi" w:hAnsiTheme="minorHAnsi"/>
          <w:snapToGrid w:val="0"/>
          <w:sz w:val="24"/>
          <w:szCs w:val="24"/>
        </w:rPr>
      </w:pPr>
      <w:r w:rsidRPr="00041CE4">
        <w:rPr>
          <w:rFonts w:asciiTheme="minorHAnsi" w:hAnsiTheme="minorHAnsi"/>
          <w:snapToGrid w:val="0"/>
          <w:sz w:val="24"/>
          <w:szCs w:val="24"/>
        </w:rPr>
        <w:t>Participar en las actividades de colaboración que en el establecimiento se programen.</w:t>
      </w:r>
    </w:p>
    <w:p w14:paraId="322CB62A" w14:textId="77777777" w:rsidR="00EF781F" w:rsidRPr="00041CE4" w:rsidRDefault="00EF781F" w:rsidP="001E40B2">
      <w:pPr>
        <w:pStyle w:val="Prrafodelista"/>
        <w:numPr>
          <w:ilvl w:val="0"/>
          <w:numId w:val="60"/>
        </w:numPr>
        <w:ind w:left="350" w:hanging="350"/>
        <w:jc w:val="both"/>
        <w:rPr>
          <w:rFonts w:asciiTheme="minorHAnsi" w:hAnsiTheme="minorHAnsi"/>
          <w:snapToGrid w:val="0"/>
          <w:sz w:val="24"/>
          <w:szCs w:val="24"/>
        </w:rPr>
      </w:pPr>
      <w:r w:rsidRPr="00041CE4">
        <w:rPr>
          <w:rFonts w:asciiTheme="minorHAnsi" w:hAnsiTheme="minorHAnsi"/>
          <w:snapToGrid w:val="0"/>
          <w:sz w:val="24"/>
          <w:szCs w:val="24"/>
        </w:rPr>
        <w:t>Revisar y mantener registro de implementos deportivos, digitales, tecnológicos y otros.</w:t>
      </w:r>
    </w:p>
    <w:p w14:paraId="78552559" w14:textId="77777777" w:rsidR="00EF781F" w:rsidRPr="00041CE4" w:rsidRDefault="00EF781F" w:rsidP="001E40B2">
      <w:pPr>
        <w:pStyle w:val="Prrafodelista"/>
        <w:numPr>
          <w:ilvl w:val="0"/>
          <w:numId w:val="60"/>
        </w:numPr>
        <w:ind w:left="350" w:hanging="350"/>
        <w:jc w:val="both"/>
        <w:rPr>
          <w:rFonts w:asciiTheme="minorHAnsi" w:hAnsiTheme="minorHAnsi"/>
          <w:snapToGrid w:val="0"/>
          <w:sz w:val="24"/>
          <w:szCs w:val="24"/>
        </w:rPr>
      </w:pPr>
      <w:r w:rsidRPr="00041CE4">
        <w:rPr>
          <w:rFonts w:asciiTheme="minorHAnsi" w:hAnsiTheme="minorHAnsi"/>
          <w:snapToGrid w:val="0"/>
          <w:sz w:val="24"/>
          <w:szCs w:val="24"/>
        </w:rPr>
        <w:t>Cumplir con el programa de actividades que la Unidad Técnico Pedagógica programe para el año escolar.</w:t>
      </w:r>
    </w:p>
    <w:p w14:paraId="7586BB18" w14:textId="708546BD" w:rsidR="00EF781F" w:rsidRDefault="00310C96" w:rsidP="001E40B2">
      <w:pPr>
        <w:pStyle w:val="Sangradetextonormal"/>
        <w:numPr>
          <w:ilvl w:val="0"/>
          <w:numId w:val="60"/>
        </w:numPr>
        <w:spacing w:after="0"/>
        <w:ind w:left="350" w:hanging="350"/>
        <w:jc w:val="both"/>
        <w:rPr>
          <w:rFonts w:asciiTheme="minorHAnsi" w:hAnsiTheme="minorHAnsi"/>
          <w:sz w:val="24"/>
          <w:szCs w:val="24"/>
        </w:rPr>
      </w:pPr>
      <w:r>
        <w:rPr>
          <w:rFonts w:asciiTheme="minorHAnsi" w:hAnsiTheme="minorHAnsi"/>
          <w:sz w:val="24"/>
          <w:szCs w:val="24"/>
        </w:rPr>
        <w:t xml:space="preserve">Cooperar </w:t>
      </w:r>
      <w:r w:rsidR="00EF781F" w:rsidRPr="00041CE4">
        <w:rPr>
          <w:rFonts w:asciiTheme="minorHAnsi" w:hAnsiTheme="minorHAnsi"/>
          <w:sz w:val="24"/>
          <w:szCs w:val="24"/>
        </w:rPr>
        <w:t xml:space="preserve">en el funcionamiento de talleres, reforzamiento individual y colectivo a las asignaturas, según se le solicite. </w:t>
      </w:r>
    </w:p>
    <w:p w14:paraId="43F7AB22" w14:textId="524C325C" w:rsidR="00310C96" w:rsidRPr="00310C96" w:rsidRDefault="00310C96" w:rsidP="001E40B2">
      <w:pPr>
        <w:pStyle w:val="Prrafodelista"/>
        <w:numPr>
          <w:ilvl w:val="0"/>
          <w:numId w:val="60"/>
        </w:numPr>
        <w:tabs>
          <w:tab w:val="left" w:pos="473"/>
          <w:tab w:val="left" w:pos="474"/>
        </w:tabs>
        <w:ind w:left="350" w:hanging="350"/>
        <w:jc w:val="both"/>
        <w:rPr>
          <w:rFonts w:asciiTheme="minorHAnsi" w:hAnsiTheme="minorHAnsi"/>
          <w:sz w:val="24"/>
          <w:szCs w:val="24"/>
        </w:rPr>
      </w:pPr>
      <w:r w:rsidRPr="00041CE4">
        <w:rPr>
          <w:rFonts w:asciiTheme="minorHAnsi" w:hAnsiTheme="minorHAnsi"/>
          <w:sz w:val="24"/>
          <w:szCs w:val="24"/>
        </w:rPr>
        <w:t>Par</w:t>
      </w:r>
      <w:r w:rsidR="008D2718">
        <w:rPr>
          <w:rFonts w:asciiTheme="minorHAnsi" w:hAnsiTheme="minorHAnsi"/>
          <w:sz w:val="24"/>
          <w:szCs w:val="24"/>
        </w:rPr>
        <w:t>ticipar activamente</w:t>
      </w:r>
      <w:r w:rsidRPr="00041CE4">
        <w:rPr>
          <w:rFonts w:asciiTheme="minorHAnsi" w:hAnsiTheme="minorHAnsi"/>
          <w:sz w:val="24"/>
          <w:szCs w:val="24"/>
        </w:rPr>
        <w:t xml:space="preserve"> en las activida</w:t>
      </w:r>
      <w:r w:rsidR="008D2718">
        <w:rPr>
          <w:rFonts w:asciiTheme="minorHAnsi" w:hAnsiTheme="minorHAnsi"/>
          <w:sz w:val="24"/>
          <w:szCs w:val="24"/>
        </w:rPr>
        <w:t>des que planifique el colegio; Aniversario del C</w:t>
      </w:r>
      <w:r w:rsidRPr="00041CE4">
        <w:rPr>
          <w:rFonts w:asciiTheme="minorHAnsi" w:hAnsiTheme="minorHAnsi"/>
          <w:sz w:val="24"/>
          <w:szCs w:val="24"/>
        </w:rPr>
        <w:t xml:space="preserve">olegio, Fiestas Patrias, muestra de talleres, </w:t>
      </w:r>
      <w:r w:rsidR="0048631A">
        <w:rPr>
          <w:rFonts w:asciiTheme="minorHAnsi" w:hAnsiTheme="minorHAnsi"/>
          <w:sz w:val="24"/>
          <w:szCs w:val="24"/>
        </w:rPr>
        <w:t>Despedida</w:t>
      </w:r>
      <w:r w:rsidR="008D2718">
        <w:rPr>
          <w:rFonts w:asciiTheme="minorHAnsi" w:hAnsiTheme="minorHAnsi"/>
          <w:sz w:val="24"/>
          <w:szCs w:val="24"/>
        </w:rPr>
        <w:t>,</w:t>
      </w:r>
      <w:r w:rsidR="0048631A">
        <w:rPr>
          <w:rFonts w:asciiTheme="minorHAnsi" w:hAnsiTheme="minorHAnsi"/>
          <w:sz w:val="24"/>
          <w:szCs w:val="24"/>
        </w:rPr>
        <w:t xml:space="preserve"> Ceremonia de lectura,</w:t>
      </w:r>
      <w:r>
        <w:rPr>
          <w:rFonts w:asciiTheme="minorHAnsi" w:hAnsiTheme="minorHAnsi"/>
          <w:sz w:val="24"/>
          <w:szCs w:val="24"/>
        </w:rPr>
        <w:t xml:space="preserve"> Graduación</w:t>
      </w:r>
      <w:r w:rsidR="008D2718">
        <w:rPr>
          <w:rFonts w:asciiTheme="minorHAnsi" w:hAnsiTheme="minorHAnsi"/>
          <w:sz w:val="24"/>
          <w:szCs w:val="24"/>
        </w:rPr>
        <w:t>,</w:t>
      </w:r>
      <w:r>
        <w:rPr>
          <w:rFonts w:asciiTheme="minorHAnsi" w:hAnsiTheme="minorHAnsi"/>
          <w:sz w:val="24"/>
          <w:szCs w:val="24"/>
        </w:rPr>
        <w:t xml:space="preserve"> </w:t>
      </w:r>
      <w:r w:rsidRPr="00041CE4">
        <w:rPr>
          <w:rFonts w:asciiTheme="minorHAnsi" w:hAnsiTheme="minorHAnsi"/>
          <w:sz w:val="24"/>
          <w:szCs w:val="24"/>
        </w:rPr>
        <w:t>etc.</w:t>
      </w:r>
    </w:p>
    <w:p w14:paraId="4CC479FC" w14:textId="77777777" w:rsidR="00EF781F" w:rsidRPr="00041CE4" w:rsidRDefault="00EF781F" w:rsidP="00A35907">
      <w:pPr>
        <w:tabs>
          <w:tab w:val="left" w:pos="473"/>
          <w:tab w:val="left" w:pos="474"/>
        </w:tabs>
        <w:ind w:left="112"/>
        <w:jc w:val="both"/>
        <w:rPr>
          <w:rFonts w:asciiTheme="minorHAnsi" w:hAnsiTheme="minorHAnsi"/>
          <w:sz w:val="24"/>
          <w:szCs w:val="24"/>
        </w:rPr>
      </w:pPr>
    </w:p>
    <w:p w14:paraId="046F66C2" w14:textId="77777777" w:rsidR="00AB0BEE" w:rsidRPr="00AB0BEE" w:rsidRDefault="00AB0BEE" w:rsidP="00AB0BEE">
      <w:pPr>
        <w:pStyle w:val="Textoindependiente"/>
        <w:numPr>
          <w:ilvl w:val="0"/>
          <w:numId w:val="90"/>
        </w:numPr>
        <w:spacing w:before="1"/>
        <w:ind w:hanging="350"/>
        <w:jc w:val="both"/>
        <w:rPr>
          <w:rFonts w:asciiTheme="minorHAnsi" w:hAnsiTheme="minorHAnsi"/>
          <w:b/>
        </w:rPr>
      </w:pPr>
      <w:r w:rsidRPr="00AB0BEE">
        <w:rPr>
          <w:rFonts w:asciiTheme="minorHAnsi" w:hAnsiTheme="minorHAnsi"/>
          <w:b/>
        </w:rPr>
        <w:t xml:space="preserve">Asistente de Convivencia Escolar </w:t>
      </w:r>
    </w:p>
    <w:p w14:paraId="40C5E2B7" w14:textId="11DB6BD3" w:rsidR="00AB0BEE" w:rsidRPr="00AB0BEE" w:rsidRDefault="00AB0BEE" w:rsidP="00AB0BEE">
      <w:pPr>
        <w:pStyle w:val="Prrafodelista"/>
        <w:numPr>
          <w:ilvl w:val="0"/>
          <w:numId w:val="93"/>
        </w:numPr>
        <w:spacing w:line="240" w:lineRule="atLeast"/>
        <w:jc w:val="both"/>
        <w:rPr>
          <w:rFonts w:asciiTheme="minorHAnsi" w:hAnsiTheme="minorHAnsi"/>
          <w:snapToGrid w:val="0"/>
          <w:sz w:val="24"/>
          <w:szCs w:val="24"/>
        </w:rPr>
      </w:pPr>
      <w:r w:rsidRPr="00AB0BEE">
        <w:rPr>
          <w:rFonts w:asciiTheme="minorHAnsi" w:hAnsiTheme="minorHAnsi"/>
          <w:snapToGrid w:val="0"/>
          <w:sz w:val="24"/>
          <w:szCs w:val="24"/>
        </w:rPr>
        <w:t xml:space="preserve">ayudar a supervisar y cuidar en recreo a grupos pequeños de niños y niñas, </w:t>
      </w:r>
    </w:p>
    <w:p w14:paraId="02974FD7" w14:textId="4CA10C0C" w:rsidR="00AB0BEE" w:rsidRPr="00AB0BEE" w:rsidRDefault="00AB0BEE" w:rsidP="00AB0BEE">
      <w:pPr>
        <w:pStyle w:val="Prrafodelista"/>
        <w:numPr>
          <w:ilvl w:val="0"/>
          <w:numId w:val="93"/>
        </w:numPr>
        <w:spacing w:line="240" w:lineRule="atLeast"/>
        <w:jc w:val="both"/>
        <w:rPr>
          <w:rFonts w:asciiTheme="minorHAnsi" w:hAnsiTheme="minorHAnsi"/>
          <w:snapToGrid w:val="0"/>
          <w:sz w:val="24"/>
          <w:szCs w:val="24"/>
        </w:rPr>
      </w:pPr>
      <w:r w:rsidRPr="00AB0BEE">
        <w:rPr>
          <w:rFonts w:asciiTheme="minorHAnsi" w:hAnsiTheme="minorHAnsi"/>
          <w:snapToGrid w:val="0"/>
          <w:sz w:val="24"/>
          <w:szCs w:val="24"/>
        </w:rPr>
        <w:t>entrada y salida del establecimiento</w:t>
      </w:r>
      <w:r w:rsidR="00C40FD0">
        <w:rPr>
          <w:rFonts w:asciiTheme="minorHAnsi" w:hAnsiTheme="minorHAnsi"/>
          <w:snapToGrid w:val="0"/>
          <w:sz w:val="24"/>
          <w:szCs w:val="24"/>
        </w:rPr>
        <w:t>.</w:t>
      </w:r>
      <w:r w:rsidRPr="00AB0BEE">
        <w:rPr>
          <w:rFonts w:asciiTheme="minorHAnsi" w:hAnsiTheme="minorHAnsi"/>
          <w:snapToGrid w:val="0"/>
          <w:sz w:val="24"/>
          <w:szCs w:val="24"/>
        </w:rPr>
        <w:t xml:space="preserve"> </w:t>
      </w:r>
    </w:p>
    <w:p w14:paraId="01DE97EB" w14:textId="77777777" w:rsidR="00AB0BEE" w:rsidRPr="00AB0BEE" w:rsidRDefault="00AB0BEE" w:rsidP="00AB0BEE">
      <w:pPr>
        <w:pStyle w:val="Prrafodelista"/>
        <w:numPr>
          <w:ilvl w:val="0"/>
          <w:numId w:val="93"/>
        </w:numPr>
        <w:spacing w:line="240" w:lineRule="atLeast"/>
        <w:jc w:val="both"/>
        <w:rPr>
          <w:rFonts w:asciiTheme="minorHAnsi" w:hAnsiTheme="minorHAnsi"/>
          <w:snapToGrid w:val="0"/>
          <w:sz w:val="24"/>
          <w:szCs w:val="24"/>
        </w:rPr>
      </w:pPr>
      <w:r w:rsidRPr="00AB0BEE">
        <w:rPr>
          <w:rFonts w:asciiTheme="minorHAnsi" w:hAnsiTheme="minorHAnsi"/>
          <w:snapToGrid w:val="0"/>
          <w:sz w:val="24"/>
          <w:szCs w:val="24"/>
        </w:rPr>
        <w:t xml:space="preserve">aseo de patio, oficina salas de clases y baños. </w:t>
      </w:r>
    </w:p>
    <w:p w14:paraId="5376B750" w14:textId="77777777" w:rsidR="00AB0BEE" w:rsidRDefault="00AB0BEE" w:rsidP="00AB0BEE">
      <w:pPr>
        <w:pStyle w:val="Prrafodelista"/>
        <w:numPr>
          <w:ilvl w:val="0"/>
          <w:numId w:val="93"/>
        </w:numPr>
        <w:spacing w:line="240" w:lineRule="atLeast"/>
        <w:jc w:val="both"/>
        <w:rPr>
          <w:rFonts w:asciiTheme="minorHAnsi" w:hAnsiTheme="minorHAnsi"/>
          <w:snapToGrid w:val="0"/>
          <w:sz w:val="24"/>
          <w:szCs w:val="24"/>
        </w:rPr>
      </w:pPr>
      <w:r w:rsidRPr="00AB0BEE">
        <w:rPr>
          <w:rFonts w:asciiTheme="minorHAnsi" w:hAnsiTheme="minorHAnsi"/>
          <w:snapToGrid w:val="0"/>
          <w:sz w:val="24"/>
          <w:szCs w:val="24"/>
        </w:rPr>
        <w:t xml:space="preserve">Además, realizar esta labor y todas aquellas actividades que emanen directamente de la naturaleza misma de estas funciones, así como también colaborar en todas las actividades extra programáticas </w:t>
      </w:r>
      <w:r w:rsidRPr="00AB0BEE">
        <w:rPr>
          <w:rFonts w:asciiTheme="minorHAnsi" w:hAnsiTheme="minorHAnsi"/>
          <w:snapToGrid w:val="0"/>
          <w:sz w:val="24"/>
          <w:szCs w:val="24"/>
        </w:rPr>
        <w:lastRenderedPageBreak/>
        <w:t>que se desarrollen en el establecimiento, como así también estar presente los días de reunión de apoderados.</w:t>
      </w:r>
    </w:p>
    <w:p w14:paraId="77E3E089" w14:textId="77777777" w:rsidR="00EA605C" w:rsidRDefault="00EA605C" w:rsidP="00EA605C">
      <w:pPr>
        <w:spacing w:line="240" w:lineRule="atLeast"/>
        <w:jc w:val="both"/>
        <w:rPr>
          <w:rFonts w:asciiTheme="minorHAnsi" w:hAnsiTheme="minorHAnsi"/>
          <w:snapToGrid w:val="0"/>
          <w:sz w:val="24"/>
          <w:szCs w:val="24"/>
        </w:rPr>
      </w:pPr>
    </w:p>
    <w:p w14:paraId="5ED17D43" w14:textId="3123EA52" w:rsidR="00EA605C" w:rsidRPr="00EA605C" w:rsidRDefault="00EA605C" w:rsidP="00EA605C">
      <w:pPr>
        <w:pStyle w:val="Prrafodelista"/>
        <w:numPr>
          <w:ilvl w:val="0"/>
          <w:numId w:val="90"/>
        </w:numPr>
        <w:tabs>
          <w:tab w:val="left" w:pos="242"/>
        </w:tabs>
        <w:spacing w:before="125"/>
        <w:rPr>
          <w:b/>
          <w:sz w:val="24"/>
        </w:rPr>
      </w:pPr>
      <w:r w:rsidRPr="00EA605C">
        <w:rPr>
          <w:b/>
          <w:sz w:val="24"/>
        </w:rPr>
        <w:t>EQUIPO</w:t>
      </w:r>
      <w:r w:rsidRPr="00EA605C">
        <w:rPr>
          <w:b/>
          <w:spacing w:val="2"/>
          <w:sz w:val="24"/>
        </w:rPr>
        <w:t xml:space="preserve"> </w:t>
      </w:r>
      <w:r w:rsidRPr="00EA605C">
        <w:rPr>
          <w:b/>
          <w:sz w:val="24"/>
        </w:rPr>
        <w:t>DE</w:t>
      </w:r>
      <w:r w:rsidRPr="00EA605C">
        <w:rPr>
          <w:b/>
          <w:spacing w:val="2"/>
          <w:sz w:val="24"/>
        </w:rPr>
        <w:t xml:space="preserve"> </w:t>
      </w:r>
      <w:r w:rsidRPr="00EA605C">
        <w:rPr>
          <w:b/>
          <w:spacing w:val="-4"/>
          <w:sz w:val="24"/>
        </w:rPr>
        <w:t>AULA</w:t>
      </w:r>
    </w:p>
    <w:p w14:paraId="4CBFB4A5" w14:textId="77777777" w:rsidR="00EA605C" w:rsidRDefault="00EA605C" w:rsidP="00EA605C">
      <w:pPr>
        <w:pStyle w:val="Textoindependiente"/>
        <w:spacing w:before="188" w:line="290" w:lineRule="exact"/>
        <w:ind w:left="112"/>
        <w:jc w:val="both"/>
      </w:pPr>
      <w:r>
        <w:t>Con</w:t>
      </w:r>
      <w:r>
        <w:rPr>
          <w:spacing w:val="6"/>
        </w:rPr>
        <w:t xml:space="preserve"> </w:t>
      </w:r>
      <w:r>
        <w:t>el</w:t>
      </w:r>
      <w:r>
        <w:rPr>
          <w:spacing w:val="7"/>
        </w:rPr>
        <w:t xml:space="preserve"> </w:t>
      </w:r>
      <w:r>
        <w:t>propósito</w:t>
      </w:r>
      <w:r>
        <w:rPr>
          <w:spacing w:val="7"/>
        </w:rPr>
        <w:t xml:space="preserve"> </w:t>
      </w:r>
      <w:r>
        <w:t>de</w:t>
      </w:r>
      <w:r>
        <w:rPr>
          <w:spacing w:val="7"/>
        </w:rPr>
        <w:t xml:space="preserve"> </w:t>
      </w:r>
      <w:r>
        <w:t>favorecer</w:t>
      </w:r>
      <w:r>
        <w:rPr>
          <w:spacing w:val="7"/>
        </w:rPr>
        <w:t xml:space="preserve"> </w:t>
      </w:r>
      <w:r>
        <w:t>el</w:t>
      </w:r>
      <w:r>
        <w:rPr>
          <w:spacing w:val="7"/>
        </w:rPr>
        <w:t xml:space="preserve"> </w:t>
      </w:r>
      <w:r>
        <w:t>trabajo</w:t>
      </w:r>
      <w:r>
        <w:rPr>
          <w:spacing w:val="7"/>
        </w:rPr>
        <w:t xml:space="preserve"> </w:t>
      </w:r>
      <w:r>
        <w:t>colaborativo</w:t>
      </w:r>
      <w:r>
        <w:rPr>
          <w:spacing w:val="7"/>
        </w:rPr>
        <w:t xml:space="preserve"> </w:t>
      </w:r>
      <w:r>
        <w:t>se</w:t>
      </w:r>
      <w:r>
        <w:rPr>
          <w:spacing w:val="7"/>
        </w:rPr>
        <w:t xml:space="preserve"> </w:t>
      </w:r>
      <w:r>
        <w:t>deben</w:t>
      </w:r>
      <w:r>
        <w:rPr>
          <w:spacing w:val="7"/>
        </w:rPr>
        <w:t xml:space="preserve"> </w:t>
      </w:r>
      <w:r>
        <w:t>constituir</w:t>
      </w:r>
      <w:r>
        <w:rPr>
          <w:spacing w:val="6"/>
        </w:rPr>
        <w:t xml:space="preserve"> </w:t>
      </w:r>
      <w:r>
        <w:t>en</w:t>
      </w:r>
      <w:r>
        <w:rPr>
          <w:spacing w:val="7"/>
        </w:rPr>
        <w:t xml:space="preserve"> </w:t>
      </w:r>
      <w:r>
        <w:t>el</w:t>
      </w:r>
      <w:r>
        <w:rPr>
          <w:spacing w:val="7"/>
        </w:rPr>
        <w:t xml:space="preserve"> </w:t>
      </w:r>
      <w:r>
        <w:rPr>
          <w:spacing w:val="-2"/>
        </w:rPr>
        <w:t>establecimiento</w:t>
      </w:r>
    </w:p>
    <w:p w14:paraId="7181FC6C" w14:textId="77777777" w:rsidR="00EA605C" w:rsidRPr="00EA605C" w:rsidRDefault="00EA605C" w:rsidP="00EA605C">
      <w:pPr>
        <w:spacing w:line="290" w:lineRule="exact"/>
        <w:ind w:left="112"/>
        <w:jc w:val="both"/>
        <w:rPr>
          <w:sz w:val="24"/>
        </w:rPr>
      </w:pPr>
      <w:r w:rsidRPr="00EA605C">
        <w:rPr>
          <w:b/>
          <w:sz w:val="24"/>
        </w:rPr>
        <w:t>Equipos</w:t>
      </w:r>
      <w:r w:rsidRPr="00EA605C">
        <w:rPr>
          <w:b/>
          <w:spacing w:val="2"/>
          <w:sz w:val="24"/>
        </w:rPr>
        <w:t xml:space="preserve"> </w:t>
      </w:r>
      <w:r w:rsidRPr="00EA605C">
        <w:rPr>
          <w:b/>
          <w:sz w:val="24"/>
        </w:rPr>
        <w:t>de</w:t>
      </w:r>
      <w:r w:rsidRPr="00EA605C">
        <w:rPr>
          <w:b/>
          <w:spacing w:val="2"/>
          <w:sz w:val="24"/>
        </w:rPr>
        <w:t xml:space="preserve"> </w:t>
      </w:r>
      <w:r w:rsidRPr="00EA605C">
        <w:rPr>
          <w:b/>
          <w:sz w:val="24"/>
        </w:rPr>
        <w:t>Aula</w:t>
      </w:r>
      <w:r w:rsidRPr="00EA605C">
        <w:rPr>
          <w:b/>
          <w:spacing w:val="2"/>
          <w:sz w:val="24"/>
        </w:rPr>
        <w:t xml:space="preserve"> </w:t>
      </w:r>
      <w:r w:rsidRPr="00EA605C">
        <w:rPr>
          <w:sz w:val="24"/>
        </w:rPr>
        <w:t>por</w:t>
      </w:r>
      <w:r w:rsidRPr="00EA605C">
        <w:rPr>
          <w:spacing w:val="2"/>
          <w:sz w:val="24"/>
        </w:rPr>
        <w:t xml:space="preserve"> </w:t>
      </w:r>
      <w:r w:rsidRPr="00EA605C">
        <w:rPr>
          <w:sz w:val="24"/>
        </w:rPr>
        <w:t>cada</w:t>
      </w:r>
      <w:r w:rsidRPr="00EA605C">
        <w:rPr>
          <w:spacing w:val="2"/>
          <w:sz w:val="24"/>
        </w:rPr>
        <w:t xml:space="preserve"> </w:t>
      </w:r>
      <w:r w:rsidRPr="00EA605C">
        <w:rPr>
          <w:sz w:val="24"/>
        </w:rPr>
        <w:t>curso</w:t>
      </w:r>
      <w:r w:rsidRPr="00EA605C">
        <w:rPr>
          <w:spacing w:val="2"/>
          <w:sz w:val="24"/>
        </w:rPr>
        <w:t xml:space="preserve"> </w:t>
      </w:r>
      <w:r w:rsidRPr="00EA605C">
        <w:rPr>
          <w:sz w:val="24"/>
        </w:rPr>
        <w:t>que</w:t>
      </w:r>
      <w:r w:rsidRPr="00EA605C">
        <w:rPr>
          <w:spacing w:val="2"/>
          <w:sz w:val="24"/>
        </w:rPr>
        <w:t xml:space="preserve"> </w:t>
      </w:r>
      <w:r w:rsidRPr="00EA605C">
        <w:rPr>
          <w:sz w:val="24"/>
        </w:rPr>
        <w:t>cuente</w:t>
      </w:r>
      <w:r w:rsidRPr="00EA605C">
        <w:rPr>
          <w:spacing w:val="3"/>
          <w:sz w:val="24"/>
        </w:rPr>
        <w:t xml:space="preserve"> </w:t>
      </w:r>
      <w:r w:rsidRPr="00EA605C">
        <w:rPr>
          <w:sz w:val="24"/>
        </w:rPr>
        <w:t>con</w:t>
      </w:r>
      <w:r w:rsidRPr="00EA605C">
        <w:rPr>
          <w:spacing w:val="2"/>
          <w:sz w:val="24"/>
        </w:rPr>
        <w:t xml:space="preserve"> </w:t>
      </w:r>
      <w:r w:rsidRPr="00EA605C">
        <w:rPr>
          <w:sz w:val="24"/>
        </w:rPr>
        <w:t>estudiantes</w:t>
      </w:r>
      <w:r w:rsidRPr="00EA605C">
        <w:rPr>
          <w:spacing w:val="2"/>
          <w:sz w:val="24"/>
        </w:rPr>
        <w:t xml:space="preserve"> </w:t>
      </w:r>
      <w:r w:rsidRPr="00EA605C">
        <w:rPr>
          <w:sz w:val="24"/>
        </w:rPr>
        <w:t>integrados</w:t>
      </w:r>
      <w:r w:rsidRPr="00EA605C">
        <w:rPr>
          <w:spacing w:val="2"/>
          <w:sz w:val="24"/>
        </w:rPr>
        <w:t xml:space="preserve"> </w:t>
      </w:r>
      <w:r w:rsidRPr="00EA605C">
        <w:rPr>
          <w:sz w:val="24"/>
        </w:rPr>
        <w:t>en</w:t>
      </w:r>
      <w:r w:rsidRPr="00EA605C">
        <w:rPr>
          <w:spacing w:val="2"/>
          <w:sz w:val="24"/>
        </w:rPr>
        <w:t xml:space="preserve"> </w:t>
      </w:r>
      <w:r w:rsidRPr="00EA605C">
        <w:rPr>
          <w:sz w:val="24"/>
        </w:rPr>
        <w:t>un</w:t>
      </w:r>
      <w:r w:rsidRPr="00EA605C">
        <w:rPr>
          <w:spacing w:val="2"/>
          <w:sz w:val="24"/>
        </w:rPr>
        <w:t xml:space="preserve"> </w:t>
      </w:r>
      <w:r w:rsidRPr="00EA605C">
        <w:rPr>
          <w:spacing w:val="-4"/>
          <w:sz w:val="24"/>
        </w:rPr>
        <w:t>PIE.</w:t>
      </w:r>
    </w:p>
    <w:p w14:paraId="22BDBD50" w14:textId="77777777" w:rsidR="00EA605C" w:rsidRDefault="00EA605C" w:rsidP="00EA605C">
      <w:pPr>
        <w:pStyle w:val="Textoindependiente"/>
        <w:spacing w:before="288" w:line="235" w:lineRule="auto"/>
        <w:ind w:left="112" w:right="154"/>
        <w:jc w:val="both"/>
      </w:pPr>
      <w:r>
        <w:t xml:space="preserve">Se define </w:t>
      </w:r>
      <w:r>
        <w:rPr>
          <w:b/>
        </w:rPr>
        <w:t xml:space="preserve">Equipo de Aula </w:t>
      </w:r>
      <w:r>
        <w:t>a un grupo de profesionales</w:t>
      </w:r>
      <w:r>
        <w:rPr>
          <w:spacing w:val="40"/>
        </w:rPr>
        <w:t xml:space="preserve"> </w:t>
      </w:r>
      <w:r>
        <w:t xml:space="preserve">que trabajan colaborativamente en el </w:t>
      </w:r>
      <w:r>
        <w:rPr>
          <w:spacing w:val="-2"/>
        </w:rPr>
        <w:t>espacio</w:t>
      </w:r>
      <w:r>
        <w:rPr>
          <w:spacing w:val="-12"/>
        </w:rPr>
        <w:t xml:space="preserve"> </w:t>
      </w:r>
      <w:r>
        <w:rPr>
          <w:spacing w:val="-2"/>
        </w:rPr>
        <w:t>del</w:t>
      </w:r>
      <w:r>
        <w:rPr>
          <w:spacing w:val="-12"/>
        </w:rPr>
        <w:t xml:space="preserve"> </w:t>
      </w:r>
      <w:r>
        <w:rPr>
          <w:spacing w:val="-2"/>
        </w:rPr>
        <w:t>aula,</w:t>
      </w:r>
      <w:r>
        <w:rPr>
          <w:spacing w:val="-11"/>
        </w:rPr>
        <w:t xml:space="preserve"> </w:t>
      </w:r>
      <w:r>
        <w:rPr>
          <w:spacing w:val="-2"/>
        </w:rPr>
        <w:t>con</w:t>
      </w:r>
      <w:r>
        <w:rPr>
          <w:spacing w:val="-12"/>
        </w:rPr>
        <w:t xml:space="preserve"> </w:t>
      </w:r>
      <w:r>
        <w:rPr>
          <w:spacing w:val="-2"/>
        </w:rPr>
        <w:t>la</w:t>
      </w:r>
      <w:r>
        <w:rPr>
          <w:spacing w:val="-11"/>
        </w:rPr>
        <w:t xml:space="preserve"> </w:t>
      </w:r>
      <w:r>
        <w:rPr>
          <w:spacing w:val="-2"/>
        </w:rPr>
        <w:t>finalidad</w:t>
      </w:r>
      <w:r>
        <w:rPr>
          <w:spacing w:val="-12"/>
        </w:rPr>
        <w:t xml:space="preserve"> </w:t>
      </w:r>
      <w:r>
        <w:rPr>
          <w:spacing w:val="-2"/>
        </w:rPr>
        <w:t>común</w:t>
      </w:r>
      <w:r>
        <w:rPr>
          <w:spacing w:val="-11"/>
        </w:rPr>
        <w:t xml:space="preserve"> </w:t>
      </w:r>
      <w:r>
        <w:rPr>
          <w:spacing w:val="-2"/>
        </w:rPr>
        <w:t>de</w:t>
      </w:r>
      <w:r>
        <w:rPr>
          <w:spacing w:val="-12"/>
        </w:rPr>
        <w:t xml:space="preserve"> </w:t>
      </w:r>
      <w:r>
        <w:rPr>
          <w:spacing w:val="-2"/>
        </w:rPr>
        <w:t>mejorar</w:t>
      </w:r>
      <w:r>
        <w:rPr>
          <w:spacing w:val="-12"/>
        </w:rPr>
        <w:t xml:space="preserve"> </w:t>
      </w:r>
      <w:r>
        <w:rPr>
          <w:spacing w:val="-2"/>
        </w:rPr>
        <w:t>la</w:t>
      </w:r>
      <w:r>
        <w:rPr>
          <w:spacing w:val="-11"/>
        </w:rPr>
        <w:t xml:space="preserve"> </w:t>
      </w:r>
      <w:r>
        <w:rPr>
          <w:spacing w:val="-2"/>
        </w:rPr>
        <w:t>calidad</w:t>
      </w:r>
      <w:r>
        <w:rPr>
          <w:spacing w:val="-12"/>
        </w:rPr>
        <w:t xml:space="preserve"> </w:t>
      </w:r>
      <w:r>
        <w:rPr>
          <w:spacing w:val="-2"/>
        </w:rPr>
        <w:t>de</w:t>
      </w:r>
      <w:r>
        <w:rPr>
          <w:spacing w:val="-11"/>
        </w:rPr>
        <w:t xml:space="preserve"> </w:t>
      </w:r>
      <w:r>
        <w:rPr>
          <w:spacing w:val="-2"/>
        </w:rPr>
        <w:t>la</w:t>
      </w:r>
      <w:r>
        <w:rPr>
          <w:spacing w:val="-12"/>
        </w:rPr>
        <w:t xml:space="preserve"> </w:t>
      </w:r>
      <w:r>
        <w:rPr>
          <w:spacing w:val="-2"/>
        </w:rPr>
        <w:t>enseñanza</w:t>
      </w:r>
      <w:r>
        <w:rPr>
          <w:spacing w:val="-11"/>
        </w:rPr>
        <w:t xml:space="preserve"> </w:t>
      </w:r>
      <w:r>
        <w:rPr>
          <w:spacing w:val="-2"/>
        </w:rPr>
        <w:t>y</w:t>
      </w:r>
      <w:r>
        <w:rPr>
          <w:spacing w:val="-12"/>
        </w:rPr>
        <w:t xml:space="preserve"> </w:t>
      </w:r>
      <w:r>
        <w:rPr>
          <w:spacing w:val="-2"/>
        </w:rPr>
        <w:t>de</w:t>
      </w:r>
      <w:r>
        <w:rPr>
          <w:spacing w:val="-12"/>
        </w:rPr>
        <w:t xml:space="preserve"> </w:t>
      </w:r>
      <w:r>
        <w:rPr>
          <w:spacing w:val="-2"/>
        </w:rPr>
        <w:t>los</w:t>
      </w:r>
      <w:r>
        <w:rPr>
          <w:spacing w:val="-11"/>
        </w:rPr>
        <w:t xml:space="preserve"> </w:t>
      </w:r>
      <w:r>
        <w:rPr>
          <w:spacing w:val="-2"/>
        </w:rPr>
        <w:t xml:space="preserve">aprendizajes, </w:t>
      </w:r>
      <w:r>
        <w:t xml:space="preserve">en un marco de valorización de la diversidad y de respeto por las diferencias individuales de los </w:t>
      </w:r>
      <w:r>
        <w:rPr>
          <w:spacing w:val="-2"/>
        </w:rPr>
        <w:t>estudiantes.</w:t>
      </w:r>
    </w:p>
    <w:p w14:paraId="64146620" w14:textId="77777777" w:rsidR="00EA605C" w:rsidRDefault="00EA605C" w:rsidP="00EA605C">
      <w:pPr>
        <w:pStyle w:val="Textoindependiente"/>
        <w:spacing w:before="291" w:line="235" w:lineRule="auto"/>
        <w:ind w:left="112" w:right="154"/>
        <w:jc w:val="both"/>
      </w:pPr>
      <w:r>
        <w:t>El equipo de aula está conformado por los profesores de aula regular respectivos, profesor especialistas,</w:t>
      </w:r>
      <w:r>
        <w:rPr>
          <w:spacing w:val="40"/>
        </w:rPr>
        <w:t xml:space="preserve"> </w:t>
      </w:r>
      <w:r>
        <w:t>y</w:t>
      </w:r>
      <w:r>
        <w:rPr>
          <w:spacing w:val="-4"/>
        </w:rPr>
        <w:t xml:space="preserve"> </w:t>
      </w:r>
      <w:r>
        <w:t>los</w:t>
      </w:r>
      <w:r>
        <w:rPr>
          <w:spacing w:val="-4"/>
        </w:rPr>
        <w:t xml:space="preserve"> </w:t>
      </w:r>
      <w:r>
        <w:t>profesionales</w:t>
      </w:r>
      <w:r>
        <w:rPr>
          <w:spacing w:val="-4"/>
        </w:rPr>
        <w:t xml:space="preserve"> </w:t>
      </w:r>
      <w:r>
        <w:t>asistentes</w:t>
      </w:r>
      <w:r>
        <w:rPr>
          <w:spacing w:val="-4"/>
        </w:rPr>
        <w:t xml:space="preserve"> </w:t>
      </w:r>
      <w:r>
        <w:t>de</w:t>
      </w:r>
      <w:r>
        <w:rPr>
          <w:spacing w:val="-4"/>
        </w:rPr>
        <w:t xml:space="preserve"> </w:t>
      </w:r>
      <w:r>
        <w:t>la</w:t>
      </w:r>
      <w:r>
        <w:rPr>
          <w:spacing w:val="-4"/>
        </w:rPr>
        <w:t xml:space="preserve"> </w:t>
      </w:r>
      <w:r>
        <w:t>educación.</w:t>
      </w:r>
      <w:r>
        <w:rPr>
          <w:spacing w:val="-4"/>
        </w:rPr>
        <w:t xml:space="preserve"> </w:t>
      </w:r>
      <w:r>
        <w:t>Dependiendo</w:t>
      </w:r>
      <w:r>
        <w:rPr>
          <w:spacing w:val="-4"/>
        </w:rPr>
        <w:t xml:space="preserve"> </w:t>
      </w:r>
      <w:r>
        <w:t>de</w:t>
      </w:r>
      <w:r>
        <w:rPr>
          <w:spacing w:val="-4"/>
        </w:rPr>
        <w:t xml:space="preserve"> </w:t>
      </w:r>
      <w:r>
        <w:t>la</w:t>
      </w:r>
      <w:r>
        <w:rPr>
          <w:spacing w:val="-4"/>
        </w:rPr>
        <w:t xml:space="preserve"> </w:t>
      </w:r>
      <w:r>
        <w:t>realidad</w:t>
      </w:r>
      <w:r>
        <w:rPr>
          <w:spacing w:val="-4"/>
        </w:rPr>
        <w:t xml:space="preserve"> </w:t>
      </w:r>
      <w:r>
        <w:t>de</w:t>
      </w:r>
      <w:r>
        <w:rPr>
          <w:spacing w:val="-4"/>
        </w:rPr>
        <w:t xml:space="preserve"> </w:t>
      </w:r>
      <w:r>
        <w:t>cada establecimiento,</w:t>
      </w:r>
      <w:r>
        <w:rPr>
          <w:spacing w:val="-5"/>
        </w:rPr>
        <w:t xml:space="preserve"> </w:t>
      </w:r>
      <w:r>
        <w:t>pueden</w:t>
      </w:r>
      <w:r>
        <w:rPr>
          <w:spacing w:val="-5"/>
        </w:rPr>
        <w:t xml:space="preserve"> </w:t>
      </w:r>
      <w:r>
        <w:t>participar</w:t>
      </w:r>
      <w:r>
        <w:rPr>
          <w:spacing w:val="-5"/>
        </w:rPr>
        <w:t xml:space="preserve"> </w:t>
      </w:r>
      <w:r>
        <w:t>también</w:t>
      </w:r>
      <w:r>
        <w:rPr>
          <w:spacing w:val="-5"/>
        </w:rPr>
        <w:t xml:space="preserve"> </w:t>
      </w:r>
      <w:r>
        <w:t>en</w:t>
      </w:r>
      <w:r>
        <w:rPr>
          <w:spacing w:val="-5"/>
        </w:rPr>
        <w:t xml:space="preserve"> </w:t>
      </w:r>
      <w:r>
        <w:t>éste,</w:t>
      </w:r>
      <w:r>
        <w:rPr>
          <w:spacing w:val="-5"/>
        </w:rPr>
        <w:t xml:space="preserve"> </w:t>
      </w:r>
      <w:r>
        <w:t>asistentes</w:t>
      </w:r>
      <w:r>
        <w:rPr>
          <w:spacing w:val="-5"/>
        </w:rPr>
        <w:t xml:space="preserve"> </w:t>
      </w:r>
      <w:r>
        <w:t>de</w:t>
      </w:r>
      <w:r>
        <w:rPr>
          <w:spacing w:val="-5"/>
        </w:rPr>
        <w:t xml:space="preserve"> </w:t>
      </w:r>
      <w:r>
        <w:t>aula,</w:t>
      </w:r>
      <w:r>
        <w:rPr>
          <w:spacing w:val="-5"/>
        </w:rPr>
        <w:t xml:space="preserve"> </w:t>
      </w:r>
      <w:proofErr w:type="spellStart"/>
      <w:r>
        <w:t>interpretes</w:t>
      </w:r>
      <w:proofErr w:type="spellEnd"/>
      <w:r>
        <w:rPr>
          <w:spacing w:val="-5"/>
        </w:rPr>
        <w:t xml:space="preserve"> </w:t>
      </w:r>
      <w:r>
        <w:t>de</w:t>
      </w:r>
      <w:r>
        <w:rPr>
          <w:spacing w:val="-5"/>
        </w:rPr>
        <w:t xml:space="preserve"> </w:t>
      </w:r>
      <w:r>
        <w:t>lengua</w:t>
      </w:r>
      <w:r>
        <w:rPr>
          <w:spacing w:val="-5"/>
        </w:rPr>
        <w:t xml:space="preserve"> </w:t>
      </w:r>
      <w:r>
        <w:t>de señas chilena, la madre, padre, o adulto significativo, alumnos tutores, entre otros posibles.</w:t>
      </w:r>
    </w:p>
    <w:p w14:paraId="7D9EBF13" w14:textId="77777777" w:rsidR="00EA605C" w:rsidRDefault="00EA605C" w:rsidP="00EA605C">
      <w:pPr>
        <w:pStyle w:val="Textoindependiente"/>
        <w:spacing w:before="292" w:line="235" w:lineRule="auto"/>
        <w:ind w:left="112" w:right="154"/>
        <w:jc w:val="both"/>
      </w:pPr>
      <w:r>
        <w:t>El Equipo de Aula se desempeñará en la sala de clases y realizará reuniones de planificación y otras</w:t>
      </w:r>
      <w:r>
        <w:rPr>
          <w:spacing w:val="-11"/>
        </w:rPr>
        <w:t xml:space="preserve"> </w:t>
      </w:r>
      <w:r>
        <w:t>acciones</w:t>
      </w:r>
      <w:r>
        <w:rPr>
          <w:spacing w:val="-11"/>
        </w:rPr>
        <w:t xml:space="preserve"> </w:t>
      </w:r>
      <w:r>
        <w:t>de</w:t>
      </w:r>
      <w:r>
        <w:rPr>
          <w:spacing w:val="-11"/>
        </w:rPr>
        <w:t xml:space="preserve"> </w:t>
      </w:r>
      <w:r>
        <w:t>apoyo</w:t>
      </w:r>
      <w:r>
        <w:rPr>
          <w:spacing w:val="-11"/>
        </w:rPr>
        <w:t xml:space="preserve"> </w:t>
      </w:r>
      <w:r>
        <w:t>a</w:t>
      </w:r>
      <w:r>
        <w:rPr>
          <w:spacing w:val="-11"/>
        </w:rPr>
        <w:t xml:space="preserve"> </w:t>
      </w:r>
      <w:r>
        <w:t>los</w:t>
      </w:r>
      <w:r>
        <w:rPr>
          <w:spacing w:val="-11"/>
        </w:rPr>
        <w:t xml:space="preserve"> </w:t>
      </w:r>
      <w:r>
        <w:t>estudiantes,</w:t>
      </w:r>
      <w:r>
        <w:rPr>
          <w:spacing w:val="-11"/>
        </w:rPr>
        <w:t xml:space="preserve"> </w:t>
      </w:r>
      <w:r>
        <w:t>a</w:t>
      </w:r>
      <w:r>
        <w:rPr>
          <w:spacing w:val="-11"/>
        </w:rPr>
        <w:t xml:space="preserve"> </w:t>
      </w:r>
      <w:r>
        <w:t>las</w:t>
      </w:r>
      <w:r>
        <w:rPr>
          <w:spacing w:val="-11"/>
        </w:rPr>
        <w:t xml:space="preserve"> </w:t>
      </w:r>
      <w:r>
        <w:t>familias</w:t>
      </w:r>
      <w:r>
        <w:rPr>
          <w:spacing w:val="-11"/>
        </w:rPr>
        <w:t xml:space="preserve"> </w:t>
      </w:r>
      <w:r>
        <w:t>y</w:t>
      </w:r>
      <w:r>
        <w:rPr>
          <w:spacing w:val="-11"/>
        </w:rPr>
        <w:t xml:space="preserve"> </w:t>
      </w:r>
      <w:r>
        <w:t>a</w:t>
      </w:r>
      <w:r>
        <w:rPr>
          <w:spacing w:val="-11"/>
        </w:rPr>
        <w:t xml:space="preserve"> </w:t>
      </w:r>
      <w:r>
        <w:t>los</w:t>
      </w:r>
      <w:r>
        <w:rPr>
          <w:spacing w:val="-11"/>
        </w:rPr>
        <w:t xml:space="preserve"> </w:t>
      </w:r>
      <w:r>
        <w:t>docentes,</w:t>
      </w:r>
      <w:r>
        <w:rPr>
          <w:spacing w:val="-11"/>
        </w:rPr>
        <w:t xml:space="preserve"> </w:t>
      </w:r>
      <w:r>
        <w:t>fuera</w:t>
      </w:r>
      <w:r>
        <w:rPr>
          <w:spacing w:val="-11"/>
        </w:rPr>
        <w:t xml:space="preserve"> </w:t>
      </w:r>
      <w:r>
        <w:t>del</w:t>
      </w:r>
      <w:r>
        <w:rPr>
          <w:spacing w:val="-11"/>
        </w:rPr>
        <w:t xml:space="preserve"> </w:t>
      </w:r>
      <w:r>
        <w:t>aula</w:t>
      </w:r>
      <w:r>
        <w:rPr>
          <w:spacing w:val="-11"/>
        </w:rPr>
        <w:t xml:space="preserve"> </w:t>
      </w:r>
      <w:r>
        <w:t>regular.</w:t>
      </w:r>
      <w:r>
        <w:rPr>
          <w:spacing w:val="-11"/>
        </w:rPr>
        <w:t xml:space="preserve"> </w:t>
      </w:r>
      <w:r>
        <w:t>Su esfuerzo</w:t>
      </w:r>
      <w:r>
        <w:rPr>
          <w:spacing w:val="-8"/>
        </w:rPr>
        <w:t xml:space="preserve"> </w:t>
      </w:r>
      <w:r>
        <w:t>y</w:t>
      </w:r>
      <w:r>
        <w:rPr>
          <w:spacing w:val="-8"/>
        </w:rPr>
        <w:t xml:space="preserve"> </w:t>
      </w:r>
      <w:r>
        <w:t>compromiso</w:t>
      </w:r>
      <w:r>
        <w:rPr>
          <w:spacing w:val="-8"/>
        </w:rPr>
        <w:t xml:space="preserve"> </w:t>
      </w:r>
      <w:r>
        <w:t>contribuirá</w:t>
      </w:r>
      <w:r>
        <w:rPr>
          <w:spacing w:val="-8"/>
        </w:rPr>
        <w:t xml:space="preserve"> </w:t>
      </w:r>
      <w:r>
        <w:t>a</w:t>
      </w:r>
      <w:r>
        <w:rPr>
          <w:spacing w:val="-8"/>
        </w:rPr>
        <w:t xml:space="preserve"> </w:t>
      </w:r>
      <w:r>
        <w:t>que</w:t>
      </w:r>
      <w:r>
        <w:rPr>
          <w:spacing w:val="-8"/>
        </w:rPr>
        <w:t xml:space="preserve"> </w:t>
      </w:r>
      <w:r>
        <w:t>todos</w:t>
      </w:r>
      <w:r>
        <w:rPr>
          <w:spacing w:val="-8"/>
        </w:rPr>
        <w:t xml:space="preserve"> </w:t>
      </w:r>
      <w:r>
        <w:t>los</w:t>
      </w:r>
      <w:r>
        <w:rPr>
          <w:spacing w:val="-8"/>
        </w:rPr>
        <w:t xml:space="preserve"> </w:t>
      </w:r>
      <w:r>
        <w:t>estudiantes,</w:t>
      </w:r>
      <w:r>
        <w:rPr>
          <w:spacing w:val="-8"/>
        </w:rPr>
        <w:t xml:space="preserve"> </w:t>
      </w:r>
      <w:r>
        <w:t>incluidos</w:t>
      </w:r>
      <w:r>
        <w:rPr>
          <w:spacing w:val="-8"/>
        </w:rPr>
        <w:t xml:space="preserve"> </w:t>
      </w:r>
      <w:r>
        <w:t>aquellos</w:t>
      </w:r>
      <w:r>
        <w:rPr>
          <w:spacing w:val="-8"/>
        </w:rPr>
        <w:t xml:space="preserve"> </w:t>
      </w:r>
      <w:r>
        <w:t>que</w:t>
      </w:r>
      <w:r>
        <w:rPr>
          <w:spacing w:val="-8"/>
        </w:rPr>
        <w:t xml:space="preserve"> </w:t>
      </w:r>
      <w:r>
        <w:t>presentan NEE,</w:t>
      </w:r>
      <w:r>
        <w:rPr>
          <w:spacing w:val="-7"/>
        </w:rPr>
        <w:t xml:space="preserve"> </w:t>
      </w:r>
      <w:r>
        <w:t>participen</w:t>
      </w:r>
      <w:r>
        <w:rPr>
          <w:spacing w:val="-7"/>
        </w:rPr>
        <w:t xml:space="preserve"> </w:t>
      </w:r>
      <w:r>
        <w:t>y</w:t>
      </w:r>
      <w:r>
        <w:rPr>
          <w:spacing w:val="-7"/>
        </w:rPr>
        <w:t xml:space="preserve"> </w:t>
      </w:r>
      <w:r>
        <w:t>progresen</w:t>
      </w:r>
      <w:r>
        <w:rPr>
          <w:spacing w:val="-7"/>
        </w:rPr>
        <w:t xml:space="preserve"> </w:t>
      </w:r>
      <w:r>
        <w:t>en</w:t>
      </w:r>
      <w:r>
        <w:rPr>
          <w:spacing w:val="-7"/>
        </w:rPr>
        <w:t xml:space="preserve"> </w:t>
      </w:r>
      <w:r>
        <w:t>sus</w:t>
      </w:r>
      <w:r>
        <w:rPr>
          <w:spacing w:val="-7"/>
        </w:rPr>
        <w:t xml:space="preserve"> </w:t>
      </w:r>
      <w:r>
        <w:t>aprendizajes.</w:t>
      </w:r>
      <w:r>
        <w:rPr>
          <w:spacing w:val="-7"/>
        </w:rPr>
        <w:t xml:space="preserve"> </w:t>
      </w:r>
      <w:r>
        <w:t>Contará</w:t>
      </w:r>
      <w:r>
        <w:rPr>
          <w:spacing w:val="-7"/>
        </w:rPr>
        <w:t xml:space="preserve"> </w:t>
      </w:r>
      <w:r>
        <w:t>con</w:t>
      </w:r>
      <w:r>
        <w:rPr>
          <w:spacing w:val="-7"/>
        </w:rPr>
        <w:t xml:space="preserve"> </w:t>
      </w:r>
      <w:r>
        <w:t>el</w:t>
      </w:r>
      <w:r>
        <w:rPr>
          <w:spacing w:val="-7"/>
        </w:rPr>
        <w:t xml:space="preserve"> </w:t>
      </w:r>
      <w:r>
        <w:t>apoyo</w:t>
      </w:r>
      <w:r>
        <w:rPr>
          <w:spacing w:val="-7"/>
        </w:rPr>
        <w:t xml:space="preserve"> </w:t>
      </w:r>
      <w:r>
        <w:t>y</w:t>
      </w:r>
      <w:r>
        <w:rPr>
          <w:spacing w:val="-7"/>
        </w:rPr>
        <w:t xml:space="preserve"> </w:t>
      </w:r>
      <w:r>
        <w:t>asesoría</w:t>
      </w:r>
      <w:r>
        <w:rPr>
          <w:spacing w:val="-7"/>
        </w:rPr>
        <w:t xml:space="preserve"> </w:t>
      </w:r>
      <w:r>
        <w:t>del</w:t>
      </w:r>
      <w:r>
        <w:rPr>
          <w:spacing w:val="-7"/>
        </w:rPr>
        <w:t xml:space="preserve"> </w:t>
      </w:r>
      <w:r>
        <w:t>coordinador del PIE, pudiendo éste ser parte también de un equipo de aula.</w:t>
      </w:r>
    </w:p>
    <w:p w14:paraId="707A8AB6" w14:textId="77777777" w:rsidR="00EA605C" w:rsidRPr="00EA605C" w:rsidRDefault="00EA605C" w:rsidP="00EA605C">
      <w:pPr>
        <w:tabs>
          <w:tab w:val="left" w:pos="431"/>
        </w:tabs>
        <w:rPr>
          <w:b/>
          <w:color w:val="000000"/>
          <w:sz w:val="24"/>
        </w:rPr>
      </w:pPr>
    </w:p>
    <w:p w14:paraId="49DE0AB5" w14:textId="4B4718CD" w:rsidR="00EA605C" w:rsidRDefault="00EA605C" w:rsidP="00EA605C">
      <w:pPr>
        <w:tabs>
          <w:tab w:val="left" w:pos="431"/>
        </w:tabs>
        <w:rPr>
          <w:b/>
          <w:sz w:val="24"/>
        </w:rPr>
      </w:pPr>
      <w:r w:rsidRPr="00EA605C">
        <w:rPr>
          <w:b/>
          <w:spacing w:val="-2"/>
          <w:w w:val="105"/>
          <w:sz w:val="24"/>
        </w:rPr>
        <w:t>FUNCIONES</w:t>
      </w:r>
      <w:r w:rsidRPr="00EA605C">
        <w:rPr>
          <w:b/>
          <w:spacing w:val="-7"/>
          <w:w w:val="105"/>
          <w:sz w:val="24"/>
        </w:rPr>
        <w:t xml:space="preserve"> </w:t>
      </w:r>
      <w:r w:rsidRPr="00EA605C">
        <w:rPr>
          <w:b/>
          <w:spacing w:val="-2"/>
          <w:w w:val="105"/>
          <w:sz w:val="24"/>
        </w:rPr>
        <w:t>DEL</w:t>
      </w:r>
      <w:r w:rsidRPr="00EA605C">
        <w:rPr>
          <w:b/>
          <w:spacing w:val="-6"/>
          <w:w w:val="105"/>
          <w:sz w:val="24"/>
        </w:rPr>
        <w:t xml:space="preserve"> </w:t>
      </w:r>
      <w:r w:rsidRPr="00EA605C">
        <w:rPr>
          <w:b/>
          <w:spacing w:val="-2"/>
          <w:w w:val="105"/>
          <w:sz w:val="24"/>
        </w:rPr>
        <w:t>EQUIPO</w:t>
      </w:r>
      <w:r w:rsidRPr="00EA605C">
        <w:rPr>
          <w:b/>
          <w:spacing w:val="-7"/>
          <w:w w:val="105"/>
          <w:sz w:val="24"/>
        </w:rPr>
        <w:t xml:space="preserve"> </w:t>
      </w:r>
      <w:r w:rsidRPr="00EA605C">
        <w:rPr>
          <w:b/>
          <w:spacing w:val="-2"/>
          <w:w w:val="105"/>
          <w:sz w:val="24"/>
        </w:rPr>
        <w:t>DE</w:t>
      </w:r>
      <w:r w:rsidRPr="00EA605C">
        <w:rPr>
          <w:b/>
          <w:spacing w:val="-6"/>
          <w:w w:val="105"/>
          <w:sz w:val="24"/>
        </w:rPr>
        <w:t xml:space="preserve"> </w:t>
      </w:r>
      <w:r w:rsidRPr="00EA605C">
        <w:rPr>
          <w:b/>
          <w:spacing w:val="-2"/>
          <w:w w:val="105"/>
          <w:sz w:val="24"/>
        </w:rPr>
        <w:t>AULA:</w:t>
      </w:r>
    </w:p>
    <w:p w14:paraId="6C7609D6" w14:textId="77777777" w:rsidR="00EA605C" w:rsidRDefault="00EA605C" w:rsidP="00EA605C">
      <w:pPr>
        <w:pStyle w:val="Textoindependiente"/>
        <w:ind w:left="137" w:right="154"/>
        <w:jc w:val="both"/>
      </w:pPr>
      <w:r>
        <w:t>Para cumplir con la finalidad común de mejorar la calidad de la enseñanza en un marco de valorización</w:t>
      </w:r>
      <w:r>
        <w:rPr>
          <w:spacing w:val="-2"/>
        </w:rPr>
        <w:t xml:space="preserve"> </w:t>
      </w:r>
      <w:r>
        <w:t>de</w:t>
      </w:r>
      <w:r>
        <w:rPr>
          <w:spacing w:val="-2"/>
        </w:rPr>
        <w:t xml:space="preserve"> </w:t>
      </w:r>
      <w:r>
        <w:t>la</w:t>
      </w:r>
      <w:r>
        <w:rPr>
          <w:spacing w:val="-2"/>
        </w:rPr>
        <w:t xml:space="preserve"> </w:t>
      </w:r>
      <w:r>
        <w:t>diversidad</w:t>
      </w:r>
      <w:r>
        <w:rPr>
          <w:spacing w:val="-2"/>
        </w:rPr>
        <w:t xml:space="preserve"> </w:t>
      </w:r>
      <w:r>
        <w:t>y</w:t>
      </w:r>
      <w:r>
        <w:rPr>
          <w:spacing w:val="-2"/>
        </w:rPr>
        <w:t xml:space="preserve"> </w:t>
      </w:r>
      <w:r>
        <w:t>de</w:t>
      </w:r>
      <w:r>
        <w:rPr>
          <w:spacing w:val="-2"/>
        </w:rPr>
        <w:t xml:space="preserve"> </w:t>
      </w:r>
      <w:r>
        <w:t>respeto</w:t>
      </w:r>
      <w:r>
        <w:rPr>
          <w:spacing w:val="-2"/>
        </w:rPr>
        <w:t xml:space="preserve"> </w:t>
      </w:r>
      <w:r>
        <w:t>por</w:t>
      </w:r>
      <w:r>
        <w:rPr>
          <w:spacing w:val="-2"/>
        </w:rPr>
        <w:t xml:space="preserve"> </w:t>
      </w:r>
      <w:r>
        <w:t>las</w:t>
      </w:r>
      <w:r>
        <w:rPr>
          <w:spacing w:val="-2"/>
        </w:rPr>
        <w:t xml:space="preserve"> </w:t>
      </w:r>
      <w:r>
        <w:t>diferencias</w:t>
      </w:r>
      <w:r>
        <w:rPr>
          <w:spacing w:val="-2"/>
        </w:rPr>
        <w:t xml:space="preserve"> </w:t>
      </w:r>
      <w:r>
        <w:t>individuales,</w:t>
      </w:r>
      <w:r>
        <w:rPr>
          <w:spacing w:val="-2"/>
        </w:rPr>
        <w:t xml:space="preserve"> </w:t>
      </w:r>
      <w:r>
        <w:t>el</w:t>
      </w:r>
      <w:r>
        <w:rPr>
          <w:spacing w:val="-2"/>
        </w:rPr>
        <w:t xml:space="preserve"> </w:t>
      </w:r>
      <w:r>
        <w:t>equipo</w:t>
      </w:r>
      <w:r>
        <w:rPr>
          <w:spacing w:val="-2"/>
        </w:rPr>
        <w:t xml:space="preserve"> </w:t>
      </w:r>
      <w:r>
        <w:t>de</w:t>
      </w:r>
      <w:r>
        <w:rPr>
          <w:spacing w:val="-2"/>
        </w:rPr>
        <w:t xml:space="preserve"> </w:t>
      </w:r>
      <w:r>
        <w:t>aula</w:t>
      </w:r>
      <w:r>
        <w:rPr>
          <w:spacing w:val="-2"/>
        </w:rPr>
        <w:t xml:space="preserve"> </w:t>
      </w:r>
      <w:r>
        <w:t>debe abordar lo siguiente:</w:t>
      </w:r>
    </w:p>
    <w:p w14:paraId="07645201" w14:textId="77777777" w:rsidR="00EA605C" w:rsidRDefault="00EA605C" w:rsidP="00EA605C">
      <w:pPr>
        <w:pStyle w:val="Textoindependiente"/>
        <w:spacing w:before="70"/>
      </w:pPr>
    </w:p>
    <w:p w14:paraId="2EAA9C33" w14:textId="77777777" w:rsidR="00EA605C" w:rsidRDefault="00EA605C" w:rsidP="00EA605C">
      <w:pPr>
        <w:pStyle w:val="Prrafodelista"/>
        <w:numPr>
          <w:ilvl w:val="0"/>
          <w:numId w:val="104"/>
        </w:numPr>
        <w:tabs>
          <w:tab w:val="left" w:pos="958"/>
        </w:tabs>
        <w:spacing w:line="235" w:lineRule="auto"/>
        <w:ind w:right="154"/>
        <w:jc w:val="both"/>
        <w:rPr>
          <w:sz w:val="24"/>
        </w:rPr>
      </w:pPr>
      <w:r>
        <w:rPr>
          <w:b/>
          <w:sz w:val="24"/>
        </w:rPr>
        <w:t>Diseño</w:t>
      </w:r>
      <w:r>
        <w:rPr>
          <w:b/>
          <w:spacing w:val="-4"/>
          <w:sz w:val="24"/>
        </w:rPr>
        <w:t xml:space="preserve"> </w:t>
      </w:r>
      <w:r>
        <w:rPr>
          <w:b/>
          <w:sz w:val="24"/>
        </w:rPr>
        <w:t>de</w:t>
      </w:r>
      <w:r>
        <w:rPr>
          <w:b/>
          <w:spacing w:val="-4"/>
          <w:sz w:val="24"/>
        </w:rPr>
        <w:t xml:space="preserve"> </w:t>
      </w:r>
      <w:r>
        <w:rPr>
          <w:b/>
          <w:sz w:val="24"/>
        </w:rPr>
        <w:t>la</w:t>
      </w:r>
      <w:r>
        <w:rPr>
          <w:b/>
          <w:spacing w:val="-4"/>
          <w:sz w:val="24"/>
        </w:rPr>
        <w:t xml:space="preserve"> </w:t>
      </w:r>
      <w:r>
        <w:rPr>
          <w:b/>
          <w:sz w:val="24"/>
        </w:rPr>
        <w:t>respuesta</w:t>
      </w:r>
      <w:r>
        <w:rPr>
          <w:b/>
          <w:spacing w:val="-4"/>
          <w:sz w:val="24"/>
        </w:rPr>
        <w:t xml:space="preserve"> </w:t>
      </w:r>
      <w:r>
        <w:rPr>
          <w:b/>
          <w:sz w:val="24"/>
        </w:rPr>
        <w:t>educativa</w:t>
      </w:r>
      <w:r>
        <w:rPr>
          <w:b/>
          <w:spacing w:val="-4"/>
          <w:sz w:val="24"/>
        </w:rPr>
        <w:t xml:space="preserve"> </w:t>
      </w:r>
      <w:r>
        <w:rPr>
          <w:b/>
          <w:sz w:val="24"/>
        </w:rPr>
        <w:t>y</w:t>
      </w:r>
      <w:r>
        <w:rPr>
          <w:b/>
          <w:spacing w:val="-4"/>
          <w:sz w:val="24"/>
        </w:rPr>
        <w:t xml:space="preserve"> </w:t>
      </w:r>
      <w:r>
        <w:rPr>
          <w:b/>
          <w:sz w:val="24"/>
        </w:rPr>
        <w:t>de</w:t>
      </w:r>
      <w:r>
        <w:rPr>
          <w:b/>
          <w:spacing w:val="-4"/>
          <w:sz w:val="24"/>
        </w:rPr>
        <w:t xml:space="preserve"> </w:t>
      </w:r>
      <w:r>
        <w:rPr>
          <w:b/>
          <w:sz w:val="24"/>
        </w:rPr>
        <w:t>acceso</w:t>
      </w:r>
      <w:r>
        <w:rPr>
          <w:b/>
          <w:spacing w:val="-4"/>
          <w:sz w:val="24"/>
        </w:rPr>
        <w:t xml:space="preserve"> </w:t>
      </w:r>
      <w:r>
        <w:rPr>
          <w:b/>
          <w:sz w:val="24"/>
        </w:rPr>
        <w:t>al</w:t>
      </w:r>
      <w:r>
        <w:rPr>
          <w:b/>
          <w:spacing w:val="-4"/>
          <w:sz w:val="24"/>
        </w:rPr>
        <w:t xml:space="preserve"> </w:t>
      </w:r>
      <w:r>
        <w:rPr>
          <w:b/>
          <w:sz w:val="24"/>
        </w:rPr>
        <w:t>currículo</w:t>
      </w:r>
      <w:r>
        <w:rPr>
          <w:b/>
          <w:spacing w:val="-4"/>
          <w:sz w:val="24"/>
        </w:rPr>
        <w:t xml:space="preserve"> </w:t>
      </w:r>
      <w:r>
        <w:rPr>
          <w:sz w:val="24"/>
        </w:rPr>
        <w:t>correspondiente</w:t>
      </w:r>
      <w:r>
        <w:rPr>
          <w:spacing w:val="-4"/>
          <w:sz w:val="24"/>
        </w:rPr>
        <w:t xml:space="preserve"> </w:t>
      </w:r>
      <w:r>
        <w:rPr>
          <w:sz w:val="24"/>
        </w:rPr>
        <w:t>al</w:t>
      </w:r>
      <w:r>
        <w:rPr>
          <w:spacing w:val="-4"/>
          <w:sz w:val="24"/>
        </w:rPr>
        <w:t xml:space="preserve"> </w:t>
      </w:r>
      <w:r>
        <w:rPr>
          <w:sz w:val="24"/>
        </w:rPr>
        <w:t>nivel,</w:t>
      </w:r>
      <w:r>
        <w:rPr>
          <w:spacing w:val="-4"/>
          <w:sz w:val="24"/>
        </w:rPr>
        <w:t xml:space="preserve"> </w:t>
      </w:r>
      <w:r>
        <w:rPr>
          <w:sz w:val="24"/>
        </w:rPr>
        <w:t>para la diversidad de estudiantes en el aula, aplicando los planes de clases y la evaluación de los aprendizajes, de modo de conseguir que todos los estudiantes participen, aprendan y se sientan valorados, con especial énfasis en los estudiantes que presentan NEE.</w:t>
      </w:r>
    </w:p>
    <w:p w14:paraId="62370DF7" w14:textId="77777777" w:rsidR="00EA605C" w:rsidRDefault="00EA605C" w:rsidP="00EA605C">
      <w:pPr>
        <w:pStyle w:val="Prrafodelista"/>
        <w:numPr>
          <w:ilvl w:val="0"/>
          <w:numId w:val="104"/>
        </w:numPr>
        <w:tabs>
          <w:tab w:val="left" w:pos="956"/>
          <w:tab w:val="left" w:pos="958"/>
        </w:tabs>
        <w:spacing w:before="292" w:line="235" w:lineRule="auto"/>
        <w:ind w:right="156"/>
        <w:jc w:val="both"/>
        <w:rPr>
          <w:sz w:val="24"/>
        </w:rPr>
      </w:pPr>
      <w:r>
        <w:rPr>
          <w:b/>
          <w:sz w:val="24"/>
        </w:rPr>
        <w:t xml:space="preserve">Elaboración del Plan de Apoyo individual del estudiante </w:t>
      </w:r>
      <w:r>
        <w:rPr>
          <w:sz w:val="24"/>
        </w:rPr>
        <w:t>(NEET o NEEP según sea el caso), en base a la</w:t>
      </w:r>
      <w:r>
        <w:rPr>
          <w:spacing w:val="40"/>
          <w:sz w:val="24"/>
        </w:rPr>
        <w:t xml:space="preserve"> </w:t>
      </w:r>
      <w:r>
        <w:rPr>
          <w:sz w:val="24"/>
        </w:rPr>
        <w:t>información recogida durante el proceso de evaluación diagnóstica inicial, incluyendo adecuaciones curriculares cuando corresponda.</w:t>
      </w:r>
    </w:p>
    <w:p w14:paraId="751FBAD5" w14:textId="77777777" w:rsidR="00EA605C" w:rsidRDefault="00EA605C" w:rsidP="00EA605C">
      <w:pPr>
        <w:pStyle w:val="Prrafodelista"/>
        <w:numPr>
          <w:ilvl w:val="0"/>
          <w:numId w:val="104"/>
        </w:numPr>
        <w:tabs>
          <w:tab w:val="left" w:pos="956"/>
          <w:tab w:val="left" w:pos="958"/>
        </w:tabs>
        <w:spacing w:before="290" w:line="235" w:lineRule="auto"/>
        <w:ind w:right="155"/>
        <w:jc w:val="both"/>
        <w:rPr>
          <w:sz w:val="24"/>
        </w:rPr>
      </w:pPr>
      <w:r>
        <w:rPr>
          <w:b/>
          <w:spacing w:val="-2"/>
          <w:w w:val="105"/>
          <w:sz w:val="24"/>
        </w:rPr>
        <w:t>Diseño</w:t>
      </w:r>
      <w:r>
        <w:rPr>
          <w:b/>
          <w:spacing w:val="-7"/>
          <w:w w:val="105"/>
          <w:sz w:val="24"/>
        </w:rPr>
        <w:t xml:space="preserve"> </w:t>
      </w:r>
      <w:r>
        <w:rPr>
          <w:b/>
          <w:spacing w:val="-2"/>
          <w:w w:val="105"/>
          <w:sz w:val="24"/>
        </w:rPr>
        <w:t>de</w:t>
      </w:r>
      <w:r>
        <w:rPr>
          <w:b/>
          <w:spacing w:val="-7"/>
          <w:w w:val="105"/>
          <w:sz w:val="24"/>
        </w:rPr>
        <w:t xml:space="preserve"> </w:t>
      </w:r>
      <w:r>
        <w:rPr>
          <w:b/>
          <w:spacing w:val="-2"/>
          <w:w w:val="105"/>
          <w:sz w:val="24"/>
        </w:rPr>
        <w:t>la</w:t>
      </w:r>
      <w:r>
        <w:rPr>
          <w:b/>
          <w:spacing w:val="-7"/>
          <w:w w:val="105"/>
          <w:sz w:val="24"/>
        </w:rPr>
        <w:t xml:space="preserve"> </w:t>
      </w:r>
      <w:r>
        <w:rPr>
          <w:b/>
          <w:spacing w:val="-2"/>
          <w:w w:val="105"/>
          <w:sz w:val="24"/>
        </w:rPr>
        <w:t>evaluación</w:t>
      </w:r>
      <w:r>
        <w:rPr>
          <w:b/>
          <w:spacing w:val="-7"/>
          <w:w w:val="105"/>
          <w:sz w:val="24"/>
        </w:rPr>
        <w:t xml:space="preserve"> </w:t>
      </w:r>
      <w:r>
        <w:rPr>
          <w:b/>
          <w:spacing w:val="-2"/>
          <w:w w:val="105"/>
          <w:sz w:val="24"/>
        </w:rPr>
        <w:t>y</w:t>
      </w:r>
      <w:r>
        <w:rPr>
          <w:b/>
          <w:spacing w:val="-7"/>
          <w:w w:val="105"/>
          <w:sz w:val="24"/>
        </w:rPr>
        <w:t xml:space="preserve"> </w:t>
      </w:r>
      <w:r>
        <w:rPr>
          <w:b/>
          <w:spacing w:val="-2"/>
          <w:w w:val="105"/>
          <w:sz w:val="24"/>
        </w:rPr>
        <w:t>el</w:t>
      </w:r>
      <w:r>
        <w:rPr>
          <w:b/>
          <w:spacing w:val="-7"/>
          <w:w w:val="105"/>
          <w:sz w:val="24"/>
        </w:rPr>
        <w:t xml:space="preserve"> </w:t>
      </w:r>
      <w:r>
        <w:rPr>
          <w:b/>
          <w:spacing w:val="-2"/>
          <w:w w:val="105"/>
          <w:sz w:val="24"/>
        </w:rPr>
        <w:t>registro</w:t>
      </w:r>
      <w:r>
        <w:rPr>
          <w:b/>
          <w:spacing w:val="-7"/>
          <w:w w:val="105"/>
          <w:sz w:val="24"/>
        </w:rPr>
        <w:t xml:space="preserve"> </w:t>
      </w:r>
      <w:r>
        <w:rPr>
          <w:b/>
          <w:spacing w:val="-2"/>
          <w:w w:val="105"/>
          <w:sz w:val="24"/>
        </w:rPr>
        <w:t>de</w:t>
      </w:r>
      <w:r>
        <w:rPr>
          <w:b/>
          <w:spacing w:val="-7"/>
          <w:w w:val="105"/>
          <w:sz w:val="24"/>
        </w:rPr>
        <w:t xml:space="preserve"> </w:t>
      </w:r>
      <w:r>
        <w:rPr>
          <w:b/>
          <w:spacing w:val="-2"/>
          <w:w w:val="105"/>
          <w:sz w:val="24"/>
        </w:rPr>
        <w:t>los</w:t>
      </w:r>
      <w:r>
        <w:rPr>
          <w:b/>
          <w:spacing w:val="-7"/>
          <w:w w:val="105"/>
          <w:sz w:val="24"/>
        </w:rPr>
        <w:t xml:space="preserve"> </w:t>
      </w:r>
      <w:r>
        <w:rPr>
          <w:b/>
          <w:spacing w:val="-2"/>
          <w:w w:val="105"/>
          <w:sz w:val="24"/>
        </w:rPr>
        <w:t>aprendizajes</w:t>
      </w:r>
      <w:r>
        <w:rPr>
          <w:b/>
          <w:spacing w:val="-7"/>
          <w:w w:val="105"/>
          <w:sz w:val="24"/>
        </w:rPr>
        <w:t xml:space="preserve"> </w:t>
      </w:r>
      <w:r>
        <w:rPr>
          <w:spacing w:val="-2"/>
          <w:w w:val="105"/>
          <w:sz w:val="24"/>
        </w:rPr>
        <w:t>tanto</w:t>
      </w:r>
      <w:r>
        <w:rPr>
          <w:spacing w:val="-7"/>
          <w:w w:val="105"/>
          <w:sz w:val="24"/>
        </w:rPr>
        <w:t xml:space="preserve"> </w:t>
      </w:r>
      <w:r>
        <w:rPr>
          <w:spacing w:val="-2"/>
          <w:w w:val="105"/>
          <w:sz w:val="24"/>
        </w:rPr>
        <w:t>de</w:t>
      </w:r>
      <w:r>
        <w:rPr>
          <w:spacing w:val="-7"/>
          <w:w w:val="105"/>
          <w:sz w:val="24"/>
        </w:rPr>
        <w:t xml:space="preserve"> </w:t>
      </w:r>
      <w:r>
        <w:rPr>
          <w:spacing w:val="-2"/>
          <w:w w:val="105"/>
          <w:sz w:val="24"/>
        </w:rPr>
        <w:t>los</w:t>
      </w:r>
      <w:r>
        <w:rPr>
          <w:spacing w:val="-7"/>
          <w:w w:val="105"/>
          <w:sz w:val="24"/>
        </w:rPr>
        <w:t xml:space="preserve"> </w:t>
      </w:r>
      <w:r>
        <w:rPr>
          <w:spacing w:val="-2"/>
          <w:w w:val="105"/>
          <w:sz w:val="24"/>
        </w:rPr>
        <w:t>estudiantes</w:t>
      </w:r>
      <w:r>
        <w:rPr>
          <w:spacing w:val="-7"/>
          <w:w w:val="105"/>
          <w:sz w:val="24"/>
        </w:rPr>
        <w:t xml:space="preserve"> </w:t>
      </w:r>
      <w:r>
        <w:rPr>
          <w:spacing w:val="-2"/>
          <w:w w:val="105"/>
          <w:sz w:val="24"/>
        </w:rPr>
        <w:t xml:space="preserve">que </w:t>
      </w:r>
      <w:r>
        <w:rPr>
          <w:w w:val="105"/>
          <w:sz w:val="24"/>
        </w:rPr>
        <w:t>presentan</w:t>
      </w:r>
      <w:r>
        <w:rPr>
          <w:spacing w:val="-15"/>
          <w:w w:val="105"/>
          <w:sz w:val="24"/>
        </w:rPr>
        <w:t xml:space="preserve"> </w:t>
      </w:r>
      <w:r>
        <w:rPr>
          <w:w w:val="105"/>
          <w:sz w:val="24"/>
        </w:rPr>
        <w:t>NEE</w:t>
      </w:r>
      <w:r>
        <w:rPr>
          <w:spacing w:val="-14"/>
          <w:w w:val="105"/>
          <w:sz w:val="24"/>
        </w:rPr>
        <w:t xml:space="preserve"> </w:t>
      </w:r>
      <w:r>
        <w:rPr>
          <w:w w:val="105"/>
          <w:sz w:val="24"/>
        </w:rPr>
        <w:t>transitorias</w:t>
      </w:r>
      <w:r>
        <w:rPr>
          <w:spacing w:val="-14"/>
          <w:w w:val="105"/>
          <w:sz w:val="24"/>
        </w:rPr>
        <w:t xml:space="preserve"> </w:t>
      </w:r>
      <w:r>
        <w:rPr>
          <w:w w:val="105"/>
          <w:sz w:val="24"/>
        </w:rPr>
        <w:t>como</w:t>
      </w:r>
      <w:r>
        <w:rPr>
          <w:spacing w:val="-14"/>
          <w:w w:val="105"/>
          <w:sz w:val="24"/>
        </w:rPr>
        <w:t xml:space="preserve"> </w:t>
      </w:r>
      <w:r>
        <w:rPr>
          <w:w w:val="105"/>
          <w:sz w:val="24"/>
        </w:rPr>
        <w:t>permanentes.</w:t>
      </w:r>
    </w:p>
    <w:p w14:paraId="50266824" w14:textId="77777777" w:rsidR="00EA605C" w:rsidRPr="00EA605C" w:rsidRDefault="00EA605C" w:rsidP="00EA605C">
      <w:pPr>
        <w:tabs>
          <w:tab w:val="left" w:pos="242"/>
        </w:tabs>
        <w:spacing w:before="125"/>
        <w:rPr>
          <w:b/>
          <w:sz w:val="24"/>
        </w:rPr>
      </w:pPr>
    </w:p>
    <w:p w14:paraId="59385490" w14:textId="77777777" w:rsidR="00EA605C" w:rsidRPr="00EA605C" w:rsidRDefault="00EA605C" w:rsidP="00EA605C">
      <w:pPr>
        <w:spacing w:line="240" w:lineRule="atLeast"/>
        <w:jc w:val="both"/>
        <w:rPr>
          <w:rFonts w:asciiTheme="minorHAnsi" w:hAnsiTheme="minorHAnsi"/>
          <w:snapToGrid w:val="0"/>
          <w:sz w:val="24"/>
          <w:szCs w:val="24"/>
        </w:rPr>
      </w:pPr>
    </w:p>
    <w:p w14:paraId="0E3F7C2F" w14:textId="77777777" w:rsidR="000B7620" w:rsidRDefault="000B7620" w:rsidP="00594F44">
      <w:pPr>
        <w:widowControl/>
        <w:tabs>
          <w:tab w:val="left" w:pos="142"/>
        </w:tabs>
        <w:adjustRightInd w:val="0"/>
        <w:jc w:val="both"/>
        <w:rPr>
          <w:rFonts w:asciiTheme="minorHAnsi" w:eastAsiaTheme="minorHAnsi" w:hAnsiTheme="minorHAnsi" w:cs="Arial"/>
          <w:b/>
          <w:sz w:val="24"/>
          <w:szCs w:val="24"/>
          <w:lang w:val="es-CL" w:eastAsia="en-US" w:bidi="ar-SA"/>
        </w:rPr>
      </w:pPr>
    </w:p>
    <w:p w14:paraId="56CEC632" w14:textId="05E71C90" w:rsidR="00E55B7F" w:rsidRPr="00041CE4" w:rsidRDefault="00846093" w:rsidP="00594F44">
      <w:pPr>
        <w:widowControl/>
        <w:tabs>
          <w:tab w:val="left" w:pos="142"/>
        </w:tabs>
        <w:adjustRightInd w:val="0"/>
        <w:jc w:val="both"/>
        <w:rPr>
          <w:rFonts w:asciiTheme="minorHAnsi" w:eastAsiaTheme="minorHAnsi" w:hAnsiTheme="minorHAnsi" w:cs="Arial"/>
          <w:b/>
          <w:sz w:val="24"/>
          <w:szCs w:val="24"/>
          <w:lang w:val="es-CL" w:eastAsia="en-US" w:bidi="ar-SA"/>
        </w:rPr>
      </w:pPr>
      <w:r w:rsidRPr="00041CE4">
        <w:rPr>
          <w:rFonts w:asciiTheme="minorHAnsi" w:eastAsiaTheme="minorHAnsi" w:hAnsiTheme="minorHAnsi" w:cs="Arial"/>
          <w:b/>
          <w:sz w:val="24"/>
          <w:szCs w:val="24"/>
          <w:lang w:val="es-CL" w:eastAsia="en-US" w:bidi="ar-SA"/>
        </w:rPr>
        <w:t>C</w:t>
      </w:r>
      <w:r w:rsidR="003732E1" w:rsidRPr="00041CE4">
        <w:rPr>
          <w:rFonts w:asciiTheme="minorHAnsi" w:eastAsiaTheme="minorHAnsi" w:hAnsiTheme="minorHAnsi" w:cs="Arial"/>
          <w:b/>
          <w:sz w:val="24"/>
          <w:szCs w:val="24"/>
          <w:lang w:val="es-CL" w:eastAsia="en-US" w:bidi="ar-SA"/>
        </w:rPr>
        <w:t xml:space="preserve">APÍTULO </w:t>
      </w:r>
      <w:r w:rsidR="00745D35" w:rsidRPr="00041CE4">
        <w:rPr>
          <w:rFonts w:asciiTheme="minorHAnsi" w:eastAsiaTheme="minorHAnsi" w:hAnsiTheme="minorHAnsi" w:cs="Arial"/>
          <w:b/>
          <w:sz w:val="24"/>
          <w:szCs w:val="24"/>
          <w:lang w:val="es-CL" w:eastAsia="en-US" w:bidi="ar-SA"/>
        </w:rPr>
        <w:t>XIV</w:t>
      </w:r>
      <w:r w:rsidR="00745D35" w:rsidRPr="00041CE4">
        <w:rPr>
          <w:rFonts w:asciiTheme="minorHAnsi" w:eastAsiaTheme="minorHAnsi" w:hAnsiTheme="minorHAnsi" w:cs="Arial"/>
          <w:b/>
          <w:sz w:val="24"/>
          <w:szCs w:val="24"/>
          <w:lang w:val="es-CL" w:eastAsia="en-US" w:bidi="ar-SA"/>
        </w:rPr>
        <w:tab/>
      </w:r>
      <w:r w:rsidR="003732E1" w:rsidRPr="00041CE4">
        <w:rPr>
          <w:rFonts w:asciiTheme="minorHAnsi" w:eastAsiaTheme="minorHAnsi" w:hAnsiTheme="minorHAnsi" w:cs="Arial"/>
          <w:b/>
          <w:sz w:val="24"/>
          <w:szCs w:val="24"/>
          <w:lang w:val="es-CL" w:eastAsia="en-US" w:bidi="ar-SA"/>
        </w:rPr>
        <w:tab/>
      </w:r>
      <w:r w:rsidRPr="00041CE4">
        <w:rPr>
          <w:rFonts w:asciiTheme="minorHAnsi" w:eastAsiaTheme="minorHAnsi" w:hAnsiTheme="minorHAnsi" w:cs="Arial"/>
          <w:b/>
          <w:sz w:val="24"/>
          <w:szCs w:val="24"/>
          <w:lang w:val="es-CL" w:eastAsia="en-US" w:bidi="ar-SA"/>
        </w:rPr>
        <w:t>De las Informaciones, Peticio</w:t>
      </w:r>
      <w:r w:rsidR="00E55B7F" w:rsidRPr="00041CE4">
        <w:rPr>
          <w:rFonts w:asciiTheme="minorHAnsi" w:eastAsiaTheme="minorHAnsi" w:hAnsiTheme="minorHAnsi" w:cs="Arial"/>
          <w:b/>
          <w:sz w:val="24"/>
          <w:szCs w:val="24"/>
          <w:lang w:val="es-CL" w:eastAsia="en-US" w:bidi="ar-SA"/>
        </w:rPr>
        <w:t xml:space="preserve">nes y Reclamos </w:t>
      </w:r>
    </w:p>
    <w:p w14:paraId="5596481A" w14:textId="77777777" w:rsidR="00E55B7F" w:rsidRPr="00041CE4" w:rsidRDefault="00E55B7F" w:rsidP="00594F44">
      <w:pPr>
        <w:pStyle w:val="Textoindependiente"/>
        <w:tabs>
          <w:tab w:val="left" w:pos="142"/>
        </w:tabs>
        <w:spacing w:before="2"/>
        <w:ind w:left="0"/>
        <w:jc w:val="both"/>
        <w:rPr>
          <w:rFonts w:asciiTheme="minorHAnsi" w:hAnsiTheme="minorHAnsi"/>
          <w:b/>
          <w:lang w:val="es-CL"/>
        </w:rPr>
      </w:pPr>
    </w:p>
    <w:p w14:paraId="06672B04" w14:textId="49B02F54" w:rsidR="00745D35" w:rsidRPr="00041CE4" w:rsidRDefault="00E55B7F" w:rsidP="00594F44">
      <w:pPr>
        <w:tabs>
          <w:tab w:val="left" w:pos="142"/>
        </w:tabs>
        <w:jc w:val="both"/>
        <w:rPr>
          <w:rFonts w:asciiTheme="minorHAnsi" w:hAnsiTheme="minorHAnsi"/>
          <w:b/>
          <w:sz w:val="24"/>
          <w:szCs w:val="24"/>
        </w:rPr>
      </w:pPr>
      <w:r w:rsidRPr="00041CE4">
        <w:rPr>
          <w:rFonts w:asciiTheme="minorHAnsi" w:hAnsiTheme="minorHAnsi"/>
          <w:b/>
          <w:sz w:val="24"/>
          <w:szCs w:val="24"/>
        </w:rPr>
        <w:t>Párrafo 1: Informaciones</w:t>
      </w:r>
    </w:p>
    <w:p w14:paraId="49F2D599" w14:textId="2DD89D09" w:rsidR="00E55B7F" w:rsidRPr="00041CE4" w:rsidRDefault="007B378E" w:rsidP="00594F44">
      <w:pPr>
        <w:pStyle w:val="Textoindependiente"/>
        <w:tabs>
          <w:tab w:val="left" w:pos="142"/>
        </w:tabs>
        <w:ind w:left="0"/>
        <w:jc w:val="both"/>
        <w:rPr>
          <w:rFonts w:asciiTheme="minorHAnsi" w:hAnsiTheme="minorHAnsi"/>
        </w:rPr>
      </w:pPr>
      <w:r>
        <w:rPr>
          <w:rFonts w:asciiTheme="minorHAnsi" w:hAnsiTheme="minorHAnsi"/>
          <w:b/>
        </w:rPr>
        <w:t>Artículo 5</w:t>
      </w:r>
      <w:r w:rsidR="00EA605C">
        <w:rPr>
          <w:rFonts w:asciiTheme="minorHAnsi" w:hAnsiTheme="minorHAnsi"/>
          <w:b/>
        </w:rPr>
        <w:t>6</w:t>
      </w:r>
      <w:r w:rsidR="00E55B7F" w:rsidRPr="00041CE4">
        <w:rPr>
          <w:rFonts w:asciiTheme="minorHAnsi" w:hAnsiTheme="minorHAnsi"/>
          <w:b/>
        </w:rPr>
        <w:t xml:space="preserve">: </w:t>
      </w:r>
      <w:r w:rsidR="00E55B7F" w:rsidRPr="00041CE4">
        <w:rPr>
          <w:rFonts w:asciiTheme="minorHAnsi" w:hAnsiTheme="minorHAnsi"/>
        </w:rPr>
        <w:t>La administración de</w:t>
      </w:r>
      <w:r w:rsidR="0048631A">
        <w:rPr>
          <w:rFonts w:asciiTheme="minorHAnsi" w:hAnsiTheme="minorHAnsi"/>
        </w:rPr>
        <w:t>l</w:t>
      </w:r>
      <w:r w:rsidR="00E55B7F" w:rsidRPr="00041CE4">
        <w:rPr>
          <w:rFonts w:asciiTheme="minorHAnsi" w:hAnsiTheme="minorHAnsi"/>
        </w:rPr>
        <w:t xml:space="preserve"> Colegio, consciente de la necesidad de mantener una constante y eficaz comunicación con el personal, sostendrá reuniones informativas con los Directores o personal de los establecimientos o empresas que existan o se pudieren crear y/o enviará las circulares que sean procedentes.</w:t>
      </w:r>
    </w:p>
    <w:p w14:paraId="3AEE757D" w14:textId="77777777" w:rsidR="000B266B" w:rsidRDefault="000B266B" w:rsidP="00594F44">
      <w:pPr>
        <w:pStyle w:val="Ttulo1"/>
        <w:tabs>
          <w:tab w:val="left" w:pos="142"/>
        </w:tabs>
        <w:ind w:left="0"/>
        <w:jc w:val="both"/>
        <w:rPr>
          <w:rFonts w:asciiTheme="minorHAnsi" w:hAnsiTheme="minorHAnsi"/>
        </w:rPr>
      </w:pPr>
    </w:p>
    <w:p w14:paraId="08657650" w14:textId="0714903F" w:rsidR="00E55B7F" w:rsidRPr="00041CE4" w:rsidRDefault="00E55B7F" w:rsidP="00594F44">
      <w:pPr>
        <w:pStyle w:val="Ttulo1"/>
        <w:tabs>
          <w:tab w:val="left" w:pos="142"/>
        </w:tabs>
        <w:ind w:left="0"/>
        <w:jc w:val="both"/>
        <w:rPr>
          <w:rFonts w:asciiTheme="minorHAnsi" w:hAnsiTheme="minorHAnsi"/>
        </w:rPr>
      </w:pPr>
      <w:r w:rsidRPr="00041CE4">
        <w:rPr>
          <w:rFonts w:asciiTheme="minorHAnsi" w:hAnsiTheme="minorHAnsi"/>
        </w:rPr>
        <w:t>Párrafo 2: Peticiones y Reclamos</w:t>
      </w:r>
    </w:p>
    <w:p w14:paraId="40F60820" w14:textId="147241C4" w:rsidR="002506D3" w:rsidRPr="00041CE4" w:rsidRDefault="007B378E" w:rsidP="00594F44">
      <w:pPr>
        <w:widowControl/>
        <w:tabs>
          <w:tab w:val="left" w:pos="142"/>
        </w:tabs>
        <w:adjustRightInd w:val="0"/>
        <w:jc w:val="both"/>
        <w:rPr>
          <w:rFonts w:asciiTheme="minorHAnsi" w:hAnsiTheme="minorHAnsi"/>
        </w:rPr>
      </w:pPr>
      <w:r>
        <w:rPr>
          <w:rFonts w:asciiTheme="minorHAnsi" w:hAnsiTheme="minorHAnsi"/>
          <w:b/>
          <w:sz w:val="24"/>
          <w:szCs w:val="24"/>
        </w:rPr>
        <w:t>Artículo 5</w:t>
      </w:r>
      <w:r w:rsidR="00EA605C">
        <w:rPr>
          <w:rFonts w:asciiTheme="minorHAnsi" w:hAnsiTheme="minorHAnsi"/>
          <w:b/>
          <w:sz w:val="24"/>
          <w:szCs w:val="24"/>
        </w:rPr>
        <w:t>7</w:t>
      </w:r>
      <w:r w:rsidR="00E55B7F" w:rsidRPr="00041CE4">
        <w:rPr>
          <w:rFonts w:asciiTheme="minorHAnsi" w:hAnsiTheme="minorHAnsi"/>
          <w:b/>
          <w:sz w:val="24"/>
          <w:szCs w:val="24"/>
        </w:rPr>
        <w:t xml:space="preserve">: </w:t>
      </w:r>
      <w:r w:rsidR="00E55B7F" w:rsidRPr="00041CE4">
        <w:rPr>
          <w:rFonts w:asciiTheme="minorHAnsi" w:hAnsiTheme="minorHAnsi"/>
          <w:sz w:val="24"/>
          <w:szCs w:val="24"/>
        </w:rPr>
        <w:t xml:space="preserve">Las peticiones y reclamos que formule el personal, se plantearán al Director (a) quien, si lo estima procedente, las elevará a consideración del </w:t>
      </w:r>
      <w:r w:rsidR="002506D3" w:rsidRPr="00041CE4">
        <w:rPr>
          <w:rFonts w:asciiTheme="minorHAnsi" w:hAnsiTheme="minorHAnsi"/>
          <w:sz w:val="24"/>
          <w:szCs w:val="24"/>
        </w:rPr>
        <w:t>Representante L</w:t>
      </w:r>
      <w:r w:rsidR="00E55B7F" w:rsidRPr="00041CE4">
        <w:rPr>
          <w:rFonts w:asciiTheme="minorHAnsi" w:hAnsiTheme="minorHAnsi"/>
          <w:sz w:val="24"/>
          <w:szCs w:val="24"/>
        </w:rPr>
        <w:t>egal.</w:t>
      </w:r>
      <w:r w:rsidR="002506D3" w:rsidRPr="00041CE4">
        <w:rPr>
          <w:rFonts w:asciiTheme="minorHAnsi" w:hAnsiTheme="minorHAnsi"/>
        </w:rPr>
        <w:t xml:space="preserve"> </w:t>
      </w:r>
    </w:p>
    <w:p w14:paraId="293FFBF1" w14:textId="7C524968" w:rsidR="00E55B7F" w:rsidRPr="00041CE4" w:rsidRDefault="007555F4" w:rsidP="00594F44">
      <w:pPr>
        <w:widowControl/>
        <w:tabs>
          <w:tab w:val="left" w:pos="142"/>
        </w:tabs>
        <w:adjustRightInd w:val="0"/>
        <w:jc w:val="both"/>
        <w:rPr>
          <w:rFonts w:asciiTheme="minorHAnsi" w:hAnsiTheme="minorHAnsi"/>
          <w:sz w:val="24"/>
          <w:szCs w:val="24"/>
          <w:lang w:val="es-CL"/>
        </w:rPr>
      </w:pPr>
      <w:r w:rsidRPr="00041CE4">
        <w:rPr>
          <w:rFonts w:asciiTheme="minorHAnsi" w:eastAsiaTheme="minorHAnsi" w:hAnsiTheme="minorHAnsi" w:cs="Arial"/>
          <w:sz w:val="24"/>
          <w:szCs w:val="24"/>
          <w:lang w:val="es-CL" w:eastAsia="en-US" w:bidi="ar-SA"/>
        </w:rPr>
        <w:lastRenderedPageBreak/>
        <w:tab/>
      </w:r>
      <w:r w:rsidRPr="00041CE4">
        <w:rPr>
          <w:rFonts w:asciiTheme="minorHAnsi" w:eastAsiaTheme="minorHAnsi" w:hAnsiTheme="minorHAnsi" w:cs="Arial"/>
          <w:sz w:val="24"/>
          <w:szCs w:val="24"/>
          <w:lang w:val="es-CL" w:eastAsia="en-US" w:bidi="ar-SA"/>
        </w:rPr>
        <w:tab/>
      </w:r>
      <w:r w:rsidR="002506D3" w:rsidRPr="00041CE4">
        <w:rPr>
          <w:rFonts w:asciiTheme="minorHAnsi" w:eastAsiaTheme="minorHAnsi" w:hAnsiTheme="minorHAnsi" w:cs="Arial"/>
          <w:sz w:val="24"/>
          <w:szCs w:val="24"/>
          <w:lang w:val="es-CL" w:eastAsia="en-US" w:bidi="ar-SA"/>
        </w:rPr>
        <w:t>Los reclamos, peticiones e informaciones individuales o colectivas serán formulada por él o los interesados, por escrito estampando su RUT y firma al pie de la solicitud y enviándolos a la Dirección del Colegio</w:t>
      </w:r>
      <w:r w:rsidR="00D001FA">
        <w:rPr>
          <w:rFonts w:asciiTheme="minorHAnsi" w:eastAsiaTheme="minorHAnsi" w:hAnsiTheme="minorHAnsi" w:cs="Arial"/>
          <w:sz w:val="24"/>
          <w:szCs w:val="24"/>
          <w:lang w:val="es-CL" w:eastAsia="en-US" w:bidi="ar-SA"/>
        </w:rPr>
        <w:t>.</w:t>
      </w:r>
    </w:p>
    <w:p w14:paraId="130DD1A5" w14:textId="5E2EB9C9" w:rsidR="002506D3" w:rsidRPr="00041CE4" w:rsidRDefault="002506D3" w:rsidP="00594F44">
      <w:pPr>
        <w:pStyle w:val="Textoindependiente"/>
        <w:ind w:left="0"/>
        <w:jc w:val="both"/>
        <w:rPr>
          <w:rFonts w:asciiTheme="minorHAnsi" w:hAnsiTheme="minorHAnsi"/>
        </w:rPr>
      </w:pPr>
    </w:p>
    <w:p w14:paraId="1F02752A" w14:textId="7DDE5808" w:rsidR="00E55B7F" w:rsidRPr="00041CE4" w:rsidRDefault="00EF781F" w:rsidP="00594F44">
      <w:pPr>
        <w:pStyle w:val="Ttulo1"/>
        <w:ind w:left="0"/>
        <w:jc w:val="both"/>
        <w:rPr>
          <w:rFonts w:asciiTheme="minorHAnsi" w:hAnsiTheme="minorHAnsi"/>
        </w:rPr>
      </w:pPr>
      <w:r w:rsidRPr="00041CE4">
        <w:rPr>
          <w:rFonts w:asciiTheme="minorHAnsi" w:hAnsiTheme="minorHAnsi"/>
        </w:rPr>
        <w:t>CAPÍTULO</w:t>
      </w:r>
      <w:r w:rsidR="00745D35" w:rsidRPr="00041CE4">
        <w:rPr>
          <w:rFonts w:asciiTheme="minorHAnsi" w:hAnsiTheme="minorHAnsi"/>
        </w:rPr>
        <w:t xml:space="preserve"> </w:t>
      </w:r>
      <w:r w:rsidR="002506D3" w:rsidRPr="00041CE4">
        <w:rPr>
          <w:rFonts w:asciiTheme="minorHAnsi" w:hAnsiTheme="minorHAnsi"/>
        </w:rPr>
        <w:t>X</w:t>
      </w:r>
      <w:r w:rsidR="00745D35" w:rsidRPr="00041CE4">
        <w:rPr>
          <w:rFonts w:asciiTheme="minorHAnsi" w:hAnsiTheme="minorHAnsi"/>
        </w:rPr>
        <w:t>V</w:t>
      </w:r>
      <w:r w:rsidR="00E55B7F" w:rsidRPr="00041CE4">
        <w:rPr>
          <w:rFonts w:asciiTheme="minorHAnsi" w:hAnsiTheme="minorHAnsi"/>
        </w:rPr>
        <w:t>: Sanciones y Amonestaciones</w:t>
      </w:r>
    </w:p>
    <w:p w14:paraId="3851329D" w14:textId="77777777" w:rsidR="00E55B7F" w:rsidRPr="00041CE4" w:rsidRDefault="00E55B7F" w:rsidP="00594F44">
      <w:pPr>
        <w:pStyle w:val="Textoindependiente"/>
        <w:spacing w:before="2"/>
        <w:ind w:left="0"/>
        <w:jc w:val="both"/>
        <w:rPr>
          <w:rFonts w:asciiTheme="minorHAnsi" w:hAnsiTheme="minorHAnsi"/>
          <w:b/>
        </w:rPr>
      </w:pPr>
    </w:p>
    <w:p w14:paraId="1E0F8D59" w14:textId="216859E2" w:rsidR="00E55B7F" w:rsidRPr="00041CE4" w:rsidRDefault="007B378E" w:rsidP="00594F44">
      <w:pPr>
        <w:pStyle w:val="Textoindependiente"/>
        <w:ind w:left="0"/>
        <w:jc w:val="both"/>
        <w:rPr>
          <w:rFonts w:asciiTheme="minorHAnsi" w:hAnsiTheme="minorHAnsi"/>
        </w:rPr>
      </w:pPr>
      <w:r>
        <w:rPr>
          <w:rFonts w:asciiTheme="minorHAnsi" w:hAnsiTheme="minorHAnsi"/>
          <w:b/>
        </w:rPr>
        <w:t>Artículo 5</w:t>
      </w:r>
      <w:r w:rsidR="00EA605C">
        <w:rPr>
          <w:rFonts w:asciiTheme="minorHAnsi" w:hAnsiTheme="minorHAnsi"/>
          <w:b/>
        </w:rPr>
        <w:t>8</w:t>
      </w:r>
      <w:r w:rsidR="00E55B7F" w:rsidRPr="00041CE4">
        <w:rPr>
          <w:rFonts w:asciiTheme="minorHAnsi" w:hAnsiTheme="minorHAnsi"/>
          <w:b/>
        </w:rPr>
        <w:t xml:space="preserve">: </w:t>
      </w:r>
      <w:r w:rsidR="00E55B7F" w:rsidRPr="00041CE4">
        <w:rPr>
          <w:rFonts w:asciiTheme="minorHAnsi" w:hAnsiTheme="minorHAnsi"/>
        </w:rPr>
        <w:t>La infrac</w:t>
      </w:r>
      <w:r w:rsidR="00A35907" w:rsidRPr="00041CE4">
        <w:rPr>
          <w:rFonts w:asciiTheme="minorHAnsi" w:hAnsiTheme="minorHAnsi"/>
        </w:rPr>
        <w:t>ción a las normas del presente Reglamento I</w:t>
      </w:r>
      <w:r w:rsidR="00E55B7F" w:rsidRPr="00041CE4">
        <w:rPr>
          <w:rFonts w:asciiTheme="minorHAnsi" w:hAnsiTheme="minorHAnsi"/>
        </w:rPr>
        <w:t xml:space="preserve">nterno, </w:t>
      </w:r>
      <w:r w:rsidR="00A35907" w:rsidRPr="00041CE4">
        <w:rPr>
          <w:rFonts w:asciiTheme="minorHAnsi" w:hAnsiTheme="minorHAnsi"/>
        </w:rPr>
        <w:t>da derecho a la A</w:t>
      </w:r>
      <w:r w:rsidR="00E55B7F" w:rsidRPr="00041CE4">
        <w:rPr>
          <w:rFonts w:asciiTheme="minorHAnsi" w:hAnsiTheme="minorHAnsi"/>
        </w:rPr>
        <w:t>dministración del establecimiento a sancionar al personal que hubiere incurrido en falta. Las sanciones previstas en este reglamento serán las amonestaciones verbales o escritas, siendo la terminación del contrato de trabajo una decisión que sólo depende del representante legal y en conformidad a ley laboral vigente.</w:t>
      </w:r>
    </w:p>
    <w:p w14:paraId="55AE60C7" w14:textId="77777777" w:rsidR="00E55B7F" w:rsidRPr="00041CE4" w:rsidRDefault="00E55B7F" w:rsidP="00594F44">
      <w:pPr>
        <w:pStyle w:val="Textoindependiente"/>
        <w:ind w:left="0"/>
        <w:jc w:val="both"/>
        <w:rPr>
          <w:rFonts w:asciiTheme="minorHAnsi" w:hAnsiTheme="minorHAnsi"/>
        </w:rPr>
      </w:pPr>
    </w:p>
    <w:p w14:paraId="1DC39D25" w14:textId="469DCD27" w:rsidR="00E55B7F" w:rsidRPr="00041CE4" w:rsidRDefault="002506D3" w:rsidP="00594F44">
      <w:pPr>
        <w:pStyle w:val="Textoindependiente"/>
        <w:ind w:left="0" w:firstLine="608"/>
        <w:jc w:val="both"/>
        <w:rPr>
          <w:rFonts w:asciiTheme="minorHAnsi" w:hAnsiTheme="minorHAnsi"/>
        </w:rPr>
      </w:pPr>
      <w:r w:rsidRPr="00041CE4">
        <w:rPr>
          <w:rFonts w:asciiTheme="minorHAnsi" w:hAnsiTheme="minorHAnsi"/>
        </w:rPr>
        <w:t>Se aplicará el</w:t>
      </w:r>
      <w:r w:rsidR="00E55B7F" w:rsidRPr="00041CE4">
        <w:rPr>
          <w:rFonts w:asciiTheme="minorHAnsi" w:hAnsiTheme="minorHAnsi"/>
        </w:rPr>
        <w:t xml:space="preserve"> descuento a las Remuneraciones del trabajador </w:t>
      </w:r>
      <w:r w:rsidR="00DB095C">
        <w:rPr>
          <w:rFonts w:asciiTheme="minorHAnsi" w:hAnsiTheme="minorHAnsi"/>
        </w:rPr>
        <w:t xml:space="preserve">por </w:t>
      </w:r>
      <w:r w:rsidR="00E55B7F" w:rsidRPr="00041CE4">
        <w:rPr>
          <w:rFonts w:asciiTheme="minorHAnsi" w:hAnsiTheme="minorHAnsi"/>
        </w:rPr>
        <w:t>el tiempo</w:t>
      </w:r>
      <w:r w:rsidR="00D001FA">
        <w:rPr>
          <w:rFonts w:asciiTheme="minorHAnsi" w:hAnsiTheme="minorHAnsi"/>
        </w:rPr>
        <w:t xml:space="preserve"> de</w:t>
      </w:r>
      <w:r w:rsidR="00E55B7F" w:rsidRPr="00041CE4">
        <w:rPr>
          <w:rFonts w:asciiTheme="minorHAnsi" w:hAnsiTheme="minorHAnsi"/>
        </w:rPr>
        <w:t xml:space="preserve"> inasistencia injustificada y de atraso a inicio de su jornada laboral. Luego que se entregue la primera amonestación por escrito, cada vez que </w:t>
      </w:r>
      <w:r w:rsidR="00D001FA">
        <w:rPr>
          <w:rFonts w:asciiTheme="minorHAnsi" w:hAnsiTheme="minorHAnsi"/>
        </w:rPr>
        <w:t>los atrasos se sigan reiterando se realizará el descuento económico que corresponde.</w:t>
      </w:r>
      <w:r w:rsidR="00E55B7F" w:rsidRPr="00041CE4">
        <w:rPr>
          <w:rFonts w:asciiTheme="minorHAnsi" w:hAnsiTheme="minorHAnsi"/>
        </w:rPr>
        <w:t xml:space="preserve"> </w:t>
      </w:r>
    </w:p>
    <w:p w14:paraId="747048AA" w14:textId="77777777" w:rsidR="00E55B7F" w:rsidRPr="00041CE4" w:rsidRDefault="00E55B7F" w:rsidP="00594F44">
      <w:pPr>
        <w:pStyle w:val="Textoindependiente"/>
        <w:spacing w:before="11"/>
        <w:ind w:left="0"/>
        <w:jc w:val="both"/>
        <w:rPr>
          <w:rFonts w:asciiTheme="minorHAnsi" w:hAnsiTheme="minorHAnsi"/>
        </w:rPr>
      </w:pPr>
    </w:p>
    <w:p w14:paraId="12A092C1" w14:textId="6EBF9FED" w:rsidR="00E55B7F" w:rsidRPr="00041CE4" w:rsidRDefault="00E55B7F" w:rsidP="00594F44">
      <w:pPr>
        <w:pStyle w:val="Textoindependiente"/>
        <w:spacing w:before="11"/>
        <w:ind w:left="0" w:firstLine="608"/>
        <w:jc w:val="both"/>
        <w:rPr>
          <w:rFonts w:asciiTheme="minorHAnsi" w:hAnsiTheme="minorHAnsi"/>
        </w:rPr>
      </w:pPr>
      <w:r w:rsidRPr="00041CE4">
        <w:rPr>
          <w:rFonts w:asciiTheme="minorHAnsi" w:hAnsiTheme="minorHAnsi"/>
        </w:rPr>
        <w:t xml:space="preserve">De todas las sanciones se dejará registro en la hoja de Vida de Personal. </w:t>
      </w:r>
    </w:p>
    <w:p w14:paraId="5E62218C" w14:textId="77777777" w:rsidR="00E55B7F" w:rsidRPr="00041CE4" w:rsidRDefault="00E55B7F" w:rsidP="00594F44">
      <w:pPr>
        <w:pStyle w:val="Textoindependiente"/>
        <w:spacing w:before="11"/>
        <w:ind w:left="0"/>
        <w:jc w:val="both"/>
        <w:rPr>
          <w:rFonts w:asciiTheme="minorHAnsi" w:hAnsiTheme="minorHAnsi"/>
        </w:rPr>
      </w:pPr>
    </w:p>
    <w:p w14:paraId="352AA64B" w14:textId="19C3BF25" w:rsidR="00E55B7F" w:rsidRPr="00041CE4" w:rsidRDefault="007B378E" w:rsidP="00594F44">
      <w:pPr>
        <w:pStyle w:val="Textoindependiente"/>
        <w:spacing w:before="1"/>
        <w:ind w:left="0"/>
        <w:jc w:val="both"/>
        <w:rPr>
          <w:rFonts w:asciiTheme="minorHAnsi" w:hAnsiTheme="minorHAnsi"/>
        </w:rPr>
      </w:pPr>
      <w:r>
        <w:rPr>
          <w:rFonts w:asciiTheme="minorHAnsi" w:hAnsiTheme="minorHAnsi"/>
          <w:b/>
        </w:rPr>
        <w:t>Artículo 5</w:t>
      </w:r>
      <w:r w:rsidR="00EA605C">
        <w:rPr>
          <w:rFonts w:asciiTheme="minorHAnsi" w:hAnsiTheme="minorHAnsi"/>
          <w:b/>
        </w:rPr>
        <w:t>9a</w:t>
      </w:r>
      <w:r w:rsidR="00E55B7F" w:rsidRPr="00041CE4">
        <w:rPr>
          <w:rFonts w:asciiTheme="minorHAnsi" w:hAnsiTheme="minorHAnsi"/>
          <w:b/>
        </w:rPr>
        <w:t xml:space="preserve">: </w:t>
      </w:r>
      <w:r w:rsidR="00E55B7F" w:rsidRPr="00041CE4">
        <w:rPr>
          <w:rFonts w:asciiTheme="minorHAnsi" w:hAnsiTheme="minorHAnsi"/>
        </w:rPr>
        <w:t>La amonestación podrá ser verbal o escrita. La amonestación verbal consiste en una reprensión privada que puede hacerse personalmente a un miembro del personal, jerárquico, quedando constancia por escrito de dicha reunión. La amonestación escrita consiste en una reprensión escrita con copia al representante legal, además de registrarse en la hoja de vida del funcionario.</w:t>
      </w:r>
    </w:p>
    <w:p w14:paraId="403A5D38" w14:textId="0EA13390" w:rsidR="00E55B7F" w:rsidRPr="00041CE4" w:rsidRDefault="007555F4" w:rsidP="00594F44">
      <w:pPr>
        <w:jc w:val="both"/>
        <w:rPr>
          <w:rFonts w:asciiTheme="minorHAnsi" w:hAnsiTheme="minorHAnsi"/>
          <w:sz w:val="24"/>
          <w:szCs w:val="24"/>
        </w:rPr>
      </w:pPr>
      <w:r w:rsidRPr="00041CE4">
        <w:rPr>
          <w:rFonts w:asciiTheme="minorHAnsi" w:hAnsiTheme="minorHAnsi"/>
          <w:sz w:val="24"/>
          <w:szCs w:val="24"/>
        </w:rPr>
        <w:t xml:space="preserve">  </w:t>
      </w:r>
    </w:p>
    <w:p w14:paraId="17E249FB" w14:textId="0588A3CB" w:rsidR="00672473" w:rsidRPr="00041CE4" w:rsidRDefault="007B378E" w:rsidP="00594F44">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59</w:t>
      </w:r>
      <w:r w:rsidR="00EA605C">
        <w:rPr>
          <w:rFonts w:asciiTheme="minorHAnsi" w:eastAsiaTheme="minorHAnsi" w:hAnsiTheme="minorHAnsi" w:cs="Arial"/>
          <w:b/>
          <w:bCs/>
          <w:sz w:val="24"/>
          <w:szCs w:val="24"/>
          <w:lang w:val="es-CL" w:eastAsia="en-US" w:bidi="ar-SA"/>
        </w:rPr>
        <w:t>b</w:t>
      </w:r>
      <w:r w:rsidR="008268B4" w:rsidRPr="00041CE4">
        <w:rPr>
          <w:rFonts w:asciiTheme="minorHAnsi" w:eastAsiaTheme="minorHAnsi" w:hAnsiTheme="minorHAnsi" w:cs="Arial"/>
          <w:b/>
          <w:bCs/>
          <w:sz w:val="24"/>
          <w:szCs w:val="24"/>
          <w:lang w:val="es-CL" w:eastAsia="en-US" w:bidi="ar-SA"/>
        </w:rPr>
        <w:t xml:space="preserve">: </w:t>
      </w:r>
      <w:r w:rsidR="00672473" w:rsidRPr="00041CE4">
        <w:rPr>
          <w:rFonts w:asciiTheme="minorHAnsi" w:eastAsiaTheme="minorHAnsi" w:hAnsiTheme="minorHAnsi" w:cs="Arial"/>
          <w:sz w:val="24"/>
          <w:szCs w:val="24"/>
          <w:lang w:val="es-CL" w:eastAsia="en-US" w:bidi="ar-SA"/>
        </w:rPr>
        <w:t>El Director o quienes éste designe, podrá</w:t>
      </w:r>
      <w:r w:rsidR="00DB095C">
        <w:rPr>
          <w:rFonts w:asciiTheme="minorHAnsi" w:eastAsiaTheme="minorHAnsi" w:hAnsiTheme="minorHAnsi" w:cs="Arial"/>
          <w:sz w:val="24"/>
          <w:szCs w:val="24"/>
          <w:lang w:val="es-CL" w:eastAsia="en-US" w:bidi="ar-SA"/>
        </w:rPr>
        <w:t>n,</w:t>
      </w:r>
      <w:r w:rsidR="00672473" w:rsidRPr="00041CE4">
        <w:rPr>
          <w:rFonts w:asciiTheme="minorHAnsi" w:eastAsiaTheme="minorHAnsi" w:hAnsiTheme="minorHAnsi" w:cs="Arial"/>
          <w:sz w:val="24"/>
          <w:szCs w:val="24"/>
          <w:lang w:val="es-CL" w:eastAsia="en-US" w:bidi="ar-SA"/>
        </w:rPr>
        <w:t xml:space="preserve"> si fuese necesario para la determinación de la responsabilidad que afecte o pueda afectar al trabajador, disponer la sustentación de una investigación que tendrá como objetivo, investigar y establecer los hechos y proponer las sanciones disciplinarias si procedieren.</w:t>
      </w:r>
    </w:p>
    <w:p w14:paraId="5F3CDBF4" w14:textId="77777777" w:rsidR="00672473" w:rsidRPr="00041CE4" w:rsidRDefault="00672473" w:rsidP="00A35907">
      <w:pPr>
        <w:widowControl/>
        <w:adjustRightInd w:val="0"/>
        <w:jc w:val="both"/>
        <w:rPr>
          <w:rFonts w:asciiTheme="minorHAnsi" w:eastAsiaTheme="minorHAnsi" w:hAnsiTheme="minorHAnsi" w:cs="Arial"/>
          <w:sz w:val="24"/>
          <w:szCs w:val="24"/>
          <w:lang w:val="es-CL" w:eastAsia="en-US" w:bidi="ar-SA"/>
        </w:rPr>
      </w:pPr>
    </w:p>
    <w:p w14:paraId="3CCEFB34" w14:textId="7A003803" w:rsidR="00672473" w:rsidRPr="00041CE4" w:rsidRDefault="00672473" w:rsidP="006D7BA6">
      <w:pPr>
        <w:widowControl/>
        <w:adjustRightInd w:val="0"/>
        <w:jc w:val="both"/>
        <w:rPr>
          <w:rFonts w:asciiTheme="minorHAnsi" w:eastAsiaTheme="minorHAnsi" w:hAnsiTheme="minorHAnsi" w:cs="Arial"/>
          <w:sz w:val="24"/>
          <w:szCs w:val="24"/>
          <w:lang w:val="es-CL" w:eastAsia="en-US" w:bidi="ar-SA"/>
        </w:rPr>
      </w:pPr>
      <w:r w:rsidRPr="00607AD7">
        <w:rPr>
          <w:rFonts w:asciiTheme="minorHAnsi" w:eastAsiaTheme="minorHAnsi" w:hAnsiTheme="minorHAnsi" w:cs="Arial"/>
          <w:b/>
          <w:bCs/>
          <w:color w:val="000000" w:themeColor="text1"/>
          <w:sz w:val="24"/>
          <w:szCs w:val="24"/>
          <w:lang w:val="es-CL" w:eastAsia="en-US" w:bidi="ar-SA"/>
        </w:rPr>
        <w:t xml:space="preserve">Artículo </w:t>
      </w:r>
      <w:r w:rsidR="007B378E" w:rsidRPr="00607AD7">
        <w:rPr>
          <w:rFonts w:asciiTheme="minorHAnsi" w:eastAsiaTheme="minorHAnsi" w:hAnsiTheme="minorHAnsi" w:cs="Arial"/>
          <w:b/>
          <w:bCs/>
          <w:color w:val="000000" w:themeColor="text1"/>
          <w:sz w:val="24"/>
          <w:szCs w:val="24"/>
          <w:lang w:val="es-CL" w:eastAsia="en-US" w:bidi="ar-SA"/>
        </w:rPr>
        <w:t>60</w:t>
      </w:r>
      <w:r w:rsidR="008268B4" w:rsidRPr="00607AD7">
        <w:rPr>
          <w:rFonts w:asciiTheme="minorHAnsi" w:eastAsiaTheme="minorHAnsi" w:hAnsiTheme="minorHAnsi" w:cs="Arial"/>
          <w:b/>
          <w:bCs/>
          <w:color w:val="000000" w:themeColor="text1"/>
          <w:sz w:val="24"/>
          <w:szCs w:val="24"/>
          <w:lang w:val="es-CL" w:eastAsia="en-US" w:bidi="ar-SA"/>
        </w:rPr>
        <w:t>:</w:t>
      </w:r>
      <w:r w:rsidRPr="00607AD7">
        <w:rPr>
          <w:rFonts w:asciiTheme="minorHAnsi" w:eastAsiaTheme="minorHAnsi" w:hAnsiTheme="minorHAnsi" w:cs="Arial"/>
          <w:b/>
          <w:bCs/>
          <w:color w:val="000000" w:themeColor="text1"/>
          <w:sz w:val="24"/>
          <w:szCs w:val="24"/>
          <w:lang w:val="es-CL" w:eastAsia="en-US" w:bidi="ar-SA"/>
        </w:rPr>
        <w:t xml:space="preserve"> </w:t>
      </w:r>
      <w:r w:rsidRPr="00041CE4">
        <w:rPr>
          <w:rFonts w:asciiTheme="minorHAnsi" w:eastAsiaTheme="minorHAnsi" w:hAnsiTheme="minorHAnsi" w:cs="Arial"/>
          <w:sz w:val="24"/>
          <w:szCs w:val="24"/>
          <w:lang w:val="es-CL" w:eastAsia="en-US" w:bidi="ar-SA"/>
        </w:rPr>
        <w:t xml:space="preserve">Cuando se compruebe que un accidente o enfermedad profesional, se debió a negligencia inexcusable del trabajador, el Servicio de Salud respectivo, deberá aplicar una multa de acuerdo con el procedimiento y sanciones dispuestos en el Código Sanitario. </w:t>
      </w:r>
    </w:p>
    <w:p w14:paraId="1901D29B" w14:textId="77777777" w:rsidR="00672473" w:rsidRPr="00041CE4" w:rsidRDefault="00672473" w:rsidP="006D7BA6">
      <w:pPr>
        <w:widowControl/>
        <w:adjustRightInd w:val="0"/>
        <w:ind w:left="426"/>
        <w:jc w:val="both"/>
        <w:rPr>
          <w:rFonts w:asciiTheme="minorHAnsi" w:eastAsiaTheme="minorHAnsi" w:hAnsiTheme="minorHAnsi" w:cs="Arial"/>
          <w:sz w:val="24"/>
          <w:szCs w:val="24"/>
          <w:lang w:val="es-CL" w:eastAsia="en-US" w:bidi="ar-SA"/>
        </w:rPr>
      </w:pPr>
    </w:p>
    <w:p w14:paraId="549EC0EF" w14:textId="64B98103" w:rsidR="00672473" w:rsidRPr="00691BCF" w:rsidRDefault="007B378E" w:rsidP="006D7BA6">
      <w:pPr>
        <w:widowControl/>
        <w:adjustRightInd w:val="0"/>
        <w:jc w:val="both"/>
        <w:rPr>
          <w:rFonts w:asciiTheme="minorHAnsi" w:eastAsiaTheme="minorHAnsi" w:hAnsiTheme="minorHAnsi" w:cs="Arial"/>
          <w:sz w:val="24"/>
          <w:szCs w:val="24"/>
          <w:lang w:val="es-CL" w:eastAsia="en-US" w:bidi="ar-SA"/>
        </w:rPr>
      </w:pPr>
      <w:r w:rsidRPr="00691BCF">
        <w:rPr>
          <w:rFonts w:asciiTheme="minorHAnsi" w:eastAsiaTheme="minorHAnsi" w:hAnsiTheme="minorHAnsi" w:cs="Arial"/>
          <w:b/>
          <w:bCs/>
          <w:sz w:val="24"/>
          <w:szCs w:val="24"/>
          <w:lang w:val="es-CL" w:eastAsia="en-US" w:bidi="ar-SA"/>
        </w:rPr>
        <w:t>Artículo 61</w:t>
      </w:r>
      <w:r w:rsidR="008268B4" w:rsidRPr="00691BCF">
        <w:rPr>
          <w:rFonts w:asciiTheme="minorHAnsi" w:eastAsiaTheme="minorHAnsi" w:hAnsiTheme="minorHAnsi" w:cs="Arial"/>
          <w:b/>
          <w:bCs/>
          <w:sz w:val="24"/>
          <w:szCs w:val="24"/>
          <w:lang w:val="es-CL" w:eastAsia="en-US" w:bidi="ar-SA"/>
        </w:rPr>
        <w:t>:</w:t>
      </w:r>
      <w:r w:rsidR="00672473" w:rsidRPr="00691BCF">
        <w:rPr>
          <w:rFonts w:asciiTheme="minorHAnsi" w:eastAsiaTheme="minorHAnsi" w:hAnsiTheme="minorHAnsi" w:cs="Arial"/>
          <w:b/>
          <w:bCs/>
          <w:sz w:val="24"/>
          <w:szCs w:val="24"/>
          <w:lang w:val="es-CL" w:eastAsia="en-US" w:bidi="ar-SA"/>
        </w:rPr>
        <w:t xml:space="preserve"> </w:t>
      </w:r>
      <w:r w:rsidR="00672473" w:rsidRPr="00691BCF">
        <w:rPr>
          <w:rFonts w:asciiTheme="minorHAnsi" w:eastAsiaTheme="minorHAnsi" w:hAnsiTheme="minorHAnsi" w:cs="Arial"/>
          <w:sz w:val="24"/>
          <w:szCs w:val="24"/>
          <w:lang w:val="es-CL" w:eastAsia="en-US" w:bidi="ar-SA"/>
        </w:rPr>
        <w:t xml:space="preserve">Las obligaciones, prohibiciones y sanciones señaladas en este Reglamento, deben entenderse incorporadas a los contratos de trabajo individuales de todos los trabajadores. Para todo lo que no está consultando en el presente reglamento, El Colegio Cristiano Nobel y trabajadores, se atendrán a lo dispuesto en la Ley </w:t>
      </w:r>
      <w:proofErr w:type="spellStart"/>
      <w:r w:rsidR="00672473" w:rsidRPr="00691BCF">
        <w:rPr>
          <w:rFonts w:asciiTheme="minorHAnsi" w:eastAsiaTheme="minorHAnsi" w:hAnsiTheme="minorHAnsi" w:cs="Arial"/>
          <w:sz w:val="24"/>
          <w:szCs w:val="24"/>
          <w:lang w:val="es-CL" w:eastAsia="en-US" w:bidi="ar-SA"/>
        </w:rPr>
        <w:t>Nº</w:t>
      </w:r>
      <w:proofErr w:type="spellEnd"/>
      <w:r w:rsidR="00672473" w:rsidRPr="00691BCF">
        <w:rPr>
          <w:rFonts w:asciiTheme="minorHAnsi" w:eastAsiaTheme="minorHAnsi" w:hAnsiTheme="minorHAnsi" w:cs="Arial"/>
          <w:sz w:val="24"/>
          <w:szCs w:val="24"/>
          <w:lang w:val="es-CL" w:eastAsia="en-US" w:bidi="ar-SA"/>
        </w:rPr>
        <w:t xml:space="preserve"> 16.744</w:t>
      </w:r>
      <w:r w:rsidR="00DB095C" w:rsidRPr="00691BCF">
        <w:rPr>
          <w:rFonts w:asciiTheme="minorHAnsi" w:eastAsiaTheme="minorHAnsi" w:hAnsiTheme="minorHAnsi" w:cs="Arial"/>
          <w:sz w:val="24"/>
          <w:szCs w:val="24"/>
          <w:lang w:val="es-CL" w:eastAsia="en-US" w:bidi="ar-SA"/>
        </w:rPr>
        <w:t xml:space="preserve"> y en el D.F.L. Nº1 (Código del </w:t>
      </w:r>
      <w:r w:rsidR="00672473" w:rsidRPr="00691BCF">
        <w:rPr>
          <w:rFonts w:asciiTheme="minorHAnsi" w:eastAsiaTheme="minorHAnsi" w:hAnsiTheme="minorHAnsi" w:cs="Arial"/>
          <w:sz w:val="24"/>
          <w:szCs w:val="24"/>
          <w:lang w:val="es-CL" w:eastAsia="en-US" w:bidi="ar-SA"/>
        </w:rPr>
        <w:t>Trabajo).</w:t>
      </w:r>
    </w:p>
    <w:p w14:paraId="664B30F2" w14:textId="77777777" w:rsidR="00E55B7F" w:rsidRDefault="00E55B7F" w:rsidP="00C2382C">
      <w:pPr>
        <w:widowControl/>
        <w:adjustRightInd w:val="0"/>
        <w:jc w:val="both"/>
        <w:rPr>
          <w:rFonts w:asciiTheme="minorHAnsi" w:eastAsiaTheme="minorHAnsi" w:hAnsiTheme="minorHAnsi" w:cs="Arial"/>
          <w:b/>
          <w:sz w:val="24"/>
          <w:szCs w:val="24"/>
          <w:lang w:eastAsia="en-US" w:bidi="ar-SA"/>
        </w:rPr>
      </w:pPr>
    </w:p>
    <w:p w14:paraId="45751FCB" w14:textId="28251C91" w:rsidR="002506D3" w:rsidRPr="000B266B" w:rsidRDefault="00846093" w:rsidP="000B266B">
      <w:pPr>
        <w:widowControl/>
        <w:adjustRightInd w:val="0"/>
        <w:jc w:val="both"/>
        <w:rPr>
          <w:rFonts w:asciiTheme="minorHAnsi" w:eastAsiaTheme="minorHAnsi" w:hAnsiTheme="minorHAnsi" w:cs="Arial"/>
          <w:b/>
          <w:sz w:val="24"/>
          <w:szCs w:val="24"/>
          <w:lang w:val="es-CL" w:eastAsia="en-US" w:bidi="ar-SA"/>
        </w:rPr>
      </w:pPr>
      <w:r w:rsidRPr="00041CE4">
        <w:rPr>
          <w:rFonts w:asciiTheme="minorHAnsi" w:eastAsiaTheme="minorHAnsi" w:hAnsiTheme="minorHAnsi" w:cs="Arial"/>
          <w:b/>
          <w:sz w:val="24"/>
          <w:szCs w:val="24"/>
          <w:lang w:val="es-CL" w:eastAsia="en-US" w:bidi="ar-SA"/>
        </w:rPr>
        <w:t>C</w:t>
      </w:r>
      <w:r w:rsidR="003732E1" w:rsidRPr="00041CE4">
        <w:rPr>
          <w:rFonts w:asciiTheme="minorHAnsi" w:eastAsiaTheme="minorHAnsi" w:hAnsiTheme="minorHAnsi" w:cs="Arial"/>
          <w:b/>
          <w:sz w:val="24"/>
          <w:szCs w:val="24"/>
          <w:lang w:val="es-CL" w:eastAsia="en-US" w:bidi="ar-SA"/>
        </w:rPr>
        <w:t>APÍTULO</w:t>
      </w:r>
      <w:r w:rsidR="00BC1020" w:rsidRPr="00041CE4">
        <w:rPr>
          <w:rFonts w:asciiTheme="minorHAnsi" w:eastAsiaTheme="minorHAnsi" w:hAnsiTheme="minorHAnsi" w:cs="Arial"/>
          <w:b/>
          <w:sz w:val="24"/>
          <w:szCs w:val="24"/>
          <w:lang w:val="es-CL" w:eastAsia="en-US" w:bidi="ar-SA"/>
        </w:rPr>
        <w:t xml:space="preserve"> X</w:t>
      </w:r>
      <w:r w:rsidRPr="00041CE4">
        <w:rPr>
          <w:rFonts w:asciiTheme="minorHAnsi" w:eastAsiaTheme="minorHAnsi" w:hAnsiTheme="minorHAnsi" w:cs="Arial"/>
          <w:b/>
          <w:sz w:val="24"/>
          <w:szCs w:val="24"/>
          <w:lang w:val="es-CL" w:eastAsia="en-US" w:bidi="ar-SA"/>
        </w:rPr>
        <w:t>V</w:t>
      </w:r>
      <w:r w:rsidR="00BC1020" w:rsidRPr="00041CE4">
        <w:rPr>
          <w:rFonts w:asciiTheme="minorHAnsi" w:eastAsiaTheme="minorHAnsi" w:hAnsiTheme="minorHAnsi" w:cs="Arial"/>
          <w:b/>
          <w:sz w:val="24"/>
          <w:szCs w:val="24"/>
          <w:lang w:val="es-CL" w:eastAsia="en-US" w:bidi="ar-SA"/>
        </w:rPr>
        <w:t>I</w:t>
      </w:r>
      <w:r w:rsidR="00BC1020" w:rsidRPr="00041CE4">
        <w:rPr>
          <w:rFonts w:asciiTheme="minorHAnsi" w:eastAsiaTheme="minorHAnsi" w:hAnsiTheme="minorHAnsi" w:cs="Arial"/>
          <w:b/>
          <w:sz w:val="24"/>
          <w:szCs w:val="24"/>
          <w:lang w:val="es-CL" w:eastAsia="en-US" w:bidi="ar-SA"/>
        </w:rPr>
        <w:tab/>
      </w:r>
      <w:r w:rsidRPr="00041CE4">
        <w:rPr>
          <w:rFonts w:asciiTheme="minorHAnsi" w:eastAsiaTheme="minorHAnsi" w:hAnsiTheme="minorHAnsi" w:cs="Arial"/>
          <w:b/>
          <w:sz w:val="24"/>
          <w:szCs w:val="24"/>
          <w:lang w:val="es-CL" w:eastAsia="en-US" w:bidi="ar-SA"/>
        </w:rPr>
        <w:t xml:space="preserve"> Ob</w:t>
      </w:r>
      <w:r w:rsidR="002506D3" w:rsidRPr="00041CE4">
        <w:rPr>
          <w:rFonts w:asciiTheme="minorHAnsi" w:eastAsiaTheme="minorHAnsi" w:hAnsiTheme="minorHAnsi" w:cs="Arial"/>
          <w:b/>
          <w:sz w:val="24"/>
          <w:szCs w:val="24"/>
          <w:lang w:val="es-CL" w:eastAsia="en-US" w:bidi="ar-SA"/>
        </w:rPr>
        <w:t>ligaciones y Prohibiciones</w:t>
      </w:r>
    </w:p>
    <w:p w14:paraId="2D1D8CE1" w14:textId="77777777" w:rsidR="002506D3" w:rsidRPr="00041CE4" w:rsidRDefault="002506D3" w:rsidP="006D7BA6">
      <w:pPr>
        <w:jc w:val="both"/>
        <w:rPr>
          <w:rFonts w:asciiTheme="minorHAnsi" w:hAnsiTheme="minorHAnsi"/>
          <w:b/>
          <w:sz w:val="24"/>
          <w:szCs w:val="24"/>
        </w:rPr>
      </w:pPr>
      <w:r w:rsidRPr="00041CE4">
        <w:rPr>
          <w:rFonts w:asciiTheme="minorHAnsi" w:hAnsiTheme="minorHAnsi"/>
          <w:b/>
          <w:sz w:val="24"/>
          <w:szCs w:val="24"/>
        </w:rPr>
        <w:t>Párrafo 1: Obligaciones del Establecimiento</w:t>
      </w:r>
    </w:p>
    <w:p w14:paraId="61B26ACE" w14:textId="77777777" w:rsidR="002506D3" w:rsidRPr="00041CE4" w:rsidRDefault="002506D3" w:rsidP="006D7BA6">
      <w:pPr>
        <w:pStyle w:val="Textoindependiente"/>
        <w:ind w:left="426"/>
        <w:jc w:val="both"/>
        <w:rPr>
          <w:rFonts w:asciiTheme="minorHAnsi" w:hAnsiTheme="minorHAnsi"/>
          <w:b/>
        </w:rPr>
      </w:pPr>
    </w:p>
    <w:p w14:paraId="14B83D3A" w14:textId="52FACE1C" w:rsidR="002506D3" w:rsidRPr="00041CE4" w:rsidRDefault="007B378E" w:rsidP="006D7BA6">
      <w:pPr>
        <w:pStyle w:val="Textoindependiente"/>
        <w:ind w:left="0"/>
        <w:jc w:val="both"/>
        <w:rPr>
          <w:rFonts w:asciiTheme="minorHAnsi" w:hAnsiTheme="minorHAnsi"/>
        </w:rPr>
      </w:pPr>
      <w:r>
        <w:rPr>
          <w:rFonts w:asciiTheme="minorHAnsi" w:hAnsiTheme="minorHAnsi"/>
          <w:b/>
        </w:rPr>
        <w:t>Artículo 62</w:t>
      </w:r>
      <w:r w:rsidR="002506D3" w:rsidRPr="00041CE4">
        <w:rPr>
          <w:rFonts w:asciiTheme="minorHAnsi" w:hAnsiTheme="minorHAnsi"/>
          <w:b/>
        </w:rPr>
        <w:t xml:space="preserve">: </w:t>
      </w:r>
      <w:r w:rsidR="002506D3" w:rsidRPr="00041CE4">
        <w:rPr>
          <w:rFonts w:asciiTheme="minorHAnsi" w:hAnsiTheme="minorHAnsi"/>
        </w:rPr>
        <w:t>El colegio está obligado a respetar y cumplir las normas contractuales y laborales, en especial:</w:t>
      </w:r>
    </w:p>
    <w:p w14:paraId="6B3967FC" w14:textId="77777777" w:rsidR="002506D3" w:rsidRPr="00041CE4" w:rsidRDefault="002506D3" w:rsidP="005852D4">
      <w:pPr>
        <w:pStyle w:val="Prrafodelista"/>
        <w:numPr>
          <w:ilvl w:val="0"/>
          <w:numId w:val="56"/>
        </w:numPr>
        <w:tabs>
          <w:tab w:val="left" w:pos="284"/>
        </w:tabs>
        <w:ind w:left="284" w:hanging="284"/>
        <w:jc w:val="both"/>
        <w:rPr>
          <w:rFonts w:asciiTheme="minorHAnsi" w:hAnsiTheme="minorHAnsi"/>
          <w:sz w:val="24"/>
          <w:szCs w:val="24"/>
        </w:rPr>
      </w:pPr>
      <w:r w:rsidRPr="00041CE4">
        <w:rPr>
          <w:rFonts w:asciiTheme="minorHAnsi" w:hAnsiTheme="minorHAnsi"/>
          <w:sz w:val="24"/>
          <w:szCs w:val="24"/>
        </w:rPr>
        <w:t>Respetar al personal del Establecimiento en su dignidad como persona y en la calidad de docente.</w:t>
      </w:r>
    </w:p>
    <w:p w14:paraId="14572FF3" w14:textId="77777777" w:rsidR="002506D3" w:rsidRPr="00041CE4" w:rsidRDefault="002506D3" w:rsidP="005852D4">
      <w:pPr>
        <w:pStyle w:val="Prrafodelista"/>
        <w:numPr>
          <w:ilvl w:val="0"/>
          <w:numId w:val="56"/>
        </w:numPr>
        <w:tabs>
          <w:tab w:val="left" w:pos="284"/>
        </w:tabs>
        <w:ind w:left="284" w:hanging="284"/>
        <w:jc w:val="both"/>
        <w:rPr>
          <w:rFonts w:asciiTheme="minorHAnsi" w:hAnsiTheme="minorHAnsi"/>
          <w:sz w:val="24"/>
          <w:szCs w:val="24"/>
        </w:rPr>
      </w:pPr>
      <w:r w:rsidRPr="00041CE4">
        <w:rPr>
          <w:rFonts w:asciiTheme="minorHAnsi" w:hAnsiTheme="minorHAnsi"/>
          <w:sz w:val="24"/>
          <w:szCs w:val="24"/>
        </w:rPr>
        <w:t>Pagar remuneraciones en conformidad a las estipulaciones contractuales legales.</w:t>
      </w:r>
    </w:p>
    <w:p w14:paraId="6FD74B6D" w14:textId="77777777" w:rsidR="002506D3" w:rsidRPr="00041CE4" w:rsidRDefault="002506D3" w:rsidP="005852D4">
      <w:pPr>
        <w:pStyle w:val="Prrafodelista"/>
        <w:numPr>
          <w:ilvl w:val="0"/>
          <w:numId w:val="56"/>
        </w:numPr>
        <w:tabs>
          <w:tab w:val="left" w:pos="284"/>
        </w:tabs>
        <w:ind w:left="284" w:hanging="284"/>
        <w:jc w:val="both"/>
        <w:rPr>
          <w:rFonts w:asciiTheme="minorHAnsi" w:hAnsiTheme="minorHAnsi"/>
          <w:sz w:val="24"/>
          <w:szCs w:val="24"/>
        </w:rPr>
      </w:pPr>
      <w:r w:rsidRPr="00041CE4">
        <w:rPr>
          <w:rFonts w:asciiTheme="minorHAnsi" w:hAnsiTheme="minorHAnsi"/>
          <w:sz w:val="24"/>
          <w:szCs w:val="24"/>
        </w:rPr>
        <w:t>Dar a cada miembro del personal la ocupación efectiva de las labores convenidas.</w:t>
      </w:r>
    </w:p>
    <w:p w14:paraId="31757FBF" w14:textId="77777777" w:rsidR="002506D3" w:rsidRPr="00041CE4" w:rsidRDefault="002506D3" w:rsidP="005852D4">
      <w:pPr>
        <w:pStyle w:val="Prrafodelista"/>
        <w:numPr>
          <w:ilvl w:val="0"/>
          <w:numId w:val="56"/>
        </w:numPr>
        <w:tabs>
          <w:tab w:val="left" w:pos="284"/>
        </w:tabs>
        <w:ind w:left="284" w:hanging="284"/>
        <w:jc w:val="both"/>
        <w:rPr>
          <w:rFonts w:asciiTheme="minorHAnsi" w:hAnsiTheme="minorHAnsi"/>
          <w:sz w:val="24"/>
          <w:szCs w:val="24"/>
        </w:rPr>
      </w:pPr>
      <w:r w:rsidRPr="00041CE4">
        <w:rPr>
          <w:rFonts w:asciiTheme="minorHAnsi" w:hAnsiTheme="minorHAnsi"/>
          <w:sz w:val="24"/>
          <w:szCs w:val="24"/>
        </w:rPr>
        <w:t>Instruir adecuadamente y con los medios necesarios, acerca de los beneficios otorgados por los organismos de seguridad social y previsional.</w:t>
      </w:r>
    </w:p>
    <w:p w14:paraId="03B292A4" w14:textId="77777777" w:rsidR="002506D3" w:rsidRPr="00041CE4" w:rsidRDefault="002506D3" w:rsidP="005852D4">
      <w:pPr>
        <w:pStyle w:val="Prrafodelista"/>
        <w:numPr>
          <w:ilvl w:val="0"/>
          <w:numId w:val="56"/>
        </w:numPr>
        <w:tabs>
          <w:tab w:val="left" w:pos="284"/>
        </w:tabs>
        <w:ind w:left="284" w:hanging="284"/>
        <w:jc w:val="both"/>
        <w:rPr>
          <w:rFonts w:asciiTheme="minorHAnsi" w:hAnsiTheme="minorHAnsi"/>
          <w:sz w:val="24"/>
          <w:szCs w:val="24"/>
        </w:rPr>
      </w:pPr>
      <w:r w:rsidRPr="00041CE4">
        <w:rPr>
          <w:rFonts w:asciiTheme="minorHAnsi" w:hAnsiTheme="minorHAnsi"/>
          <w:sz w:val="24"/>
          <w:szCs w:val="24"/>
        </w:rPr>
        <w:t>Promover el perfeccionamiento del personal en conformidad a la legislación sobre capacitación profesional.</w:t>
      </w:r>
    </w:p>
    <w:p w14:paraId="74B03F4B" w14:textId="77777777" w:rsidR="002506D3" w:rsidRPr="00041CE4" w:rsidRDefault="002506D3" w:rsidP="005852D4">
      <w:pPr>
        <w:pStyle w:val="Prrafodelista"/>
        <w:numPr>
          <w:ilvl w:val="0"/>
          <w:numId w:val="56"/>
        </w:numPr>
        <w:tabs>
          <w:tab w:val="left" w:pos="284"/>
        </w:tabs>
        <w:spacing w:before="1"/>
        <w:ind w:left="284" w:hanging="284"/>
        <w:jc w:val="both"/>
        <w:rPr>
          <w:rFonts w:asciiTheme="minorHAnsi" w:hAnsiTheme="minorHAnsi"/>
          <w:sz w:val="24"/>
          <w:szCs w:val="24"/>
        </w:rPr>
      </w:pPr>
      <w:r w:rsidRPr="00041CE4">
        <w:rPr>
          <w:rFonts w:asciiTheme="minorHAnsi" w:hAnsiTheme="minorHAnsi"/>
          <w:sz w:val="24"/>
          <w:szCs w:val="24"/>
        </w:rPr>
        <w:t>Atender de acuerdo a las posibilidades, las sugerencias y/o reclamos que formula el personal, ya sea directamente o a través de sus representantes.</w:t>
      </w:r>
    </w:p>
    <w:p w14:paraId="28791669" w14:textId="77777777" w:rsidR="002506D3" w:rsidRPr="00041CE4" w:rsidRDefault="002506D3" w:rsidP="005852D4">
      <w:pPr>
        <w:pStyle w:val="Prrafodelista"/>
        <w:numPr>
          <w:ilvl w:val="0"/>
          <w:numId w:val="56"/>
        </w:numPr>
        <w:tabs>
          <w:tab w:val="left" w:pos="284"/>
        </w:tabs>
        <w:ind w:left="284" w:hanging="284"/>
        <w:jc w:val="both"/>
        <w:rPr>
          <w:rFonts w:asciiTheme="minorHAnsi" w:hAnsiTheme="minorHAnsi"/>
          <w:sz w:val="24"/>
          <w:szCs w:val="24"/>
        </w:rPr>
      </w:pPr>
      <w:r w:rsidRPr="00041CE4">
        <w:rPr>
          <w:rFonts w:asciiTheme="minorHAnsi" w:hAnsiTheme="minorHAnsi"/>
          <w:sz w:val="24"/>
          <w:szCs w:val="24"/>
        </w:rPr>
        <w:t>Informar y hacer cumplir las normas Técnico - Pedagógicas emanadas del MINEDUC.</w:t>
      </w:r>
    </w:p>
    <w:p w14:paraId="485D7EDB" w14:textId="77777777" w:rsidR="002506D3" w:rsidRPr="00041CE4" w:rsidRDefault="002506D3" w:rsidP="005852D4">
      <w:pPr>
        <w:pStyle w:val="Prrafodelista"/>
        <w:numPr>
          <w:ilvl w:val="0"/>
          <w:numId w:val="56"/>
        </w:numPr>
        <w:tabs>
          <w:tab w:val="left" w:pos="284"/>
        </w:tabs>
        <w:ind w:left="284" w:hanging="284"/>
        <w:jc w:val="both"/>
        <w:rPr>
          <w:rFonts w:asciiTheme="minorHAnsi" w:hAnsiTheme="minorHAnsi"/>
          <w:sz w:val="24"/>
          <w:szCs w:val="24"/>
        </w:rPr>
      </w:pPr>
      <w:r w:rsidRPr="00041CE4">
        <w:rPr>
          <w:rFonts w:asciiTheme="minorHAnsi" w:hAnsiTheme="minorHAnsi"/>
          <w:sz w:val="24"/>
          <w:szCs w:val="24"/>
        </w:rPr>
        <w:t>Otorgar las facilidades necesarias para que pueda realizarse eficazmente la labor de supervisión e inspección que realiza el MINEDUC a los establecimientos.</w:t>
      </w:r>
    </w:p>
    <w:p w14:paraId="45D860B0" w14:textId="77777777" w:rsidR="002506D3" w:rsidRPr="00041CE4" w:rsidRDefault="002506D3" w:rsidP="005852D4">
      <w:pPr>
        <w:pStyle w:val="Prrafodelista"/>
        <w:numPr>
          <w:ilvl w:val="0"/>
          <w:numId w:val="56"/>
        </w:numPr>
        <w:tabs>
          <w:tab w:val="left" w:pos="284"/>
        </w:tabs>
        <w:ind w:left="284" w:hanging="284"/>
        <w:jc w:val="both"/>
        <w:rPr>
          <w:rFonts w:asciiTheme="minorHAnsi" w:hAnsiTheme="minorHAnsi"/>
          <w:sz w:val="24"/>
          <w:szCs w:val="24"/>
        </w:rPr>
      </w:pPr>
      <w:r w:rsidRPr="00041CE4">
        <w:rPr>
          <w:rFonts w:asciiTheme="minorHAnsi" w:hAnsiTheme="minorHAnsi"/>
          <w:sz w:val="24"/>
          <w:szCs w:val="24"/>
        </w:rPr>
        <w:t xml:space="preserve">Proporcionar, de acuerdo a sus posibilidades, materiales de enseñanza necesarios para el desarrollo </w:t>
      </w:r>
      <w:r w:rsidRPr="00041CE4">
        <w:rPr>
          <w:rFonts w:asciiTheme="minorHAnsi" w:hAnsiTheme="minorHAnsi"/>
          <w:sz w:val="24"/>
          <w:szCs w:val="24"/>
        </w:rPr>
        <w:lastRenderedPageBreak/>
        <w:t>del quehacer educativo.</w:t>
      </w:r>
    </w:p>
    <w:p w14:paraId="19022492" w14:textId="77777777" w:rsidR="002506D3" w:rsidRDefault="002506D3" w:rsidP="006D7BA6">
      <w:pPr>
        <w:jc w:val="both"/>
        <w:rPr>
          <w:rFonts w:asciiTheme="minorHAnsi" w:hAnsiTheme="minorHAnsi"/>
          <w:sz w:val="24"/>
          <w:szCs w:val="24"/>
        </w:rPr>
      </w:pPr>
    </w:p>
    <w:p w14:paraId="6C6A5F04" w14:textId="035F582A" w:rsidR="006D7BA6" w:rsidRPr="000B266B" w:rsidRDefault="006D7BA6" w:rsidP="000B266B">
      <w:pPr>
        <w:pStyle w:val="Ttulo1"/>
        <w:spacing w:before="28"/>
        <w:ind w:left="0"/>
        <w:jc w:val="both"/>
        <w:rPr>
          <w:rFonts w:asciiTheme="minorHAnsi" w:hAnsiTheme="minorHAnsi"/>
        </w:rPr>
      </w:pPr>
      <w:r w:rsidRPr="00041CE4">
        <w:rPr>
          <w:rFonts w:asciiTheme="minorHAnsi" w:hAnsiTheme="minorHAnsi"/>
        </w:rPr>
        <w:t>Párrafo 2: Obligaciones Generales del Personal del Colegio</w:t>
      </w:r>
    </w:p>
    <w:p w14:paraId="47CC0ECB" w14:textId="038CA821" w:rsidR="006D7BA6" w:rsidRPr="00041CE4" w:rsidRDefault="007B378E" w:rsidP="003D1F6E">
      <w:pPr>
        <w:pStyle w:val="Textoindependiente"/>
        <w:ind w:left="0"/>
        <w:jc w:val="both"/>
        <w:rPr>
          <w:rFonts w:asciiTheme="minorHAnsi" w:hAnsiTheme="minorHAnsi"/>
        </w:rPr>
      </w:pPr>
      <w:r>
        <w:rPr>
          <w:rFonts w:asciiTheme="minorHAnsi" w:hAnsiTheme="minorHAnsi"/>
          <w:b/>
        </w:rPr>
        <w:t>Artículo 63</w:t>
      </w:r>
      <w:r w:rsidR="006D7BA6" w:rsidRPr="00041CE4">
        <w:rPr>
          <w:rFonts w:asciiTheme="minorHAnsi" w:hAnsiTheme="minorHAnsi"/>
          <w:b/>
        </w:rPr>
        <w:t xml:space="preserve">: </w:t>
      </w:r>
      <w:r w:rsidR="006D7BA6" w:rsidRPr="00041CE4">
        <w:rPr>
          <w:rFonts w:asciiTheme="minorHAnsi" w:hAnsiTheme="minorHAnsi"/>
        </w:rPr>
        <w:t>El personal del establecimiento está obligado a respetar y cumplir las siguientes normas:</w:t>
      </w:r>
    </w:p>
    <w:p w14:paraId="7A6062C6" w14:textId="77777777" w:rsidR="006D7BA6" w:rsidRPr="00041CE4" w:rsidRDefault="006D7BA6" w:rsidP="003D1F6E">
      <w:pPr>
        <w:pStyle w:val="Prrafodelista"/>
        <w:numPr>
          <w:ilvl w:val="0"/>
          <w:numId w:val="55"/>
        </w:numPr>
        <w:tabs>
          <w:tab w:val="left" w:pos="284"/>
          <w:tab w:val="left" w:pos="474"/>
        </w:tabs>
        <w:ind w:left="284" w:hanging="284"/>
        <w:jc w:val="both"/>
        <w:rPr>
          <w:rFonts w:asciiTheme="minorHAnsi" w:hAnsiTheme="minorHAnsi"/>
          <w:sz w:val="24"/>
          <w:szCs w:val="24"/>
        </w:rPr>
      </w:pPr>
      <w:r w:rsidRPr="00041CE4">
        <w:rPr>
          <w:rFonts w:asciiTheme="minorHAnsi" w:hAnsiTheme="minorHAnsi"/>
          <w:sz w:val="24"/>
          <w:szCs w:val="24"/>
        </w:rPr>
        <w:t>Realizar el trabajo convenido, a fin de que el Establecimiento pueda cumplir adecuadamente los fines de la educación.</w:t>
      </w:r>
    </w:p>
    <w:p w14:paraId="5EBA4EBF" w14:textId="77777777" w:rsidR="006D7BA6" w:rsidRPr="00041CE4" w:rsidRDefault="006D7BA6" w:rsidP="003D1F6E">
      <w:pPr>
        <w:pStyle w:val="Prrafodelista"/>
        <w:numPr>
          <w:ilvl w:val="0"/>
          <w:numId w:val="55"/>
        </w:numPr>
        <w:tabs>
          <w:tab w:val="left" w:pos="284"/>
          <w:tab w:val="left" w:pos="474"/>
        </w:tabs>
        <w:ind w:left="284" w:hanging="284"/>
        <w:jc w:val="both"/>
        <w:rPr>
          <w:rFonts w:asciiTheme="minorHAnsi" w:hAnsiTheme="minorHAnsi"/>
          <w:sz w:val="24"/>
          <w:szCs w:val="24"/>
        </w:rPr>
      </w:pPr>
      <w:r w:rsidRPr="00041CE4">
        <w:rPr>
          <w:rFonts w:asciiTheme="minorHAnsi" w:hAnsiTheme="minorHAnsi"/>
          <w:sz w:val="24"/>
          <w:szCs w:val="24"/>
        </w:rPr>
        <w:t>Realizar personalmente la labor convenida, de acuerdo con las normas e instrucciones del MINEDUC y el establecimiento, según corresponda.</w:t>
      </w:r>
    </w:p>
    <w:p w14:paraId="2C6BE94D" w14:textId="2734EAF5" w:rsidR="006D7BA6" w:rsidRPr="00041CE4" w:rsidRDefault="006D7BA6" w:rsidP="003D1F6E">
      <w:pPr>
        <w:pStyle w:val="Prrafodelista"/>
        <w:numPr>
          <w:ilvl w:val="0"/>
          <w:numId w:val="55"/>
        </w:numPr>
        <w:tabs>
          <w:tab w:val="left" w:pos="284"/>
          <w:tab w:val="left" w:pos="474"/>
        </w:tabs>
        <w:ind w:left="284" w:hanging="284"/>
        <w:jc w:val="both"/>
        <w:rPr>
          <w:rFonts w:asciiTheme="minorHAnsi" w:hAnsiTheme="minorHAnsi"/>
          <w:sz w:val="24"/>
          <w:szCs w:val="24"/>
        </w:rPr>
      </w:pPr>
      <w:r w:rsidRPr="00041CE4">
        <w:rPr>
          <w:rFonts w:asciiTheme="minorHAnsi" w:hAnsiTheme="minorHAnsi"/>
          <w:sz w:val="24"/>
          <w:szCs w:val="24"/>
        </w:rPr>
        <w:t xml:space="preserve">Desempeñar su labor con diligencia y colaborar </w:t>
      </w:r>
      <w:r w:rsidR="006B514C">
        <w:rPr>
          <w:rFonts w:asciiTheme="minorHAnsi" w:hAnsiTheme="minorHAnsi"/>
          <w:sz w:val="24"/>
          <w:szCs w:val="24"/>
        </w:rPr>
        <w:t>con e</w:t>
      </w:r>
      <w:r w:rsidRPr="00041CE4">
        <w:rPr>
          <w:rFonts w:asciiTheme="minorHAnsi" w:hAnsiTheme="minorHAnsi"/>
          <w:sz w:val="24"/>
          <w:szCs w:val="24"/>
        </w:rPr>
        <w:t>l mejor funcionamiento del proceso educacional del establecimiento.</w:t>
      </w:r>
    </w:p>
    <w:p w14:paraId="42E208BD" w14:textId="243131FB" w:rsidR="006D7BA6" w:rsidRDefault="006D7BA6" w:rsidP="003D1F6E">
      <w:pPr>
        <w:pStyle w:val="Prrafodelista"/>
        <w:numPr>
          <w:ilvl w:val="0"/>
          <w:numId w:val="55"/>
        </w:numPr>
        <w:tabs>
          <w:tab w:val="left" w:pos="0"/>
        </w:tabs>
        <w:ind w:left="426"/>
        <w:jc w:val="both"/>
        <w:rPr>
          <w:rFonts w:asciiTheme="minorHAnsi" w:hAnsiTheme="minorHAnsi"/>
          <w:sz w:val="24"/>
          <w:szCs w:val="24"/>
        </w:rPr>
      </w:pPr>
      <w:r w:rsidRPr="00041CE4">
        <w:rPr>
          <w:rFonts w:asciiTheme="minorHAnsi" w:hAnsiTheme="minorHAnsi"/>
          <w:sz w:val="24"/>
          <w:szCs w:val="24"/>
        </w:rPr>
        <w:t xml:space="preserve">Guardar la debida lealtad y respeto hacia el establecimiento donde se desempeña, en este caso, Escuela Básica Particular </w:t>
      </w:r>
      <w:proofErr w:type="spellStart"/>
      <w:r w:rsidRPr="00041CE4">
        <w:rPr>
          <w:rFonts w:asciiTheme="minorHAnsi" w:hAnsiTheme="minorHAnsi"/>
          <w:sz w:val="24"/>
          <w:szCs w:val="24"/>
        </w:rPr>
        <w:t>Nº</w:t>
      </w:r>
      <w:proofErr w:type="spellEnd"/>
      <w:r w:rsidRPr="00041CE4">
        <w:rPr>
          <w:rFonts w:asciiTheme="minorHAnsi" w:hAnsiTheme="minorHAnsi"/>
          <w:sz w:val="24"/>
          <w:szCs w:val="24"/>
        </w:rPr>
        <w:t xml:space="preserve"> 1612 “Colegio Cristiano Nobel”.</w:t>
      </w:r>
    </w:p>
    <w:p w14:paraId="0E573DBB" w14:textId="56DCDC22" w:rsidR="004D745B" w:rsidRPr="00041CE4" w:rsidRDefault="004D745B" w:rsidP="003D1F6E">
      <w:pPr>
        <w:pStyle w:val="Prrafodelista"/>
        <w:numPr>
          <w:ilvl w:val="0"/>
          <w:numId w:val="55"/>
        </w:numPr>
        <w:tabs>
          <w:tab w:val="left" w:pos="0"/>
        </w:tabs>
        <w:ind w:left="426"/>
        <w:jc w:val="both"/>
        <w:rPr>
          <w:rFonts w:asciiTheme="minorHAnsi" w:hAnsiTheme="minorHAnsi"/>
          <w:sz w:val="24"/>
          <w:szCs w:val="24"/>
        </w:rPr>
      </w:pPr>
      <w:r>
        <w:rPr>
          <w:rFonts w:asciiTheme="minorHAnsi" w:hAnsiTheme="minorHAnsi"/>
          <w:sz w:val="24"/>
          <w:szCs w:val="24"/>
        </w:rPr>
        <w:t>Se debe mantener confidencialidad sobre toda información del Colegio, Apoderados   y alumnos.</w:t>
      </w:r>
    </w:p>
    <w:p w14:paraId="7476055C" w14:textId="77777777" w:rsidR="006D7BA6" w:rsidRPr="00041CE4" w:rsidRDefault="006D7BA6" w:rsidP="003D1F6E">
      <w:pPr>
        <w:pStyle w:val="Prrafodelista"/>
        <w:numPr>
          <w:ilvl w:val="0"/>
          <w:numId w:val="55"/>
        </w:numPr>
        <w:tabs>
          <w:tab w:val="left" w:pos="0"/>
        </w:tabs>
        <w:spacing w:line="293" w:lineRule="exact"/>
        <w:ind w:left="426"/>
        <w:jc w:val="both"/>
        <w:rPr>
          <w:rFonts w:asciiTheme="minorHAnsi" w:hAnsiTheme="minorHAnsi"/>
          <w:sz w:val="24"/>
          <w:szCs w:val="24"/>
        </w:rPr>
      </w:pPr>
      <w:r w:rsidRPr="00041CE4">
        <w:rPr>
          <w:rFonts w:asciiTheme="minorHAnsi" w:hAnsiTheme="minorHAnsi"/>
          <w:sz w:val="24"/>
          <w:szCs w:val="24"/>
        </w:rPr>
        <w:t>Dar aviso oportuno a la Dirección de su ausencia por causa justificada.</w:t>
      </w:r>
    </w:p>
    <w:p w14:paraId="6EB89E4B" w14:textId="77777777" w:rsidR="006D7BA6" w:rsidRPr="00041CE4" w:rsidRDefault="006D7BA6" w:rsidP="003D1F6E">
      <w:pPr>
        <w:pStyle w:val="Prrafodelista"/>
        <w:numPr>
          <w:ilvl w:val="0"/>
          <w:numId w:val="55"/>
        </w:numPr>
        <w:tabs>
          <w:tab w:val="left" w:pos="0"/>
        </w:tabs>
        <w:ind w:left="426"/>
        <w:jc w:val="both"/>
        <w:rPr>
          <w:rFonts w:asciiTheme="minorHAnsi" w:hAnsiTheme="minorHAnsi"/>
          <w:sz w:val="24"/>
          <w:szCs w:val="24"/>
        </w:rPr>
      </w:pPr>
      <w:r w:rsidRPr="00041CE4">
        <w:rPr>
          <w:rFonts w:asciiTheme="minorHAnsi" w:hAnsiTheme="minorHAnsi"/>
          <w:sz w:val="24"/>
          <w:szCs w:val="24"/>
        </w:rPr>
        <w:t>Respetar los controles de entrada y salida.</w:t>
      </w:r>
    </w:p>
    <w:p w14:paraId="3B9D9776" w14:textId="77777777" w:rsidR="006D7BA6" w:rsidRPr="00041CE4" w:rsidRDefault="006D7BA6" w:rsidP="003D1F6E">
      <w:pPr>
        <w:pStyle w:val="Prrafodelista"/>
        <w:numPr>
          <w:ilvl w:val="0"/>
          <w:numId w:val="55"/>
        </w:numPr>
        <w:tabs>
          <w:tab w:val="left" w:pos="0"/>
        </w:tabs>
        <w:ind w:left="426"/>
        <w:jc w:val="both"/>
        <w:rPr>
          <w:rFonts w:asciiTheme="minorHAnsi" w:hAnsiTheme="minorHAnsi"/>
          <w:sz w:val="24"/>
          <w:szCs w:val="24"/>
        </w:rPr>
      </w:pPr>
      <w:r w:rsidRPr="00041CE4">
        <w:rPr>
          <w:rFonts w:asciiTheme="minorHAnsi" w:hAnsiTheme="minorHAnsi"/>
          <w:sz w:val="24"/>
          <w:szCs w:val="24"/>
        </w:rPr>
        <w:t>Mantener la sobriedad y corrección en su presentación personal, utilizar el delantal que le corresponde para las damas y los varones presentación formal. (De lunes a jueves vestimenta formal, día viernes vestimenta casual; en el caso de los profesores y profesoras que hacen Educación Física, su ropa debe ser acorde a la actividad en forma sobria y no ajustada)</w:t>
      </w:r>
    </w:p>
    <w:p w14:paraId="27C85938" w14:textId="77777777" w:rsidR="006D7BA6" w:rsidRPr="00041CE4" w:rsidRDefault="006D7BA6" w:rsidP="003D1F6E">
      <w:pPr>
        <w:pStyle w:val="Prrafodelista"/>
        <w:numPr>
          <w:ilvl w:val="0"/>
          <w:numId w:val="55"/>
        </w:numPr>
        <w:tabs>
          <w:tab w:val="left" w:pos="0"/>
        </w:tabs>
        <w:spacing w:before="1"/>
        <w:ind w:left="426"/>
        <w:jc w:val="both"/>
        <w:rPr>
          <w:rFonts w:asciiTheme="minorHAnsi" w:hAnsiTheme="minorHAnsi"/>
          <w:sz w:val="24"/>
          <w:szCs w:val="24"/>
        </w:rPr>
      </w:pPr>
      <w:r w:rsidRPr="00041CE4">
        <w:rPr>
          <w:rFonts w:asciiTheme="minorHAnsi" w:hAnsiTheme="minorHAnsi"/>
          <w:sz w:val="24"/>
          <w:szCs w:val="24"/>
        </w:rPr>
        <w:t>Respecto del calzado debe ser cómodo, de acuerdo a la tenida formal. Evitar calzado que no proteja los pies.</w:t>
      </w:r>
    </w:p>
    <w:p w14:paraId="4C137A88" w14:textId="77777777" w:rsidR="006D7BA6" w:rsidRPr="00041CE4" w:rsidRDefault="006D7BA6" w:rsidP="003D1F6E">
      <w:pPr>
        <w:pStyle w:val="Prrafodelista"/>
        <w:numPr>
          <w:ilvl w:val="0"/>
          <w:numId w:val="55"/>
        </w:numPr>
        <w:tabs>
          <w:tab w:val="left" w:pos="0"/>
        </w:tabs>
        <w:ind w:left="426"/>
        <w:jc w:val="both"/>
        <w:rPr>
          <w:rFonts w:asciiTheme="minorHAnsi" w:hAnsiTheme="minorHAnsi"/>
          <w:sz w:val="24"/>
          <w:szCs w:val="24"/>
        </w:rPr>
      </w:pPr>
      <w:r w:rsidRPr="00041CE4">
        <w:rPr>
          <w:rFonts w:asciiTheme="minorHAnsi" w:hAnsiTheme="minorHAnsi"/>
          <w:sz w:val="24"/>
          <w:szCs w:val="24"/>
        </w:rPr>
        <w:t>Mantener, en todo momento, trato cordial y amable con los estudiantes, padres y apoderados, y en general, con todos los integrantes de la comunidad educativa.</w:t>
      </w:r>
    </w:p>
    <w:p w14:paraId="22508E4C" w14:textId="637D6662" w:rsidR="006D7BA6" w:rsidRDefault="006D7BA6" w:rsidP="003D1F6E">
      <w:pPr>
        <w:pStyle w:val="Prrafodelista"/>
        <w:numPr>
          <w:ilvl w:val="0"/>
          <w:numId w:val="55"/>
        </w:numPr>
        <w:tabs>
          <w:tab w:val="left" w:pos="0"/>
        </w:tabs>
        <w:ind w:left="426"/>
        <w:jc w:val="both"/>
        <w:rPr>
          <w:rFonts w:asciiTheme="minorHAnsi" w:hAnsiTheme="minorHAnsi"/>
          <w:sz w:val="24"/>
          <w:szCs w:val="24"/>
        </w:rPr>
      </w:pPr>
      <w:r w:rsidRPr="00041CE4">
        <w:rPr>
          <w:rFonts w:asciiTheme="minorHAnsi" w:hAnsiTheme="minorHAnsi"/>
          <w:sz w:val="24"/>
          <w:szCs w:val="24"/>
        </w:rPr>
        <w:t>Mantener en todo momento relaciones jerárquicas deferentes con jefes, compañeros de trabajo, subalternos y estudiantes.</w:t>
      </w:r>
    </w:p>
    <w:p w14:paraId="5CCDA813" w14:textId="621BB875" w:rsidR="004D745B" w:rsidRPr="00041CE4" w:rsidRDefault="004D745B" w:rsidP="003D1F6E">
      <w:pPr>
        <w:pStyle w:val="Prrafodelista"/>
        <w:numPr>
          <w:ilvl w:val="0"/>
          <w:numId w:val="55"/>
        </w:numPr>
        <w:tabs>
          <w:tab w:val="left" w:pos="0"/>
        </w:tabs>
        <w:ind w:left="426"/>
        <w:jc w:val="both"/>
        <w:rPr>
          <w:rFonts w:asciiTheme="minorHAnsi" w:hAnsiTheme="minorHAnsi"/>
          <w:sz w:val="24"/>
          <w:szCs w:val="24"/>
        </w:rPr>
      </w:pPr>
      <w:r>
        <w:rPr>
          <w:rFonts w:asciiTheme="minorHAnsi" w:hAnsiTheme="minorHAnsi"/>
          <w:sz w:val="24"/>
          <w:szCs w:val="24"/>
        </w:rPr>
        <w:t>Durante horas lectivas, reuniones y otras funciones que necesitan su atención no utilizar celular.</w:t>
      </w:r>
    </w:p>
    <w:p w14:paraId="076FB9C0" w14:textId="77777777" w:rsidR="006D7BA6" w:rsidRPr="00041CE4" w:rsidRDefault="006D7BA6" w:rsidP="003D1F6E">
      <w:pPr>
        <w:pStyle w:val="Prrafodelista"/>
        <w:numPr>
          <w:ilvl w:val="0"/>
          <w:numId w:val="55"/>
        </w:numPr>
        <w:tabs>
          <w:tab w:val="left" w:pos="0"/>
        </w:tabs>
        <w:ind w:left="426"/>
        <w:jc w:val="both"/>
        <w:rPr>
          <w:rFonts w:asciiTheme="minorHAnsi" w:hAnsiTheme="minorHAnsi"/>
          <w:sz w:val="24"/>
          <w:szCs w:val="24"/>
        </w:rPr>
      </w:pPr>
      <w:r w:rsidRPr="00041CE4">
        <w:rPr>
          <w:rFonts w:asciiTheme="minorHAnsi" w:hAnsiTheme="minorHAnsi"/>
          <w:sz w:val="24"/>
          <w:szCs w:val="24"/>
        </w:rPr>
        <w:t>Velar por los intereses del colegio, evitando pérdidas, deterioros o gastos innecesarios.</w:t>
      </w:r>
    </w:p>
    <w:p w14:paraId="6435C0CE" w14:textId="77777777" w:rsidR="006D7BA6" w:rsidRPr="00041CE4" w:rsidRDefault="006D7BA6" w:rsidP="003D1F6E">
      <w:pPr>
        <w:pStyle w:val="Prrafodelista"/>
        <w:numPr>
          <w:ilvl w:val="0"/>
          <w:numId w:val="55"/>
        </w:numPr>
        <w:tabs>
          <w:tab w:val="left" w:pos="0"/>
        </w:tabs>
        <w:ind w:left="426"/>
        <w:jc w:val="both"/>
        <w:rPr>
          <w:rFonts w:asciiTheme="minorHAnsi" w:hAnsiTheme="minorHAnsi"/>
          <w:sz w:val="24"/>
          <w:szCs w:val="24"/>
        </w:rPr>
      </w:pPr>
      <w:r w:rsidRPr="00041CE4">
        <w:rPr>
          <w:rFonts w:asciiTheme="minorHAnsi" w:hAnsiTheme="minorHAnsi"/>
          <w:sz w:val="24"/>
          <w:szCs w:val="24"/>
        </w:rPr>
        <w:t>Comunicar con 48 horas de sucedido, cualquier cambio en antecedentes personales para ser anotado en el contrato de trabajo, especialmente cambio de domicilio y teléfono particular.</w:t>
      </w:r>
    </w:p>
    <w:p w14:paraId="7D3298AA" w14:textId="05305942" w:rsidR="006D7BA6" w:rsidRDefault="006D7BA6" w:rsidP="003D1F6E">
      <w:pPr>
        <w:pStyle w:val="Prrafodelista"/>
        <w:numPr>
          <w:ilvl w:val="0"/>
          <w:numId w:val="55"/>
        </w:numPr>
        <w:tabs>
          <w:tab w:val="left" w:pos="0"/>
        </w:tabs>
        <w:spacing w:line="293" w:lineRule="exact"/>
        <w:ind w:left="426"/>
        <w:jc w:val="both"/>
        <w:rPr>
          <w:rFonts w:asciiTheme="minorHAnsi" w:hAnsiTheme="minorHAnsi"/>
          <w:sz w:val="24"/>
          <w:szCs w:val="24"/>
        </w:rPr>
      </w:pPr>
      <w:r w:rsidRPr="00041CE4">
        <w:rPr>
          <w:rFonts w:asciiTheme="minorHAnsi" w:hAnsiTheme="minorHAnsi"/>
          <w:sz w:val="24"/>
          <w:szCs w:val="24"/>
        </w:rPr>
        <w:t>Firmar el libro de asistencia según horario establecido en el contrato de trabajo con lápiz negro.</w:t>
      </w:r>
    </w:p>
    <w:p w14:paraId="2ADCFCDD" w14:textId="6BB01BFD" w:rsidR="004D745B" w:rsidRPr="00041CE4" w:rsidRDefault="004D745B" w:rsidP="003D1F6E">
      <w:pPr>
        <w:pStyle w:val="Prrafodelista"/>
        <w:numPr>
          <w:ilvl w:val="0"/>
          <w:numId w:val="55"/>
        </w:numPr>
        <w:tabs>
          <w:tab w:val="left" w:pos="0"/>
        </w:tabs>
        <w:spacing w:line="293" w:lineRule="exact"/>
        <w:ind w:left="426"/>
        <w:jc w:val="both"/>
        <w:rPr>
          <w:rFonts w:asciiTheme="minorHAnsi" w:hAnsiTheme="minorHAnsi"/>
          <w:sz w:val="24"/>
          <w:szCs w:val="24"/>
        </w:rPr>
      </w:pPr>
      <w:r>
        <w:rPr>
          <w:rFonts w:asciiTheme="minorHAnsi" w:hAnsiTheme="minorHAnsi"/>
          <w:sz w:val="24"/>
          <w:szCs w:val="24"/>
        </w:rPr>
        <w:t>Cuando el Mineduc transfier</w:t>
      </w:r>
      <w:r w:rsidR="00186A7E">
        <w:rPr>
          <w:rFonts w:asciiTheme="minorHAnsi" w:hAnsiTheme="minorHAnsi"/>
          <w:sz w:val="24"/>
          <w:szCs w:val="24"/>
        </w:rPr>
        <w:t>a bonos para</w:t>
      </w:r>
      <w:r>
        <w:rPr>
          <w:rFonts w:asciiTheme="minorHAnsi" w:hAnsiTheme="minorHAnsi"/>
          <w:sz w:val="24"/>
          <w:szCs w:val="24"/>
        </w:rPr>
        <w:t xml:space="preserve"> los trabajadores del Establecimiento, la sostenedora hará la transferencia contra firma de planilla oficial del Mineduc.</w:t>
      </w:r>
    </w:p>
    <w:p w14:paraId="0EE77A4F" w14:textId="255AC062" w:rsidR="006D7BA6" w:rsidRDefault="006D7BA6" w:rsidP="00186A7E">
      <w:pPr>
        <w:pStyle w:val="Prrafodelista"/>
        <w:numPr>
          <w:ilvl w:val="0"/>
          <w:numId w:val="55"/>
        </w:numPr>
        <w:tabs>
          <w:tab w:val="left" w:pos="0"/>
        </w:tabs>
        <w:spacing w:line="242" w:lineRule="auto"/>
        <w:ind w:left="426"/>
        <w:jc w:val="both"/>
        <w:rPr>
          <w:rFonts w:asciiTheme="minorHAnsi" w:hAnsiTheme="minorHAnsi"/>
        </w:rPr>
      </w:pPr>
      <w:r w:rsidRPr="00041CE4">
        <w:rPr>
          <w:rFonts w:asciiTheme="minorHAnsi" w:hAnsiTheme="minorHAnsi"/>
          <w:sz w:val="24"/>
          <w:szCs w:val="24"/>
        </w:rPr>
        <w:t>Participar de los perfeccionamientos que ofrece el establecimiento y aplicar éste en sus prácticas pedagógicas.</w:t>
      </w:r>
      <w:r w:rsidR="00186A7E">
        <w:rPr>
          <w:rFonts w:asciiTheme="minorHAnsi" w:hAnsiTheme="minorHAnsi"/>
        </w:rPr>
        <w:t xml:space="preserve"> </w:t>
      </w:r>
    </w:p>
    <w:p w14:paraId="1B909E4A" w14:textId="77777777" w:rsidR="009F5521" w:rsidRDefault="009F5521" w:rsidP="009F5521">
      <w:pPr>
        <w:pStyle w:val="Prrafodelista"/>
        <w:tabs>
          <w:tab w:val="left" w:pos="0"/>
        </w:tabs>
        <w:spacing w:line="242" w:lineRule="auto"/>
        <w:ind w:left="426" w:firstLine="0"/>
        <w:jc w:val="both"/>
        <w:rPr>
          <w:rFonts w:asciiTheme="minorHAnsi" w:hAnsiTheme="minorHAnsi"/>
        </w:rPr>
      </w:pPr>
    </w:p>
    <w:p w14:paraId="68FBB895" w14:textId="723037A4" w:rsidR="002506D3" w:rsidRPr="000B266B" w:rsidRDefault="002506D3" w:rsidP="000B266B">
      <w:pPr>
        <w:pStyle w:val="Ttulo1"/>
        <w:spacing w:before="1"/>
        <w:jc w:val="both"/>
        <w:rPr>
          <w:rFonts w:asciiTheme="minorHAnsi" w:hAnsiTheme="minorHAnsi"/>
        </w:rPr>
      </w:pPr>
      <w:r w:rsidRPr="00041CE4">
        <w:rPr>
          <w:rFonts w:asciiTheme="minorHAnsi" w:hAnsiTheme="minorHAnsi"/>
        </w:rPr>
        <w:t>Párrafo 3: Prohibiciones Generales para el Personal del Colegio</w:t>
      </w:r>
    </w:p>
    <w:p w14:paraId="1BE52511" w14:textId="2C5E51B9" w:rsidR="002506D3" w:rsidRPr="00041CE4" w:rsidRDefault="003D1F6E" w:rsidP="006B514C">
      <w:pPr>
        <w:pStyle w:val="Textoindependiente"/>
        <w:spacing w:before="1"/>
        <w:ind w:left="112"/>
        <w:jc w:val="both"/>
        <w:rPr>
          <w:rFonts w:asciiTheme="minorHAnsi" w:hAnsiTheme="minorHAnsi"/>
        </w:rPr>
      </w:pPr>
      <w:r>
        <w:rPr>
          <w:rFonts w:asciiTheme="minorHAnsi" w:hAnsiTheme="minorHAnsi"/>
          <w:b/>
        </w:rPr>
        <w:t>Artículo 64</w:t>
      </w:r>
      <w:r w:rsidR="002506D3" w:rsidRPr="00041CE4">
        <w:rPr>
          <w:rFonts w:asciiTheme="minorHAnsi" w:hAnsiTheme="minorHAnsi"/>
          <w:b/>
        </w:rPr>
        <w:t xml:space="preserve">: </w:t>
      </w:r>
      <w:r w:rsidR="002506D3" w:rsidRPr="00041CE4">
        <w:rPr>
          <w:rFonts w:asciiTheme="minorHAnsi" w:hAnsiTheme="minorHAnsi"/>
        </w:rPr>
        <w:t xml:space="preserve">Queda prohibido al personal de la Escuela Particular </w:t>
      </w:r>
      <w:proofErr w:type="spellStart"/>
      <w:r w:rsidR="002506D3" w:rsidRPr="00041CE4">
        <w:rPr>
          <w:rFonts w:asciiTheme="minorHAnsi" w:hAnsiTheme="minorHAnsi"/>
        </w:rPr>
        <w:t>Nº</w:t>
      </w:r>
      <w:proofErr w:type="spellEnd"/>
      <w:r w:rsidR="002506D3" w:rsidRPr="00041CE4">
        <w:rPr>
          <w:rFonts w:asciiTheme="minorHAnsi" w:hAnsiTheme="minorHAnsi"/>
        </w:rPr>
        <w:t xml:space="preserve"> 1612 “Colegio Cristiano Nobel”:</w:t>
      </w:r>
    </w:p>
    <w:p w14:paraId="40CBB718" w14:textId="77777777" w:rsidR="002506D3" w:rsidRPr="00041CE4" w:rsidRDefault="002506D3" w:rsidP="006B514C">
      <w:pPr>
        <w:pStyle w:val="Prrafodelista"/>
        <w:numPr>
          <w:ilvl w:val="0"/>
          <w:numId w:val="54"/>
        </w:numPr>
        <w:tabs>
          <w:tab w:val="left" w:pos="474"/>
        </w:tabs>
        <w:jc w:val="both"/>
        <w:rPr>
          <w:rFonts w:asciiTheme="minorHAnsi" w:hAnsiTheme="minorHAnsi"/>
          <w:sz w:val="24"/>
          <w:szCs w:val="24"/>
        </w:rPr>
      </w:pPr>
      <w:r w:rsidRPr="00041CE4">
        <w:rPr>
          <w:rFonts w:asciiTheme="minorHAnsi" w:hAnsiTheme="minorHAnsi"/>
          <w:sz w:val="24"/>
          <w:szCs w:val="24"/>
        </w:rPr>
        <w:t>Faltar al trabajo sin causa justificada.</w:t>
      </w:r>
    </w:p>
    <w:p w14:paraId="623BFD37" w14:textId="77777777" w:rsidR="002506D3" w:rsidRPr="00041CE4" w:rsidRDefault="002506D3" w:rsidP="006B514C">
      <w:pPr>
        <w:pStyle w:val="Prrafodelista"/>
        <w:numPr>
          <w:ilvl w:val="0"/>
          <w:numId w:val="54"/>
        </w:numPr>
        <w:tabs>
          <w:tab w:val="left" w:pos="474"/>
        </w:tabs>
        <w:jc w:val="both"/>
        <w:rPr>
          <w:rFonts w:asciiTheme="minorHAnsi" w:hAnsiTheme="minorHAnsi"/>
          <w:sz w:val="24"/>
          <w:szCs w:val="24"/>
        </w:rPr>
      </w:pPr>
      <w:r w:rsidRPr="00041CE4">
        <w:rPr>
          <w:rFonts w:asciiTheme="minorHAnsi" w:hAnsiTheme="minorHAnsi"/>
          <w:sz w:val="24"/>
          <w:szCs w:val="24"/>
        </w:rPr>
        <w:t>Hacer abandono de trabajo en horas de labor, sin la debida autorización escrita de la Dirección del colegio.</w:t>
      </w:r>
    </w:p>
    <w:p w14:paraId="326E1D98" w14:textId="77777777" w:rsidR="002506D3" w:rsidRPr="00041CE4" w:rsidRDefault="002506D3" w:rsidP="006B514C">
      <w:pPr>
        <w:pStyle w:val="Prrafodelista"/>
        <w:numPr>
          <w:ilvl w:val="0"/>
          <w:numId w:val="54"/>
        </w:numPr>
        <w:tabs>
          <w:tab w:val="left" w:pos="474"/>
        </w:tabs>
        <w:spacing w:line="293" w:lineRule="exact"/>
        <w:jc w:val="both"/>
        <w:rPr>
          <w:rFonts w:asciiTheme="minorHAnsi" w:hAnsiTheme="minorHAnsi"/>
          <w:sz w:val="24"/>
          <w:szCs w:val="24"/>
        </w:rPr>
      </w:pPr>
      <w:r w:rsidRPr="00041CE4">
        <w:rPr>
          <w:rFonts w:asciiTheme="minorHAnsi" w:hAnsiTheme="minorHAnsi"/>
          <w:sz w:val="24"/>
          <w:szCs w:val="24"/>
        </w:rPr>
        <w:t>Suspender ilegalmente las labores o inducir a tales actividades.</w:t>
      </w:r>
    </w:p>
    <w:p w14:paraId="4572184D" w14:textId="77777777" w:rsidR="002506D3" w:rsidRPr="00041CE4" w:rsidRDefault="002506D3" w:rsidP="006B514C">
      <w:pPr>
        <w:pStyle w:val="Prrafodelista"/>
        <w:numPr>
          <w:ilvl w:val="0"/>
          <w:numId w:val="54"/>
        </w:numPr>
        <w:tabs>
          <w:tab w:val="left" w:pos="528"/>
          <w:tab w:val="left" w:pos="529"/>
        </w:tabs>
        <w:ind w:left="528" w:hanging="416"/>
        <w:jc w:val="both"/>
        <w:rPr>
          <w:rFonts w:asciiTheme="minorHAnsi" w:hAnsiTheme="minorHAnsi"/>
          <w:sz w:val="24"/>
          <w:szCs w:val="24"/>
        </w:rPr>
      </w:pPr>
      <w:r w:rsidRPr="00041CE4">
        <w:rPr>
          <w:rFonts w:asciiTheme="minorHAnsi" w:hAnsiTheme="minorHAnsi"/>
          <w:sz w:val="24"/>
          <w:szCs w:val="24"/>
        </w:rPr>
        <w:t>Usar en horario de trabajo celular y las redes sociales que permiten los teléfonos inteligentes.</w:t>
      </w:r>
    </w:p>
    <w:p w14:paraId="451B11C5" w14:textId="77777777" w:rsidR="002506D3" w:rsidRPr="00041CE4" w:rsidRDefault="002506D3" w:rsidP="006B514C">
      <w:pPr>
        <w:pStyle w:val="Prrafodelista"/>
        <w:numPr>
          <w:ilvl w:val="0"/>
          <w:numId w:val="54"/>
        </w:numPr>
        <w:tabs>
          <w:tab w:val="left" w:pos="474"/>
        </w:tabs>
        <w:jc w:val="both"/>
        <w:rPr>
          <w:rFonts w:asciiTheme="minorHAnsi" w:hAnsiTheme="minorHAnsi"/>
          <w:sz w:val="24"/>
          <w:szCs w:val="24"/>
        </w:rPr>
      </w:pPr>
      <w:r w:rsidRPr="00041CE4">
        <w:rPr>
          <w:rFonts w:asciiTheme="minorHAnsi" w:hAnsiTheme="minorHAnsi"/>
          <w:sz w:val="24"/>
          <w:szCs w:val="24"/>
        </w:rPr>
        <w:t>Incurrir en atrasos reiterados en la hora de llegada.</w:t>
      </w:r>
    </w:p>
    <w:p w14:paraId="3A859D91" w14:textId="77777777" w:rsidR="002506D3" w:rsidRPr="00041CE4" w:rsidRDefault="002506D3" w:rsidP="006B514C">
      <w:pPr>
        <w:pStyle w:val="Prrafodelista"/>
        <w:numPr>
          <w:ilvl w:val="0"/>
          <w:numId w:val="54"/>
        </w:numPr>
        <w:tabs>
          <w:tab w:val="left" w:pos="474"/>
        </w:tabs>
        <w:jc w:val="both"/>
        <w:rPr>
          <w:rFonts w:asciiTheme="minorHAnsi" w:hAnsiTheme="minorHAnsi"/>
          <w:sz w:val="24"/>
          <w:szCs w:val="24"/>
        </w:rPr>
      </w:pPr>
      <w:r w:rsidRPr="00041CE4">
        <w:rPr>
          <w:rFonts w:asciiTheme="minorHAnsi" w:hAnsiTheme="minorHAnsi"/>
          <w:sz w:val="24"/>
          <w:szCs w:val="24"/>
        </w:rPr>
        <w:t>Presentarse al trabajo en estado de ebriedad, bajo la influencia del alcohol, drogas o estupefacientes.</w:t>
      </w:r>
    </w:p>
    <w:p w14:paraId="32FA85D7" w14:textId="77777777" w:rsidR="002506D3" w:rsidRPr="00041CE4" w:rsidRDefault="002506D3" w:rsidP="006B514C">
      <w:pPr>
        <w:pStyle w:val="Prrafodelista"/>
        <w:numPr>
          <w:ilvl w:val="0"/>
          <w:numId w:val="54"/>
        </w:numPr>
        <w:tabs>
          <w:tab w:val="left" w:pos="474"/>
        </w:tabs>
        <w:spacing w:line="293" w:lineRule="exact"/>
        <w:jc w:val="both"/>
        <w:rPr>
          <w:rFonts w:asciiTheme="minorHAnsi" w:hAnsiTheme="minorHAnsi"/>
          <w:sz w:val="24"/>
          <w:szCs w:val="24"/>
        </w:rPr>
      </w:pPr>
      <w:r w:rsidRPr="00041CE4">
        <w:rPr>
          <w:rFonts w:asciiTheme="minorHAnsi" w:hAnsiTheme="minorHAnsi"/>
          <w:sz w:val="24"/>
          <w:szCs w:val="24"/>
        </w:rPr>
        <w:t>Causar daño voluntario o intencional a las instalaciones del establecimiento.</w:t>
      </w:r>
    </w:p>
    <w:p w14:paraId="4FED4B7E" w14:textId="77777777" w:rsidR="002506D3" w:rsidRPr="00041CE4" w:rsidRDefault="002506D3" w:rsidP="006B514C">
      <w:pPr>
        <w:pStyle w:val="Prrafodelista"/>
        <w:numPr>
          <w:ilvl w:val="0"/>
          <w:numId w:val="54"/>
        </w:numPr>
        <w:tabs>
          <w:tab w:val="left" w:pos="474"/>
        </w:tabs>
        <w:spacing w:before="1"/>
        <w:jc w:val="both"/>
        <w:rPr>
          <w:rFonts w:asciiTheme="minorHAnsi" w:hAnsiTheme="minorHAnsi"/>
          <w:sz w:val="24"/>
          <w:szCs w:val="24"/>
        </w:rPr>
      </w:pPr>
      <w:r w:rsidRPr="00041CE4">
        <w:rPr>
          <w:rFonts w:asciiTheme="minorHAnsi" w:hAnsiTheme="minorHAnsi"/>
          <w:sz w:val="24"/>
          <w:szCs w:val="24"/>
        </w:rPr>
        <w:t>Introducir bebidas alcohólicas, drogas o estupefacientes y/o darlas a consumir.</w:t>
      </w:r>
    </w:p>
    <w:p w14:paraId="6B9B516C" w14:textId="0CE32EFB" w:rsidR="002506D3" w:rsidRPr="003720AF" w:rsidRDefault="002506D3" w:rsidP="007555F4">
      <w:pPr>
        <w:pStyle w:val="Prrafodelista"/>
        <w:numPr>
          <w:ilvl w:val="0"/>
          <w:numId w:val="54"/>
        </w:numPr>
        <w:tabs>
          <w:tab w:val="left" w:pos="474"/>
        </w:tabs>
        <w:jc w:val="both"/>
        <w:rPr>
          <w:rFonts w:asciiTheme="minorHAnsi" w:hAnsiTheme="minorHAnsi"/>
          <w:sz w:val="24"/>
          <w:szCs w:val="24"/>
        </w:rPr>
      </w:pPr>
      <w:r w:rsidRPr="00041CE4">
        <w:rPr>
          <w:rFonts w:asciiTheme="minorHAnsi" w:hAnsiTheme="minorHAnsi"/>
          <w:sz w:val="24"/>
          <w:szCs w:val="24"/>
        </w:rPr>
        <w:t>Promover o Fumar tabaco en cigarrillo, pipa o similar.</w:t>
      </w:r>
    </w:p>
    <w:p w14:paraId="38452ADD" w14:textId="77777777" w:rsidR="002506D3" w:rsidRPr="00041CE4" w:rsidRDefault="002506D3" w:rsidP="005852D4">
      <w:pPr>
        <w:pStyle w:val="Prrafodelista"/>
        <w:numPr>
          <w:ilvl w:val="0"/>
          <w:numId w:val="54"/>
        </w:numPr>
        <w:tabs>
          <w:tab w:val="left" w:pos="474"/>
        </w:tabs>
        <w:spacing w:before="32"/>
        <w:jc w:val="both"/>
        <w:rPr>
          <w:rFonts w:asciiTheme="minorHAnsi" w:hAnsiTheme="minorHAnsi"/>
          <w:sz w:val="24"/>
          <w:szCs w:val="24"/>
        </w:rPr>
      </w:pPr>
      <w:r w:rsidRPr="00041CE4">
        <w:rPr>
          <w:rFonts w:asciiTheme="minorHAnsi" w:hAnsiTheme="minorHAnsi"/>
          <w:sz w:val="24"/>
          <w:szCs w:val="24"/>
        </w:rPr>
        <w:t>Efectuar comercio dentro del establecimiento, sin la autorización escrita de la Dirección.</w:t>
      </w:r>
    </w:p>
    <w:p w14:paraId="508A21C6" w14:textId="77777777" w:rsidR="002506D3" w:rsidRPr="00041CE4" w:rsidRDefault="002506D3" w:rsidP="005852D4">
      <w:pPr>
        <w:pStyle w:val="Prrafodelista"/>
        <w:numPr>
          <w:ilvl w:val="0"/>
          <w:numId w:val="54"/>
        </w:numPr>
        <w:tabs>
          <w:tab w:val="left" w:pos="474"/>
        </w:tabs>
        <w:spacing w:before="3"/>
        <w:jc w:val="both"/>
        <w:rPr>
          <w:rFonts w:asciiTheme="minorHAnsi" w:hAnsiTheme="minorHAnsi"/>
          <w:sz w:val="24"/>
          <w:szCs w:val="24"/>
        </w:rPr>
      </w:pPr>
      <w:r w:rsidRPr="00041CE4">
        <w:rPr>
          <w:rFonts w:asciiTheme="minorHAnsi" w:hAnsiTheme="minorHAnsi"/>
          <w:sz w:val="24"/>
          <w:szCs w:val="24"/>
        </w:rPr>
        <w:t>Alterar u omitir su firma en el libro de asistencia.</w:t>
      </w:r>
    </w:p>
    <w:p w14:paraId="5E3E7954" w14:textId="77777777" w:rsidR="002506D3" w:rsidRPr="00041CE4" w:rsidRDefault="002506D3" w:rsidP="005852D4">
      <w:pPr>
        <w:pStyle w:val="Prrafodelista"/>
        <w:numPr>
          <w:ilvl w:val="0"/>
          <w:numId w:val="54"/>
        </w:numPr>
        <w:tabs>
          <w:tab w:val="left" w:pos="474"/>
        </w:tabs>
        <w:jc w:val="both"/>
        <w:rPr>
          <w:rFonts w:asciiTheme="minorHAnsi" w:hAnsiTheme="minorHAnsi"/>
          <w:sz w:val="24"/>
          <w:szCs w:val="24"/>
        </w:rPr>
      </w:pPr>
      <w:r w:rsidRPr="00041CE4">
        <w:rPr>
          <w:rFonts w:asciiTheme="minorHAnsi" w:hAnsiTheme="minorHAnsi"/>
          <w:sz w:val="24"/>
          <w:szCs w:val="24"/>
        </w:rPr>
        <w:t>Castigar física, psicológica o verbalmente a los estudiantes.</w:t>
      </w:r>
    </w:p>
    <w:p w14:paraId="1DC16189" w14:textId="77777777" w:rsidR="002506D3" w:rsidRPr="00041CE4" w:rsidRDefault="002506D3" w:rsidP="005852D4">
      <w:pPr>
        <w:pStyle w:val="Prrafodelista"/>
        <w:numPr>
          <w:ilvl w:val="0"/>
          <w:numId w:val="54"/>
        </w:numPr>
        <w:tabs>
          <w:tab w:val="left" w:pos="474"/>
        </w:tabs>
        <w:jc w:val="both"/>
        <w:rPr>
          <w:rFonts w:asciiTheme="minorHAnsi" w:hAnsiTheme="minorHAnsi"/>
          <w:sz w:val="24"/>
          <w:szCs w:val="24"/>
        </w:rPr>
      </w:pPr>
      <w:r w:rsidRPr="00041CE4">
        <w:rPr>
          <w:rFonts w:asciiTheme="minorHAnsi" w:hAnsiTheme="minorHAnsi"/>
          <w:sz w:val="24"/>
          <w:szCs w:val="24"/>
        </w:rPr>
        <w:t>Alegar desconocimiento de lo estipulado en este reglamento.</w:t>
      </w:r>
    </w:p>
    <w:p w14:paraId="45E70013" w14:textId="3B9064FC" w:rsidR="002506D3" w:rsidRPr="00041CE4" w:rsidRDefault="002506D3" w:rsidP="005852D4">
      <w:pPr>
        <w:pStyle w:val="Prrafodelista"/>
        <w:widowControl/>
        <w:numPr>
          <w:ilvl w:val="0"/>
          <w:numId w:val="54"/>
        </w:numPr>
        <w:tabs>
          <w:tab w:val="left" w:pos="474"/>
        </w:tabs>
        <w:adjustRightInd w:val="0"/>
        <w:jc w:val="both"/>
        <w:rPr>
          <w:rFonts w:asciiTheme="minorHAnsi" w:eastAsiaTheme="minorHAnsi" w:hAnsiTheme="minorHAnsi" w:cs="Arial"/>
          <w:b/>
          <w:sz w:val="24"/>
          <w:szCs w:val="24"/>
          <w:lang w:val="es-CL" w:eastAsia="en-US" w:bidi="ar-SA"/>
        </w:rPr>
      </w:pPr>
      <w:r w:rsidRPr="00041CE4">
        <w:rPr>
          <w:rFonts w:asciiTheme="minorHAnsi" w:hAnsiTheme="minorHAnsi"/>
          <w:sz w:val="24"/>
          <w:szCs w:val="24"/>
        </w:rPr>
        <w:t xml:space="preserve">Queda estrictamente prohibido a todo trabajador (a) de la empresa ejercer en forma indebida, por cualquier medio, requerimientos de carácter sexual, con o sin consentimientos por quien los recibe </w:t>
      </w:r>
      <w:r w:rsidRPr="00041CE4">
        <w:rPr>
          <w:rFonts w:asciiTheme="minorHAnsi" w:hAnsiTheme="minorHAnsi"/>
          <w:sz w:val="24"/>
          <w:szCs w:val="24"/>
        </w:rPr>
        <w:lastRenderedPageBreak/>
        <w:t xml:space="preserve">y que amenacen o perjudiquen su situación laboral o sus oportunidades en el empleo, lo cual constituirá para todos los efectos una conducta de acoso sexual. </w:t>
      </w:r>
    </w:p>
    <w:p w14:paraId="49FABA4F" w14:textId="77777777" w:rsidR="002506D3" w:rsidRPr="0073494A" w:rsidRDefault="002506D3" w:rsidP="00A35907">
      <w:pPr>
        <w:widowControl/>
        <w:adjustRightInd w:val="0"/>
        <w:jc w:val="both"/>
        <w:rPr>
          <w:rFonts w:asciiTheme="minorHAnsi" w:eastAsiaTheme="minorHAnsi" w:hAnsiTheme="minorHAnsi" w:cs="Arial"/>
          <w:b/>
          <w:sz w:val="18"/>
          <w:szCs w:val="24"/>
          <w:lang w:val="es-CL" w:eastAsia="en-US" w:bidi="ar-SA"/>
        </w:rPr>
      </w:pPr>
    </w:p>
    <w:p w14:paraId="2F5F335D" w14:textId="77777777" w:rsidR="003732E1" w:rsidRPr="0073494A" w:rsidRDefault="003732E1" w:rsidP="00A35907">
      <w:pPr>
        <w:widowControl/>
        <w:adjustRightInd w:val="0"/>
        <w:jc w:val="both"/>
        <w:rPr>
          <w:rFonts w:asciiTheme="minorHAnsi" w:eastAsiaTheme="minorHAnsi" w:hAnsiTheme="minorHAnsi" w:cs="Arial"/>
          <w:b/>
          <w:sz w:val="18"/>
          <w:szCs w:val="24"/>
          <w:lang w:val="es-CL" w:eastAsia="en-US" w:bidi="ar-SA"/>
        </w:rPr>
      </w:pPr>
    </w:p>
    <w:p w14:paraId="1585EE3B" w14:textId="6C41808D" w:rsidR="00846093" w:rsidRPr="00041CE4" w:rsidRDefault="00846093" w:rsidP="00A35907">
      <w:pPr>
        <w:widowControl/>
        <w:adjustRightInd w:val="0"/>
        <w:jc w:val="both"/>
        <w:rPr>
          <w:rFonts w:asciiTheme="minorHAnsi" w:eastAsiaTheme="minorHAnsi" w:hAnsiTheme="minorHAnsi" w:cs="Arial"/>
          <w:b/>
          <w:sz w:val="24"/>
          <w:szCs w:val="24"/>
          <w:lang w:val="es-CL" w:eastAsia="en-US" w:bidi="ar-SA"/>
        </w:rPr>
      </w:pPr>
      <w:r w:rsidRPr="00041CE4">
        <w:rPr>
          <w:rFonts w:asciiTheme="minorHAnsi" w:eastAsiaTheme="minorHAnsi" w:hAnsiTheme="minorHAnsi" w:cs="Arial"/>
          <w:b/>
          <w:sz w:val="24"/>
          <w:szCs w:val="24"/>
          <w:lang w:val="es-CL" w:eastAsia="en-US" w:bidi="ar-SA"/>
        </w:rPr>
        <w:t>C</w:t>
      </w:r>
      <w:r w:rsidR="003732E1" w:rsidRPr="00041CE4">
        <w:rPr>
          <w:rFonts w:asciiTheme="minorHAnsi" w:eastAsiaTheme="minorHAnsi" w:hAnsiTheme="minorHAnsi" w:cs="Arial"/>
          <w:b/>
          <w:sz w:val="24"/>
          <w:szCs w:val="24"/>
          <w:lang w:val="es-CL" w:eastAsia="en-US" w:bidi="ar-SA"/>
        </w:rPr>
        <w:t xml:space="preserve">APÍTULO </w:t>
      </w:r>
      <w:r w:rsidRPr="00041CE4">
        <w:rPr>
          <w:rFonts w:asciiTheme="minorHAnsi" w:eastAsiaTheme="minorHAnsi" w:hAnsiTheme="minorHAnsi" w:cs="Arial"/>
          <w:b/>
          <w:sz w:val="24"/>
          <w:szCs w:val="24"/>
          <w:lang w:val="es-CL" w:eastAsia="en-US" w:bidi="ar-SA"/>
        </w:rPr>
        <w:t>XV</w:t>
      </w:r>
      <w:r w:rsidR="00BC1020" w:rsidRPr="00041CE4">
        <w:rPr>
          <w:rFonts w:asciiTheme="minorHAnsi" w:eastAsiaTheme="minorHAnsi" w:hAnsiTheme="minorHAnsi" w:cs="Arial"/>
          <w:b/>
          <w:sz w:val="24"/>
          <w:szCs w:val="24"/>
          <w:lang w:val="es-CL" w:eastAsia="en-US" w:bidi="ar-SA"/>
        </w:rPr>
        <w:t>II</w:t>
      </w:r>
      <w:r w:rsidRPr="00041CE4">
        <w:rPr>
          <w:rFonts w:asciiTheme="minorHAnsi" w:eastAsiaTheme="minorHAnsi" w:hAnsiTheme="minorHAnsi" w:cs="Arial"/>
          <w:b/>
          <w:sz w:val="24"/>
          <w:szCs w:val="24"/>
          <w:lang w:val="es-CL" w:eastAsia="en-US" w:bidi="ar-SA"/>
        </w:rPr>
        <w:t xml:space="preserve"> </w:t>
      </w:r>
      <w:r w:rsidR="003732E1" w:rsidRPr="00041CE4">
        <w:rPr>
          <w:rFonts w:asciiTheme="minorHAnsi" w:eastAsiaTheme="minorHAnsi" w:hAnsiTheme="minorHAnsi" w:cs="Arial"/>
          <w:b/>
          <w:sz w:val="24"/>
          <w:szCs w:val="24"/>
          <w:lang w:val="es-CL" w:eastAsia="en-US" w:bidi="ar-SA"/>
        </w:rPr>
        <w:tab/>
      </w:r>
      <w:r w:rsidRPr="00041CE4">
        <w:rPr>
          <w:rFonts w:asciiTheme="minorHAnsi" w:eastAsiaTheme="minorHAnsi" w:hAnsiTheme="minorHAnsi" w:cs="Arial"/>
          <w:b/>
          <w:sz w:val="24"/>
          <w:szCs w:val="24"/>
          <w:lang w:val="es-CL" w:eastAsia="en-US" w:bidi="ar-SA"/>
        </w:rPr>
        <w:t>De la terminación de cont</w:t>
      </w:r>
      <w:r w:rsidR="00BC1020" w:rsidRPr="00041CE4">
        <w:rPr>
          <w:rFonts w:asciiTheme="minorHAnsi" w:eastAsiaTheme="minorHAnsi" w:hAnsiTheme="minorHAnsi" w:cs="Arial"/>
          <w:b/>
          <w:sz w:val="24"/>
          <w:szCs w:val="24"/>
          <w:lang w:val="es-CL" w:eastAsia="en-US" w:bidi="ar-SA"/>
        </w:rPr>
        <w:t>rato de trabajo y reclamos</w:t>
      </w:r>
    </w:p>
    <w:p w14:paraId="678E20D5" w14:textId="77777777" w:rsidR="003732E1" w:rsidRPr="0073494A" w:rsidRDefault="003732E1" w:rsidP="00A35907">
      <w:pPr>
        <w:pStyle w:val="Textoindependiente"/>
        <w:spacing w:before="11"/>
        <w:ind w:left="0"/>
        <w:jc w:val="both"/>
        <w:rPr>
          <w:rFonts w:asciiTheme="minorHAnsi" w:hAnsiTheme="minorHAnsi"/>
          <w:b/>
          <w:sz w:val="20"/>
        </w:rPr>
      </w:pPr>
    </w:p>
    <w:p w14:paraId="528E66B7" w14:textId="6514028E" w:rsidR="003732E1" w:rsidRPr="00041CE4" w:rsidRDefault="008268B4" w:rsidP="00A35907">
      <w:pPr>
        <w:pStyle w:val="Textoindependiente"/>
        <w:ind w:left="0"/>
        <w:jc w:val="both"/>
        <w:rPr>
          <w:rFonts w:asciiTheme="minorHAnsi" w:hAnsiTheme="minorHAnsi"/>
        </w:rPr>
      </w:pPr>
      <w:r w:rsidRPr="00041CE4">
        <w:rPr>
          <w:rFonts w:asciiTheme="minorHAnsi" w:hAnsiTheme="minorHAnsi"/>
          <w:b/>
        </w:rPr>
        <w:t>Artículo 6</w:t>
      </w:r>
      <w:r w:rsidR="003D1F6E">
        <w:rPr>
          <w:rFonts w:asciiTheme="minorHAnsi" w:hAnsiTheme="minorHAnsi"/>
          <w:b/>
        </w:rPr>
        <w:t>5</w:t>
      </w:r>
      <w:r w:rsidR="003732E1" w:rsidRPr="00041CE4">
        <w:rPr>
          <w:rFonts w:asciiTheme="minorHAnsi" w:hAnsiTheme="minorHAnsi"/>
          <w:b/>
        </w:rPr>
        <w:t xml:space="preserve">: </w:t>
      </w:r>
      <w:r w:rsidR="003732E1" w:rsidRPr="00041CE4">
        <w:rPr>
          <w:rFonts w:asciiTheme="minorHAnsi" w:hAnsiTheme="minorHAnsi"/>
        </w:rPr>
        <w:t>El personal contratado para un establecimiento educacional podrá ser despedido, en conformidad a las disposiciones legales vigentes.</w:t>
      </w:r>
    </w:p>
    <w:p w14:paraId="02A4A3A9" w14:textId="624540C9" w:rsidR="003732E1" w:rsidRPr="00041CE4" w:rsidRDefault="008268B4" w:rsidP="00A35907">
      <w:pPr>
        <w:pStyle w:val="Textoindependiente"/>
        <w:ind w:left="0"/>
        <w:jc w:val="both"/>
        <w:rPr>
          <w:rFonts w:asciiTheme="minorHAnsi" w:hAnsiTheme="minorHAnsi"/>
        </w:rPr>
      </w:pPr>
      <w:r w:rsidRPr="00041CE4">
        <w:rPr>
          <w:rFonts w:asciiTheme="minorHAnsi" w:hAnsiTheme="minorHAnsi"/>
          <w:b/>
        </w:rPr>
        <w:t>Artículo</w:t>
      </w:r>
      <w:r w:rsidR="003D1F6E">
        <w:rPr>
          <w:rFonts w:asciiTheme="minorHAnsi" w:hAnsiTheme="minorHAnsi"/>
          <w:b/>
        </w:rPr>
        <w:t xml:space="preserve"> 66</w:t>
      </w:r>
      <w:r w:rsidR="003732E1" w:rsidRPr="00041CE4">
        <w:rPr>
          <w:rFonts w:asciiTheme="minorHAnsi" w:hAnsiTheme="minorHAnsi"/>
          <w:b/>
        </w:rPr>
        <w:t xml:space="preserve">: </w:t>
      </w:r>
      <w:r w:rsidR="003732E1" w:rsidRPr="00041CE4">
        <w:rPr>
          <w:rFonts w:asciiTheme="minorHAnsi" w:hAnsiTheme="minorHAnsi"/>
        </w:rPr>
        <w:t>El término del contrato</w:t>
      </w:r>
      <w:r w:rsidR="003732E1" w:rsidRPr="00041CE4">
        <w:rPr>
          <w:rFonts w:asciiTheme="minorHAnsi" w:hAnsiTheme="minorHAnsi"/>
          <w:b/>
        </w:rPr>
        <w:t xml:space="preserve"> </w:t>
      </w:r>
      <w:r w:rsidR="003732E1" w:rsidRPr="00041CE4">
        <w:rPr>
          <w:rFonts w:asciiTheme="minorHAnsi" w:hAnsiTheme="minorHAnsi"/>
        </w:rPr>
        <w:t>se produce:</w:t>
      </w:r>
    </w:p>
    <w:p w14:paraId="012739C1" w14:textId="77777777" w:rsidR="003732E1" w:rsidRPr="00041CE4" w:rsidRDefault="003732E1" w:rsidP="002174F0">
      <w:pPr>
        <w:pStyle w:val="Textoindependiente"/>
        <w:numPr>
          <w:ilvl w:val="0"/>
          <w:numId w:val="88"/>
        </w:numPr>
        <w:jc w:val="both"/>
        <w:rPr>
          <w:rFonts w:asciiTheme="minorHAnsi" w:hAnsiTheme="minorHAnsi"/>
        </w:rPr>
      </w:pPr>
      <w:r w:rsidRPr="00041CE4">
        <w:rPr>
          <w:rFonts w:asciiTheme="minorHAnsi" w:hAnsiTheme="minorHAnsi"/>
        </w:rPr>
        <w:t>Mutuo acuerdo de las partes.</w:t>
      </w:r>
    </w:p>
    <w:p w14:paraId="58DF4CCC" w14:textId="77777777" w:rsidR="003732E1" w:rsidRPr="00041CE4" w:rsidRDefault="003732E1" w:rsidP="002174F0">
      <w:pPr>
        <w:pStyle w:val="Textoindependiente"/>
        <w:numPr>
          <w:ilvl w:val="0"/>
          <w:numId w:val="88"/>
        </w:numPr>
        <w:jc w:val="both"/>
        <w:rPr>
          <w:rFonts w:asciiTheme="minorHAnsi" w:hAnsiTheme="minorHAnsi"/>
        </w:rPr>
      </w:pPr>
      <w:r w:rsidRPr="00041CE4">
        <w:rPr>
          <w:rFonts w:asciiTheme="minorHAnsi" w:hAnsiTheme="minorHAnsi"/>
        </w:rPr>
        <w:t xml:space="preserve">Por renuncia del trabajador, dando aviso con 30 días de anticipación. La renuncia del trabajador deberá contar por escrito y contener formalidades señaladas en el Artículo </w:t>
      </w:r>
      <w:proofErr w:type="spellStart"/>
      <w:r w:rsidRPr="00041CE4">
        <w:rPr>
          <w:rFonts w:asciiTheme="minorHAnsi" w:hAnsiTheme="minorHAnsi"/>
        </w:rPr>
        <w:t>N°</w:t>
      </w:r>
      <w:proofErr w:type="spellEnd"/>
      <w:r w:rsidRPr="00041CE4">
        <w:rPr>
          <w:rFonts w:asciiTheme="minorHAnsi" w:hAnsiTheme="minorHAnsi"/>
        </w:rPr>
        <w:t xml:space="preserve"> 19 de la ley 19.010.</w:t>
      </w:r>
    </w:p>
    <w:p w14:paraId="09921AFA" w14:textId="77777777" w:rsidR="003732E1" w:rsidRPr="00041CE4" w:rsidRDefault="003732E1" w:rsidP="002174F0">
      <w:pPr>
        <w:pStyle w:val="Textoindependiente"/>
        <w:numPr>
          <w:ilvl w:val="0"/>
          <w:numId w:val="88"/>
        </w:numPr>
        <w:jc w:val="both"/>
        <w:rPr>
          <w:rFonts w:asciiTheme="minorHAnsi" w:hAnsiTheme="minorHAnsi"/>
        </w:rPr>
      </w:pPr>
      <w:r w:rsidRPr="00041CE4">
        <w:rPr>
          <w:rFonts w:asciiTheme="minorHAnsi" w:hAnsiTheme="minorHAnsi"/>
        </w:rPr>
        <w:t>Muerte del trabajador.</w:t>
      </w:r>
    </w:p>
    <w:p w14:paraId="4521ACA1" w14:textId="77777777" w:rsidR="003732E1" w:rsidRPr="00041CE4" w:rsidRDefault="003732E1" w:rsidP="002174F0">
      <w:pPr>
        <w:pStyle w:val="Textoindependiente"/>
        <w:numPr>
          <w:ilvl w:val="0"/>
          <w:numId w:val="88"/>
        </w:numPr>
        <w:jc w:val="both"/>
        <w:rPr>
          <w:rFonts w:asciiTheme="minorHAnsi" w:hAnsiTheme="minorHAnsi"/>
        </w:rPr>
      </w:pPr>
      <w:r w:rsidRPr="00041CE4">
        <w:rPr>
          <w:rFonts w:asciiTheme="minorHAnsi" w:hAnsiTheme="minorHAnsi"/>
        </w:rPr>
        <w:t>Vencimiento del plazo convenido en el contrato.</w:t>
      </w:r>
    </w:p>
    <w:p w14:paraId="37E88517" w14:textId="77777777" w:rsidR="003732E1" w:rsidRPr="00041CE4" w:rsidRDefault="003732E1" w:rsidP="002174F0">
      <w:pPr>
        <w:pStyle w:val="Textoindependiente"/>
        <w:numPr>
          <w:ilvl w:val="0"/>
          <w:numId w:val="88"/>
        </w:numPr>
        <w:jc w:val="both"/>
        <w:rPr>
          <w:rFonts w:asciiTheme="minorHAnsi" w:hAnsiTheme="minorHAnsi"/>
        </w:rPr>
      </w:pPr>
      <w:r w:rsidRPr="00041CE4">
        <w:rPr>
          <w:rFonts w:asciiTheme="minorHAnsi" w:hAnsiTheme="minorHAnsi"/>
        </w:rPr>
        <w:t>Conclusión del trabajo o servicio que dio origen al contrato.</w:t>
      </w:r>
    </w:p>
    <w:p w14:paraId="6E468CB5" w14:textId="77777777" w:rsidR="003732E1" w:rsidRPr="00041CE4" w:rsidRDefault="003732E1" w:rsidP="002174F0">
      <w:pPr>
        <w:pStyle w:val="Textoindependiente"/>
        <w:numPr>
          <w:ilvl w:val="0"/>
          <w:numId w:val="88"/>
        </w:numPr>
        <w:jc w:val="both"/>
        <w:rPr>
          <w:rFonts w:asciiTheme="minorHAnsi" w:hAnsiTheme="minorHAnsi"/>
        </w:rPr>
      </w:pPr>
      <w:r w:rsidRPr="00041CE4">
        <w:rPr>
          <w:rFonts w:asciiTheme="minorHAnsi" w:hAnsiTheme="minorHAnsi"/>
        </w:rPr>
        <w:t xml:space="preserve">Caso fortuito o fuerza mayor. </w:t>
      </w:r>
    </w:p>
    <w:p w14:paraId="0B1EE357" w14:textId="15D359D4" w:rsidR="003732E1" w:rsidRPr="00041CE4" w:rsidRDefault="003732E1" w:rsidP="00A35907">
      <w:pPr>
        <w:pStyle w:val="Textoindependiente"/>
        <w:ind w:left="0"/>
        <w:jc w:val="both"/>
        <w:rPr>
          <w:rFonts w:asciiTheme="minorHAnsi" w:hAnsiTheme="minorHAnsi"/>
        </w:rPr>
      </w:pPr>
      <w:r w:rsidRPr="00041CE4">
        <w:rPr>
          <w:rFonts w:asciiTheme="minorHAnsi" w:hAnsiTheme="minorHAnsi"/>
          <w:b/>
        </w:rPr>
        <w:t xml:space="preserve">Artículo </w:t>
      </w:r>
      <w:r w:rsidR="003D1F6E">
        <w:rPr>
          <w:rFonts w:asciiTheme="minorHAnsi" w:hAnsiTheme="minorHAnsi"/>
          <w:b/>
        </w:rPr>
        <w:t>67</w:t>
      </w:r>
      <w:r w:rsidRPr="00041CE4">
        <w:rPr>
          <w:rFonts w:asciiTheme="minorHAnsi" w:hAnsiTheme="minorHAnsi"/>
          <w:b/>
        </w:rPr>
        <w:t xml:space="preserve">: </w:t>
      </w:r>
      <w:r w:rsidR="00D03F7D" w:rsidRPr="00041CE4">
        <w:rPr>
          <w:rFonts w:asciiTheme="minorHAnsi" w:hAnsiTheme="minorHAnsi"/>
        </w:rPr>
        <w:t>E</w:t>
      </w:r>
      <w:r w:rsidRPr="00041CE4">
        <w:rPr>
          <w:rFonts w:asciiTheme="minorHAnsi" w:hAnsiTheme="minorHAnsi"/>
        </w:rPr>
        <w:t>l contrato de trabajo termina sin derecho a indemnización alguna, cuando el empleador le ponga término invocando una o más de las siguientes causales:</w:t>
      </w:r>
    </w:p>
    <w:p w14:paraId="3B0430B6" w14:textId="3F9D31E2" w:rsidR="003732E1" w:rsidRPr="00041CE4" w:rsidRDefault="00691BCF" w:rsidP="005A72B6">
      <w:pPr>
        <w:pStyle w:val="Textoindependiente"/>
        <w:numPr>
          <w:ilvl w:val="0"/>
          <w:numId w:val="87"/>
        </w:numPr>
        <w:ind w:left="426"/>
        <w:jc w:val="both"/>
        <w:rPr>
          <w:rFonts w:asciiTheme="minorHAnsi" w:hAnsiTheme="minorHAnsi"/>
        </w:rPr>
      </w:pPr>
      <w:r>
        <w:rPr>
          <w:rFonts w:asciiTheme="minorHAnsi" w:hAnsiTheme="minorHAnsi"/>
        </w:rPr>
        <w:t>Falt</w:t>
      </w:r>
      <w:r w:rsidR="003732E1" w:rsidRPr="00041CE4">
        <w:rPr>
          <w:rFonts w:asciiTheme="minorHAnsi" w:hAnsiTheme="minorHAnsi"/>
        </w:rPr>
        <w:t>a de probidad, vías de hecho (riñas, golpes), injurias o conducta inmoral grave debidamente comprobada, acoso sexual o laboral, maltrato físico o psicológico cometido contra un miembro de la Comunidad Escolar.</w:t>
      </w:r>
    </w:p>
    <w:p w14:paraId="2ACD811F" w14:textId="77777777" w:rsidR="003732E1" w:rsidRPr="00041CE4" w:rsidRDefault="003732E1" w:rsidP="005A72B6">
      <w:pPr>
        <w:pStyle w:val="Textoindependiente"/>
        <w:numPr>
          <w:ilvl w:val="0"/>
          <w:numId w:val="87"/>
        </w:numPr>
        <w:ind w:left="426"/>
        <w:jc w:val="both"/>
        <w:rPr>
          <w:rFonts w:asciiTheme="minorHAnsi" w:hAnsiTheme="minorHAnsi"/>
        </w:rPr>
      </w:pPr>
      <w:r w:rsidRPr="00041CE4">
        <w:rPr>
          <w:rFonts w:asciiTheme="minorHAnsi" w:hAnsiTheme="minorHAnsi"/>
        </w:rPr>
        <w:t>Negociaciones que ejecute el trabajador dentro del giro en el cual se desenvuelve la empresa que implique mermas de estudiantes.</w:t>
      </w:r>
    </w:p>
    <w:p w14:paraId="28DF5549" w14:textId="77777777" w:rsidR="003732E1" w:rsidRPr="00041CE4" w:rsidRDefault="003732E1" w:rsidP="005A72B6">
      <w:pPr>
        <w:pStyle w:val="Textoindependiente"/>
        <w:numPr>
          <w:ilvl w:val="0"/>
          <w:numId w:val="87"/>
        </w:numPr>
        <w:ind w:left="426"/>
        <w:jc w:val="both"/>
        <w:rPr>
          <w:rFonts w:asciiTheme="minorHAnsi" w:hAnsiTheme="minorHAnsi"/>
        </w:rPr>
      </w:pPr>
      <w:r w:rsidRPr="00041CE4">
        <w:rPr>
          <w:rFonts w:asciiTheme="minorHAnsi" w:hAnsiTheme="minorHAnsi"/>
        </w:rPr>
        <w:t>No concurrencia del trabajador a sus labores sin causa justificada durante dos días seguidos, dos lunes en el mes, o un total de tres días durante igual periodo de tiempo; asimismo, la falta injustificada o sin aviso previo, de parte del trabajador que tuviera a cargo una actividad que perjudique la marcha de los trabajos.</w:t>
      </w:r>
    </w:p>
    <w:p w14:paraId="1AD78EE3" w14:textId="77777777" w:rsidR="003732E1" w:rsidRPr="00041CE4" w:rsidRDefault="003732E1" w:rsidP="005A72B6">
      <w:pPr>
        <w:pStyle w:val="Textoindependiente"/>
        <w:numPr>
          <w:ilvl w:val="0"/>
          <w:numId w:val="87"/>
        </w:numPr>
        <w:ind w:left="426"/>
        <w:jc w:val="both"/>
        <w:rPr>
          <w:rFonts w:asciiTheme="minorHAnsi" w:hAnsiTheme="minorHAnsi"/>
        </w:rPr>
      </w:pPr>
      <w:r w:rsidRPr="00041CE4">
        <w:rPr>
          <w:rFonts w:asciiTheme="minorHAnsi" w:hAnsiTheme="minorHAnsi"/>
        </w:rPr>
        <w:t>Abandono del trabajo por parte del trabajador, entendiéndose por tal:</w:t>
      </w:r>
    </w:p>
    <w:p w14:paraId="5A916B3C" w14:textId="6AEC92F0" w:rsidR="003732E1" w:rsidRPr="00041CE4" w:rsidRDefault="003732E1" w:rsidP="00691BCF">
      <w:pPr>
        <w:pStyle w:val="Textoindependiente"/>
        <w:numPr>
          <w:ilvl w:val="2"/>
          <w:numId w:val="81"/>
        </w:numPr>
        <w:jc w:val="both"/>
        <w:rPr>
          <w:rFonts w:asciiTheme="minorHAnsi" w:hAnsiTheme="minorHAnsi"/>
        </w:rPr>
      </w:pPr>
      <w:r w:rsidRPr="00041CE4">
        <w:rPr>
          <w:rFonts w:asciiTheme="minorHAnsi" w:hAnsiTheme="minorHAnsi"/>
        </w:rPr>
        <w:t>La salida intempestiva e injustificada del trabajador de su lugar de trabajo sin permiso del empleador.</w:t>
      </w:r>
    </w:p>
    <w:p w14:paraId="17CBD5A9" w14:textId="3157B38E" w:rsidR="003732E1" w:rsidRPr="00041CE4" w:rsidRDefault="003732E1" w:rsidP="00691BCF">
      <w:pPr>
        <w:pStyle w:val="Textoindependiente"/>
        <w:numPr>
          <w:ilvl w:val="2"/>
          <w:numId w:val="81"/>
        </w:numPr>
        <w:jc w:val="both"/>
        <w:rPr>
          <w:rFonts w:asciiTheme="minorHAnsi" w:hAnsiTheme="minorHAnsi"/>
        </w:rPr>
      </w:pPr>
      <w:r w:rsidRPr="00041CE4">
        <w:rPr>
          <w:rFonts w:asciiTheme="minorHAnsi" w:hAnsiTheme="minorHAnsi"/>
        </w:rPr>
        <w:t>La negativa a trabajar sin causa justificada en las faenas convenidas en el contrato.</w:t>
      </w:r>
    </w:p>
    <w:p w14:paraId="33198897" w14:textId="77777777" w:rsidR="003732E1" w:rsidRPr="00041CE4" w:rsidRDefault="003732E1" w:rsidP="005A72B6">
      <w:pPr>
        <w:pStyle w:val="Textoindependiente"/>
        <w:numPr>
          <w:ilvl w:val="0"/>
          <w:numId w:val="87"/>
        </w:numPr>
        <w:ind w:left="426"/>
        <w:jc w:val="both"/>
        <w:rPr>
          <w:rFonts w:asciiTheme="minorHAnsi" w:hAnsiTheme="minorHAnsi"/>
        </w:rPr>
      </w:pPr>
      <w:r w:rsidRPr="00041CE4">
        <w:rPr>
          <w:rFonts w:asciiTheme="minorHAnsi" w:hAnsiTheme="minorHAnsi"/>
        </w:rPr>
        <w:t>Actos, omisiones o imprudencias temerarias que afecten a la seguridad o al funcionamiento de la instalación, o la seguridad o actividad de los trabajadores o su salud.</w:t>
      </w:r>
    </w:p>
    <w:p w14:paraId="7599D8BA" w14:textId="77777777" w:rsidR="003732E1" w:rsidRPr="00041CE4" w:rsidRDefault="003732E1" w:rsidP="005A72B6">
      <w:pPr>
        <w:pStyle w:val="Textoindependiente"/>
        <w:numPr>
          <w:ilvl w:val="0"/>
          <w:numId w:val="87"/>
        </w:numPr>
        <w:ind w:left="426"/>
        <w:jc w:val="both"/>
        <w:rPr>
          <w:rFonts w:asciiTheme="minorHAnsi" w:hAnsiTheme="minorHAnsi"/>
        </w:rPr>
      </w:pPr>
      <w:r w:rsidRPr="00041CE4">
        <w:rPr>
          <w:rFonts w:asciiTheme="minorHAnsi" w:hAnsiTheme="minorHAnsi"/>
        </w:rPr>
        <w:t>El perjuicio material causado intencionalmente en las instalaciones, útiles de trabajo, equipo de tecnológico y computacionales.</w:t>
      </w:r>
    </w:p>
    <w:p w14:paraId="2A1C608A" w14:textId="58008A04" w:rsidR="003732E1" w:rsidRPr="00041CE4" w:rsidRDefault="003732E1" w:rsidP="005A72B6">
      <w:pPr>
        <w:pStyle w:val="Textoindependiente"/>
        <w:numPr>
          <w:ilvl w:val="0"/>
          <w:numId w:val="87"/>
        </w:numPr>
        <w:ind w:left="426"/>
        <w:jc w:val="both"/>
        <w:rPr>
          <w:rFonts w:asciiTheme="minorHAnsi" w:hAnsiTheme="minorHAnsi"/>
        </w:rPr>
      </w:pPr>
      <w:r w:rsidRPr="00041CE4">
        <w:rPr>
          <w:rFonts w:asciiTheme="minorHAnsi" w:hAnsiTheme="minorHAnsi"/>
        </w:rPr>
        <w:t>Incumplimiento grave de las obligaciones que impone el contrato.</w:t>
      </w:r>
    </w:p>
    <w:p w14:paraId="1DB06979" w14:textId="77777777" w:rsidR="003732E1" w:rsidRPr="00041CE4" w:rsidRDefault="003732E1" w:rsidP="005A72B6">
      <w:pPr>
        <w:pStyle w:val="Textoindependiente"/>
        <w:numPr>
          <w:ilvl w:val="0"/>
          <w:numId w:val="87"/>
        </w:numPr>
        <w:ind w:left="426"/>
        <w:jc w:val="both"/>
        <w:rPr>
          <w:rFonts w:asciiTheme="minorHAnsi" w:hAnsiTheme="minorHAnsi"/>
        </w:rPr>
      </w:pPr>
      <w:r w:rsidRPr="00041CE4">
        <w:rPr>
          <w:rFonts w:asciiTheme="minorHAnsi" w:hAnsiTheme="minorHAnsi"/>
        </w:rPr>
        <w:t>Atentados contra los bienes de la Empresa y/o de otros compañeros de trabajo.</w:t>
      </w:r>
    </w:p>
    <w:p w14:paraId="13CB0A8C" w14:textId="77777777" w:rsidR="003732E1" w:rsidRPr="00041CE4" w:rsidRDefault="003732E1" w:rsidP="005A72B6">
      <w:pPr>
        <w:pStyle w:val="Textoindependiente"/>
        <w:numPr>
          <w:ilvl w:val="0"/>
          <w:numId w:val="87"/>
        </w:numPr>
        <w:ind w:left="426"/>
        <w:jc w:val="both"/>
        <w:rPr>
          <w:rFonts w:asciiTheme="minorHAnsi" w:hAnsiTheme="minorHAnsi"/>
        </w:rPr>
      </w:pPr>
      <w:r w:rsidRPr="00041CE4">
        <w:rPr>
          <w:rFonts w:asciiTheme="minorHAnsi" w:hAnsiTheme="minorHAnsi"/>
        </w:rPr>
        <w:t>Cometer actos que produzcan la destrucción de materiales, instrumentos o productos de trabajo, disminuyan su valor o causen su deterioro.</w:t>
      </w:r>
    </w:p>
    <w:p w14:paraId="6F604A30" w14:textId="77777777" w:rsidR="003732E1" w:rsidRPr="00041CE4" w:rsidRDefault="003732E1" w:rsidP="005A72B6">
      <w:pPr>
        <w:pStyle w:val="Textoindependiente"/>
        <w:numPr>
          <w:ilvl w:val="0"/>
          <w:numId w:val="87"/>
        </w:numPr>
        <w:ind w:left="426"/>
        <w:jc w:val="both"/>
        <w:rPr>
          <w:rFonts w:asciiTheme="minorHAnsi" w:hAnsiTheme="minorHAnsi"/>
        </w:rPr>
      </w:pPr>
      <w:r w:rsidRPr="00041CE4">
        <w:rPr>
          <w:rFonts w:asciiTheme="minorHAnsi" w:hAnsiTheme="minorHAnsi"/>
        </w:rPr>
        <w:t>Dirección o participación activa en la interrupción o paralización ilegales de actividades, totales o parciales de la Empresa o lugares de trabajo, o en la retención indebida de personas o bienes.</w:t>
      </w:r>
    </w:p>
    <w:p w14:paraId="5C0B0F84" w14:textId="77777777" w:rsidR="003732E1" w:rsidRPr="00041CE4" w:rsidRDefault="003732E1" w:rsidP="005A72B6">
      <w:pPr>
        <w:pStyle w:val="Textoindependiente"/>
        <w:numPr>
          <w:ilvl w:val="0"/>
          <w:numId w:val="87"/>
        </w:numPr>
        <w:ind w:left="426"/>
        <w:jc w:val="both"/>
        <w:rPr>
          <w:rFonts w:asciiTheme="minorHAnsi" w:hAnsiTheme="minorHAnsi"/>
        </w:rPr>
      </w:pPr>
      <w:r w:rsidRPr="00041CE4">
        <w:rPr>
          <w:rFonts w:asciiTheme="minorHAnsi" w:hAnsiTheme="minorHAnsi"/>
        </w:rPr>
        <w:t>Incitación a destruir, inutilizar o interrumpir instalaciones públicas o privadas, o la participación en hechos que la dañen.</w:t>
      </w:r>
    </w:p>
    <w:p w14:paraId="2454EB83" w14:textId="77777777" w:rsidR="003732E1" w:rsidRPr="00041CE4" w:rsidRDefault="003732E1" w:rsidP="005A72B6">
      <w:pPr>
        <w:widowControl/>
        <w:adjustRightInd w:val="0"/>
        <w:ind w:left="426"/>
        <w:jc w:val="both"/>
        <w:rPr>
          <w:rFonts w:asciiTheme="minorHAnsi" w:eastAsiaTheme="minorHAnsi" w:hAnsiTheme="minorHAnsi" w:cs="Arial"/>
          <w:b/>
          <w:sz w:val="24"/>
          <w:szCs w:val="24"/>
          <w:lang w:eastAsia="en-US" w:bidi="ar-SA"/>
        </w:rPr>
      </w:pPr>
    </w:p>
    <w:p w14:paraId="6CDDFD0E" w14:textId="2037111E" w:rsidR="00D03F7D" w:rsidRPr="00041CE4" w:rsidRDefault="00D03F7D" w:rsidP="00A35907">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b/>
          <w:bCs/>
          <w:sz w:val="24"/>
          <w:szCs w:val="24"/>
          <w:lang w:val="es-CL" w:eastAsia="en-US" w:bidi="ar-SA"/>
        </w:rPr>
        <w:t>Artícul</w:t>
      </w:r>
      <w:r w:rsidR="003D1F6E">
        <w:rPr>
          <w:rFonts w:asciiTheme="minorHAnsi" w:eastAsiaTheme="minorHAnsi" w:hAnsiTheme="minorHAnsi" w:cs="Arial"/>
          <w:b/>
          <w:bCs/>
          <w:sz w:val="24"/>
          <w:szCs w:val="24"/>
          <w:lang w:val="es-CL" w:eastAsia="en-US" w:bidi="ar-SA"/>
        </w:rPr>
        <w:t>o 68</w:t>
      </w:r>
      <w:r w:rsidR="008268B4" w:rsidRPr="00041CE4">
        <w:rPr>
          <w:rFonts w:asciiTheme="minorHAnsi" w:eastAsiaTheme="minorHAnsi" w:hAnsiTheme="minorHAnsi" w:cs="Arial"/>
          <w:b/>
          <w:bCs/>
          <w:sz w:val="24"/>
          <w:szCs w:val="24"/>
          <w:lang w:val="es-CL" w:eastAsia="en-US" w:bidi="ar-SA"/>
        </w:rPr>
        <w:t>:</w:t>
      </w:r>
      <w:r w:rsidRPr="00041CE4">
        <w:rPr>
          <w:rFonts w:asciiTheme="minorHAnsi" w:eastAsiaTheme="minorHAnsi" w:hAnsiTheme="minorHAnsi" w:cs="Arial"/>
          <w:b/>
          <w:bCs/>
          <w:sz w:val="24"/>
          <w:szCs w:val="24"/>
          <w:lang w:val="es-CL" w:eastAsia="en-US" w:bidi="ar-SA"/>
        </w:rPr>
        <w:t xml:space="preserve"> </w:t>
      </w:r>
      <w:r w:rsidRPr="00041CE4">
        <w:rPr>
          <w:rFonts w:asciiTheme="minorHAnsi" w:eastAsiaTheme="minorHAnsi" w:hAnsiTheme="minorHAnsi" w:cs="Arial"/>
          <w:sz w:val="24"/>
          <w:szCs w:val="24"/>
          <w:lang w:val="es-CL" w:eastAsia="en-US" w:bidi="ar-SA"/>
        </w:rPr>
        <w:t>El trabajador que ha sido despedido por una o m</w:t>
      </w:r>
      <w:r w:rsidR="005C42DA">
        <w:rPr>
          <w:rFonts w:asciiTheme="minorHAnsi" w:eastAsiaTheme="minorHAnsi" w:hAnsiTheme="minorHAnsi" w:cs="Arial"/>
          <w:sz w:val="24"/>
          <w:szCs w:val="24"/>
          <w:lang w:val="es-CL" w:eastAsia="en-US" w:bidi="ar-SA"/>
        </w:rPr>
        <w:t xml:space="preserve">ás de las causales y </w:t>
      </w:r>
      <w:r w:rsidRPr="00041CE4">
        <w:rPr>
          <w:rFonts w:asciiTheme="minorHAnsi" w:eastAsiaTheme="minorHAnsi" w:hAnsiTheme="minorHAnsi" w:cs="Arial"/>
          <w:sz w:val="24"/>
          <w:szCs w:val="24"/>
          <w:lang w:val="es-CL" w:eastAsia="en-US" w:bidi="ar-SA"/>
        </w:rPr>
        <w:t>que considera que tal medida ha sido injustificada, indebida o improcedente o que no se ha invocado ninguna causal legal, podrá recurrir al juzgado competente dentro del plazo de 60 días hábiles contados desde la separación a fin de que éste así lo declare.</w:t>
      </w:r>
    </w:p>
    <w:p w14:paraId="4962DA0B" w14:textId="519C99D7" w:rsidR="00D03F7D" w:rsidRPr="00041CE4" w:rsidRDefault="003D1F6E" w:rsidP="005C42DA">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69</w:t>
      </w:r>
      <w:r w:rsidR="008268B4" w:rsidRPr="00041CE4">
        <w:rPr>
          <w:rFonts w:asciiTheme="minorHAnsi" w:eastAsiaTheme="minorHAnsi" w:hAnsiTheme="minorHAnsi" w:cs="Arial"/>
          <w:b/>
          <w:bCs/>
          <w:sz w:val="24"/>
          <w:szCs w:val="24"/>
          <w:lang w:val="es-CL" w:eastAsia="en-US" w:bidi="ar-SA"/>
        </w:rPr>
        <w:t>:</w:t>
      </w:r>
      <w:r w:rsidR="00D03F7D" w:rsidRPr="00041CE4">
        <w:rPr>
          <w:rFonts w:asciiTheme="minorHAnsi" w:eastAsiaTheme="minorHAnsi" w:hAnsiTheme="minorHAnsi" w:cs="Arial"/>
          <w:b/>
          <w:bCs/>
          <w:sz w:val="24"/>
          <w:szCs w:val="24"/>
          <w:lang w:val="es-CL" w:eastAsia="en-US" w:bidi="ar-SA"/>
        </w:rPr>
        <w:t xml:space="preserve"> </w:t>
      </w:r>
      <w:r w:rsidR="00D03F7D" w:rsidRPr="00041CE4">
        <w:rPr>
          <w:rFonts w:asciiTheme="minorHAnsi" w:eastAsiaTheme="minorHAnsi" w:hAnsiTheme="minorHAnsi" w:cs="Arial"/>
          <w:sz w:val="24"/>
          <w:szCs w:val="24"/>
          <w:lang w:val="es-CL" w:eastAsia="en-US" w:bidi="ar-SA"/>
        </w:rPr>
        <w:t>Se establece un plazo de 6 días hábiles, contados desde la fecha de reclamación, a fin de explorar la posibilidad de acuerdo directo entre el empleador y el trabajador, plazo que podría ampliarse de común acuerdo entre el interesado y la empresa, hasta por 6 días más.</w:t>
      </w:r>
    </w:p>
    <w:p w14:paraId="538E7432" w14:textId="482CDF3E" w:rsidR="003732E1" w:rsidRPr="00041CE4" w:rsidRDefault="003D1F6E" w:rsidP="005C42DA">
      <w:pPr>
        <w:widowControl/>
        <w:adjustRightInd w:val="0"/>
        <w:jc w:val="both"/>
        <w:rPr>
          <w:rFonts w:asciiTheme="minorHAnsi" w:eastAsiaTheme="minorHAnsi" w:hAnsiTheme="minorHAnsi" w:cs="Arial"/>
          <w:b/>
          <w:sz w:val="24"/>
          <w:szCs w:val="24"/>
          <w:lang w:val="es-CL" w:eastAsia="en-US" w:bidi="ar-SA"/>
        </w:rPr>
      </w:pPr>
      <w:r>
        <w:rPr>
          <w:rFonts w:asciiTheme="minorHAnsi" w:eastAsiaTheme="minorHAnsi" w:hAnsiTheme="minorHAnsi" w:cs="Arial"/>
          <w:b/>
          <w:bCs/>
          <w:sz w:val="24"/>
          <w:szCs w:val="24"/>
          <w:lang w:val="es-CL" w:eastAsia="en-US" w:bidi="ar-SA"/>
        </w:rPr>
        <w:t>Artículo 70:</w:t>
      </w:r>
      <w:r w:rsidR="00D03F7D" w:rsidRPr="00041CE4">
        <w:rPr>
          <w:rFonts w:asciiTheme="minorHAnsi" w:eastAsiaTheme="minorHAnsi" w:hAnsiTheme="minorHAnsi" w:cs="Arial"/>
          <w:b/>
          <w:bCs/>
          <w:sz w:val="24"/>
          <w:szCs w:val="24"/>
          <w:lang w:val="es-CL" w:eastAsia="en-US" w:bidi="ar-SA"/>
        </w:rPr>
        <w:t xml:space="preserve"> </w:t>
      </w:r>
      <w:r w:rsidR="00D03F7D" w:rsidRPr="005C42DA">
        <w:rPr>
          <w:rFonts w:asciiTheme="minorHAnsi" w:eastAsiaTheme="minorHAnsi" w:hAnsiTheme="minorHAnsi" w:cs="Arial"/>
          <w:sz w:val="24"/>
          <w:szCs w:val="24"/>
          <w:lang w:val="es-CL" w:eastAsia="en-US" w:bidi="ar-SA"/>
        </w:rPr>
        <w:t>Ning</w:t>
      </w:r>
      <w:r w:rsidR="00D03F7D" w:rsidRPr="00041CE4">
        <w:rPr>
          <w:rFonts w:asciiTheme="minorHAnsi" w:eastAsiaTheme="minorHAnsi" w:hAnsiTheme="minorHAnsi" w:cs="Arial"/>
          <w:sz w:val="24"/>
          <w:szCs w:val="24"/>
          <w:lang w:val="es-CL" w:eastAsia="en-US" w:bidi="ar-SA"/>
        </w:rPr>
        <w:t>una solución a que se llegue entre empleador y trabajadores podrá contener acuerdos que menoscaben los derechos de</w:t>
      </w:r>
      <w:r w:rsidR="00CA7478" w:rsidRPr="00041CE4">
        <w:rPr>
          <w:rFonts w:asciiTheme="minorHAnsi" w:eastAsiaTheme="minorHAnsi" w:hAnsiTheme="minorHAnsi" w:cs="Arial"/>
          <w:sz w:val="24"/>
          <w:szCs w:val="24"/>
          <w:lang w:val="es-CL" w:eastAsia="en-US" w:bidi="ar-SA"/>
        </w:rPr>
        <w:t xml:space="preserve"> </w:t>
      </w:r>
      <w:r w:rsidR="00D03F7D" w:rsidRPr="00041CE4">
        <w:rPr>
          <w:rFonts w:asciiTheme="minorHAnsi" w:eastAsiaTheme="minorHAnsi" w:hAnsiTheme="minorHAnsi" w:cs="Arial"/>
          <w:sz w:val="24"/>
          <w:szCs w:val="24"/>
          <w:lang w:val="es-CL" w:eastAsia="en-US" w:bidi="ar-SA"/>
        </w:rPr>
        <w:t>éstos, ni permitir a la empresa omitir trámites de los señalados en el Código</w:t>
      </w:r>
      <w:r w:rsidR="00CA7478" w:rsidRPr="00041CE4">
        <w:rPr>
          <w:rFonts w:asciiTheme="minorHAnsi" w:eastAsiaTheme="minorHAnsi" w:hAnsiTheme="minorHAnsi" w:cs="Arial"/>
          <w:sz w:val="24"/>
          <w:szCs w:val="24"/>
          <w:lang w:val="es-CL" w:eastAsia="en-US" w:bidi="ar-SA"/>
        </w:rPr>
        <w:t xml:space="preserve"> </w:t>
      </w:r>
      <w:r w:rsidR="00D03F7D" w:rsidRPr="00041CE4">
        <w:rPr>
          <w:rFonts w:asciiTheme="minorHAnsi" w:eastAsiaTheme="minorHAnsi" w:hAnsiTheme="minorHAnsi" w:cs="Arial"/>
          <w:sz w:val="24"/>
          <w:szCs w:val="24"/>
          <w:lang w:val="es-CL" w:eastAsia="en-US" w:bidi="ar-SA"/>
        </w:rPr>
        <w:t>del Trabajo.</w:t>
      </w:r>
    </w:p>
    <w:p w14:paraId="1B0C7EA1" w14:textId="77777777" w:rsidR="003732E1" w:rsidRPr="0073494A" w:rsidRDefault="003732E1" w:rsidP="005C42DA">
      <w:pPr>
        <w:widowControl/>
        <w:adjustRightInd w:val="0"/>
        <w:jc w:val="both"/>
        <w:rPr>
          <w:rFonts w:asciiTheme="minorHAnsi" w:eastAsiaTheme="minorHAnsi" w:hAnsiTheme="minorHAnsi" w:cs="Arial"/>
          <w:b/>
          <w:sz w:val="16"/>
          <w:szCs w:val="24"/>
          <w:lang w:val="es-CL" w:eastAsia="en-US" w:bidi="ar-SA"/>
        </w:rPr>
      </w:pPr>
    </w:p>
    <w:p w14:paraId="5943C918" w14:textId="77777777" w:rsidR="007555F4" w:rsidRPr="0073494A" w:rsidRDefault="007555F4" w:rsidP="005C42DA">
      <w:pPr>
        <w:widowControl/>
        <w:adjustRightInd w:val="0"/>
        <w:jc w:val="both"/>
        <w:rPr>
          <w:rFonts w:asciiTheme="minorHAnsi" w:eastAsiaTheme="minorHAnsi" w:hAnsiTheme="minorHAnsi" w:cs="Arial"/>
          <w:b/>
          <w:sz w:val="16"/>
          <w:szCs w:val="24"/>
          <w:lang w:val="es-CL" w:eastAsia="en-US" w:bidi="ar-SA"/>
        </w:rPr>
      </w:pPr>
    </w:p>
    <w:p w14:paraId="4E111BCF" w14:textId="5EE8CB0C" w:rsidR="00846093" w:rsidRPr="00041CE4" w:rsidRDefault="00846093" w:rsidP="009E11E6">
      <w:pPr>
        <w:widowControl/>
        <w:adjustRightInd w:val="0"/>
        <w:jc w:val="both"/>
        <w:rPr>
          <w:rFonts w:asciiTheme="minorHAnsi" w:eastAsiaTheme="minorHAnsi" w:hAnsiTheme="minorHAnsi" w:cs="Arial"/>
          <w:b/>
          <w:sz w:val="24"/>
          <w:szCs w:val="24"/>
          <w:lang w:val="es-CL" w:eastAsia="en-US" w:bidi="ar-SA"/>
        </w:rPr>
      </w:pPr>
      <w:r w:rsidRPr="00041CE4">
        <w:rPr>
          <w:rFonts w:asciiTheme="minorHAnsi" w:eastAsiaTheme="minorHAnsi" w:hAnsiTheme="minorHAnsi" w:cs="Arial"/>
          <w:b/>
          <w:sz w:val="24"/>
          <w:szCs w:val="24"/>
          <w:lang w:val="es-CL" w:eastAsia="en-US" w:bidi="ar-SA"/>
        </w:rPr>
        <w:t>C</w:t>
      </w:r>
      <w:r w:rsidR="003732E1" w:rsidRPr="00041CE4">
        <w:rPr>
          <w:rFonts w:asciiTheme="minorHAnsi" w:eastAsiaTheme="minorHAnsi" w:hAnsiTheme="minorHAnsi" w:cs="Arial"/>
          <w:b/>
          <w:sz w:val="24"/>
          <w:szCs w:val="24"/>
          <w:lang w:val="es-CL" w:eastAsia="en-US" w:bidi="ar-SA"/>
        </w:rPr>
        <w:t>APÍTULO</w:t>
      </w:r>
      <w:r w:rsidRPr="00041CE4">
        <w:rPr>
          <w:rFonts w:asciiTheme="minorHAnsi" w:eastAsiaTheme="minorHAnsi" w:hAnsiTheme="minorHAnsi" w:cs="Arial"/>
          <w:b/>
          <w:sz w:val="24"/>
          <w:szCs w:val="24"/>
          <w:lang w:val="es-CL" w:eastAsia="en-US" w:bidi="ar-SA"/>
        </w:rPr>
        <w:t xml:space="preserve"> XVI</w:t>
      </w:r>
      <w:r w:rsidR="00BC1020" w:rsidRPr="00041CE4">
        <w:rPr>
          <w:rFonts w:asciiTheme="minorHAnsi" w:eastAsiaTheme="minorHAnsi" w:hAnsiTheme="minorHAnsi" w:cs="Arial"/>
          <w:b/>
          <w:sz w:val="24"/>
          <w:szCs w:val="24"/>
          <w:lang w:val="es-CL" w:eastAsia="en-US" w:bidi="ar-SA"/>
        </w:rPr>
        <w:t>II</w:t>
      </w:r>
      <w:r w:rsidR="00BC1020" w:rsidRPr="00041CE4">
        <w:rPr>
          <w:rFonts w:asciiTheme="minorHAnsi" w:eastAsiaTheme="minorHAnsi" w:hAnsiTheme="minorHAnsi" w:cs="Arial"/>
          <w:b/>
          <w:sz w:val="24"/>
          <w:szCs w:val="24"/>
          <w:lang w:val="es-CL" w:eastAsia="en-US" w:bidi="ar-SA"/>
        </w:rPr>
        <w:tab/>
      </w:r>
      <w:r w:rsidRPr="00041CE4">
        <w:rPr>
          <w:rFonts w:asciiTheme="minorHAnsi" w:eastAsiaTheme="minorHAnsi" w:hAnsiTheme="minorHAnsi" w:cs="Arial"/>
          <w:b/>
          <w:sz w:val="24"/>
          <w:szCs w:val="24"/>
          <w:lang w:val="es-CL" w:eastAsia="en-US" w:bidi="ar-SA"/>
        </w:rPr>
        <w:t xml:space="preserve"> De la Investigación </w:t>
      </w:r>
      <w:r w:rsidR="00BC1020" w:rsidRPr="00041CE4">
        <w:rPr>
          <w:rFonts w:asciiTheme="minorHAnsi" w:eastAsiaTheme="minorHAnsi" w:hAnsiTheme="minorHAnsi" w:cs="Arial"/>
          <w:b/>
          <w:sz w:val="24"/>
          <w:szCs w:val="24"/>
          <w:lang w:val="es-CL" w:eastAsia="en-US" w:bidi="ar-SA"/>
        </w:rPr>
        <w:t>y Sanción del Acoso S</w:t>
      </w:r>
      <w:r w:rsidR="00993373" w:rsidRPr="00041CE4">
        <w:rPr>
          <w:rFonts w:asciiTheme="minorHAnsi" w:eastAsiaTheme="minorHAnsi" w:hAnsiTheme="minorHAnsi" w:cs="Arial"/>
          <w:b/>
          <w:sz w:val="24"/>
          <w:szCs w:val="24"/>
          <w:lang w:val="es-CL" w:eastAsia="en-US" w:bidi="ar-SA"/>
        </w:rPr>
        <w:t xml:space="preserve">exual </w:t>
      </w:r>
    </w:p>
    <w:p w14:paraId="1987DEF5" w14:textId="77777777" w:rsidR="00993373" w:rsidRPr="00041CE4" w:rsidRDefault="00993373" w:rsidP="009E11E6">
      <w:pPr>
        <w:widowControl/>
        <w:adjustRightInd w:val="0"/>
        <w:jc w:val="both"/>
        <w:rPr>
          <w:rFonts w:asciiTheme="minorHAnsi" w:eastAsiaTheme="minorHAnsi" w:hAnsiTheme="minorHAnsi" w:cs="Arial"/>
          <w:b/>
          <w:sz w:val="24"/>
          <w:szCs w:val="24"/>
          <w:lang w:val="es-CL" w:eastAsia="en-US" w:bidi="ar-SA"/>
        </w:rPr>
      </w:pPr>
    </w:p>
    <w:p w14:paraId="2470E21E" w14:textId="3E523644" w:rsidR="00993373" w:rsidRPr="00041CE4" w:rsidRDefault="003D1F6E" w:rsidP="009E11E6">
      <w:pPr>
        <w:pStyle w:val="Textoindependiente"/>
        <w:ind w:left="0"/>
        <w:jc w:val="both"/>
        <w:rPr>
          <w:rFonts w:asciiTheme="minorHAnsi" w:hAnsiTheme="minorHAnsi"/>
        </w:rPr>
      </w:pPr>
      <w:r>
        <w:rPr>
          <w:rFonts w:asciiTheme="minorHAnsi" w:hAnsiTheme="minorHAnsi"/>
          <w:b/>
        </w:rPr>
        <w:t>Artículo 71</w:t>
      </w:r>
      <w:r w:rsidR="00993373" w:rsidRPr="00041CE4">
        <w:rPr>
          <w:rFonts w:asciiTheme="minorHAnsi" w:hAnsiTheme="minorHAnsi"/>
          <w:b/>
        </w:rPr>
        <w:t xml:space="preserve">: </w:t>
      </w:r>
      <w:r w:rsidR="00993373" w:rsidRPr="00041CE4">
        <w:rPr>
          <w:rFonts w:asciiTheme="minorHAnsi" w:hAnsiTheme="minorHAnsi"/>
        </w:rPr>
        <w:t>El acoso sexual es una conducta ilícita no acorde con la dignidad humana y contraria a la convivencia al interior de la empresa. En esta empresa serán consideradas, especialmente como conductas de acoso sexual las siguientes:</w:t>
      </w:r>
    </w:p>
    <w:p w14:paraId="199F6F12" w14:textId="77777777" w:rsidR="00993373" w:rsidRPr="00041CE4" w:rsidRDefault="00993373" w:rsidP="009E11E6">
      <w:pPr>
        <w:pStyle w:val="Textoindependiente"/>
        <w:ind w:left="0"/>
        <w:jc w:val="both"/>
        <w:rPr>
          <w:rFonts w:asciiTheme="minorHAnsi" w:hAnsiTheme="minorHAnsi"/>
        </w:rPr>
      </w:pPr>
    </w:p>
    <w:p w14:paraId="5C43E7A0" w14:textId="3E6BB228" w:rsidR="00993373" w:rsidRPr="00B40D6A" w:rsidRDefault="00993373" w:rsidP="00B40D6A">
      <w:pPr>
        <w:pStyle w:val="Prrafodelista"/>
        <w:numPr>
          <w:ilvl w:val="0"/>
          <w:numId w:val="41"/>
        </w:numPr>
        <w:tabs>
          <w:tab w:val="left" w:pos="474"/>
        </w:tabs>
        <w:ind w:left="426"/>
        <w:jc w:val="both"/>
        <w:rPr>
          <w:rFonts w:asciiTheme="minorHAnsi" w:hAnsiTheme="minorHAnsi"/>
          <w:sz w:val="24"/>
          <w:szCs w:val="24"/>
        </w:rPr>
      </w:pPr>
      <w:r w:rsidRPr="00041CE4">
        <w:rPr>
          <w:rFonts w:asciiTheme="minorHAnsi" w:hAnsiTheme="minorHAnsi"/>
          <w:sz w:val="24"/>
          <w:szCs w:val="24"/>
        </w:rPr>
        <w:t>El contacto físico no deseado (conducta física de naturaleza sexual) tocamientos innecesarios, palmaditas, pellizquitos, roces con el cuerpo de otro empleado.</w:t>
      </w:r>
    </w:p>
    <w:p w14:paraId="61BA2B48" w14:textId="58116B14" w:rsidR="009E11E6" w:rsidRPr="00B40D6A" w:rsidRDefault="00993373" w:rsidP="00B40D6A">
      <w:pPr>
        <w:pStyle w:val="Prrafodelista"/>
        <w:numPr>
          <w:ilvl w:val="0"/>
          <w:numId w:val="41"/>
        </w:numPr>
        <w:tabs>
          <w:tab w:val="left" w:pos="474"/>
        </w:tabs>
        <w:ind w:left="426"/>
        <w:jc w:val="both"/>
        <w:rPr>
          <w:rFonts w:asciiTheme="minorHAnsi" w:hAnsiTheme="minorHAnsi"/>
          <w:sz w:val="24"/>
          <w:szCs w:val="24"/>
        </w:rPr>
      </w:pPr>
      <w:r w:rsidRPr="00041CE4">
        <w:rPr>
          <w:rFonts w:asciiTheme="minorHAnsi" w:hAnsiTheme="minorHAnsi"/>
          <w:sz w:val="24"/>
          <w:szCs w:val="24"/>
        </w:rPr>
        <w:t>La conducta verbal de naturaleza sexual: Insinuaciones sexuales molestas; proposiciones o presión para la actividad sexual; insistencia para una actividad social fuera del lugar de trabajo después que se haya puesto en claro que dicha insistencia es molesta; flirteos ofensivos; comentarios insinuantes, indirectas o comentarios obscenos.</w:t>
      </w:r>
      <w:r w:rsidR="0048500A">
        <w:rPr>
          <w:rFonts w:asciiTheme="minorHAnsi" w:hAnsiTheme="minorHAnsi"/>
          <w:sz w:val="24"/>
          <w:szCs w:val="24"/>
        </w:rPr>
        <w:t xml:space="preserve"> Y evitar cualquier tipo de otro comentario de índole personal.</w:t>
      </w:r>
    </w:p>
    <w:p w14:paraId="50456C2B" w14:textId="1B9ED3B4" w:rsidR="001E2ABB" w:rsidRPr="00B40D6A" w:rsidRDefault="00993373" w:rsidP="00B40D6A">
      <w:pPr>
        <w:pStyle w:val="Prrafodelista"/>
        <w:numPr>
          <w:ilvl w:val="0"/>
          <w:numId w:val="41"/>
        </w:numPr>
        <w:tabs>
          <w:tab w:val="left" w:pos="474"/>
        </w:tabs>
        <w:ind w:left="426"/>
        <w:jc w:val="both"/>
        <w:rPr>
          <w:rFonts w:asciiTheme="minorHAnsi" w:hAnsiTheme="minorHAnsi"/>
          <w:sz w:val="24"/>
          <w:szCs w:val="24"/>
        </w:rPr>
      </w:pPr>
      <w:r w:rsidRPr="00041CE4">
        <w:rPr>
          <w:rFonts w:asciiTheme="minorHAnsi" w:hAnsiTheme="minorHAnsi"/>
          <w:sz w:val="24"/>
          <w:szCs w:val="24"/>
        </w:rPr>
        <w:t>Conducta no verbal de naturaleza sexual: exhibición de fotos sexualmente sugestivas o pornográficas, exhibición de objetos o materiales escritos, miradas impúdicas, silbidos o hacer ciertos gestos de carácter obsceno.</w:t>
      </w:r>
    </w:p>
    <w:p w14:paraId="72FC3335" w14:textId="79DAAEFF" w:rsidR="001E2ABB" w:rsidRPr="001E2ABB" w:rsidRDefault="001E2ABB" w:rsidP="00C2382C">
      <w:pPr>
        <w:pStyle w:val="Prrafodelista"/>
        <w:numPr>
          <w:ilvl w:val="0"/>
          <w:numId w:val="41"/>
        </w:numPr>
        <w:tabs>
          <w:tab w:val="left" w:pos="474"/>
        </w:tabs>
        <w:ind w:left="426"/>
        <w:jc w:val="both"/>
        <w:rPr>
          <w:rFonts w:asciiTheme="minorHAnsi" w:hAnsiTheme="minorHAnsi"/>
          <w:color w:val="FF0000"/>
          <w:sz w:val="24"/>
          <w:szCs w:val="24"/>
        </w:rPr>
      </w:pPr>
      <w:r w:rsidRPr="001E2ABB">
        <w:rPr>
          <w:rFonts w:asciiTheme="minorHAnsi" w:hAnsiTheme="minorHAnsi"/>
          <w:color w:val="FF0000"/>
          <w:sz w:val="24"/>
          <w:szCs w:val="24"/>
        </w:rPr>
        <w:t xml:space="preserve">Cualquier tipo de acoso virtual: </w:t>
      </w:r>
      <w:proofErr w:type="spellStart"/>
      <w:r w:rsidRPr="001E2ABB">
        <w:rPr>
          <w:rFonts w:asciiTheme="minorHAnsi" w:hAnsiTheme="minorHAnsi"/>
          <w:color w:val="FF0000"/>
          <w:sz w:val="24"/>
          <w:szCs w:val="24"/>
        </w:rPr>
        <w:t>Whatsap</w:t>
      </w:r>
      <w:proofErr w:type="spellEnd"/>
      <w:r w:rsidRPr="001E2ABB">
        <w:rPr>
          <w:rFonts w:asciiTheme="minorHAnsi" w:hAnsiTheme="minorHAnsi"/>
          <w:color w:val="FF0000"/>
          <w:sz w:val="24"/>
          <w:szCs w:val="24"/>
        </w:rPr>
        <w:t>, redes sociales, etc.</w:t>
      </w:r>
    </w:p>
    <w:p w14:paraId="1ED3055C" w14:textId="59D7B8A7" w:rsidR="003720AF" w:rsidRPr="000B266B" w:rsidRDefault="003720AF" w:rsidP="00C2382C">
      <w:pPr>
        <w:tabs>
          <w:tab w:val="left" w:pos="474"/>
        </w:tabs>
        <w:jc w:val="both"/>
        <w:rPr>
          <w:rFonts w:asciiTheme="minorHAnsi" w:hAnsiTheme="minorHAnsi"/>
          <w:sz w:val="24"/>
          <w:szCs w:val="24"/>
        </w:rPr>
      </w:pPr>
    </w:p>
    <w:p w14:paraId="6DECD0AD" w14:textId="3BFA1989" w:rsidR="00993373" w:rsidRPr="00041CE4" w:rsidRDefault="003D1F6E" w:rsidP="009E11E6">
      <w:pPr>
        <w:pStyle w:val="Textoindependiente"/>
        <w:ind w:left="0"/>
        <w:jc w:val="both"/>
        <w:rPr>
          <w:rFonts w:asciiTheme="minorHAnsi" w:hAnsiTheme="minorHAnsi"/>
        </w:rPr>
      </w:pPr>
      <w:r>
        <w:rPr>
          <w:rFonts w:asciiTheme="minorHAnsi" w:hAnsiTheme="minorHAnsi"/>
          <w:b/>
        </w:rPr>
        <w:t>Artículo 72</w:t>
      </w:r>
      <w:r w:rsidR="00993373" w:rsidRPr="00041CE4">
        <w:rPr>
          <w:rFonts w:asciiTheme="minorHAnsi" w:hAnsiTheme="minorHAnsi"/>
          <w:b/>
        </w:rPr>
        <w:t xml:space="preserve">: </w:t>
      </w:r>
      <w:r w:rsidR="00993373" w:rsidRPr="00041CE4">
        <w:rPr>
          <w:rFonts w:asciiTheme="minorHAnsi" w:hAnsiTheme="minorHAnsi"/>
        </w:rPr>
        <w:t>Todo trabajador/a de la empresa que sufra o conozca de hechos ilícitos definidos como acoso sexual por la ley o este reglamento, tiene derecho a denunciarlos, por escrito, a la dirección de la empresa o a la Inspección del Trabajo competente.</w:t>
      </w:r>
    </w:p>
    <w:p w14:paraId="10E66FD2" w14:textId="168AF66A" w:rsidR="00993373" w:rsidRPr="00041CE4" w:rsidRDefault="003D1F6E" w:rsidP="009E11E6">
      <w:pPr>
        <w:pStyle w:val="Textoindependiente"/>
        <w:ind w:left="0"/>
        <w:jc w:val="both"/>
        <w:rPr>
          <w:rFonts w:asciiTheme="minorHAnsi" w:hAnsiTheme="minorHAnsi"/>
        </w:rPr>
      </w:pPr>
      <w:r>
        <w:rPr>
          <w:rFonts w:asciiTheme="minorHAnsi" w:hAnsiTheme="minorHAnsi"/>
          <w:b/>
        </w:rPr>
        <w:t>Artículo 73</w:t>
      </w:r>
      <w:r w:rsidR="00993373" w:rsidRPr="00041CE4">
        <w:rPr>
          <w:rFonts w:asciiTheme="minorHAnsi" w:hAnsiTheme="minorHAnsi"/>
          <w:b/>
        </w:rPr>
        <w:t xml:space="preserve">: </w:t>
      </w:r>
      <w:r w:rsidR="00993373" w:rsidRPr="00041CE4">
        <w:rPr>
          <w:rFonts w:asciiTheme="minorHAnsi" w:hAnsiTheme="minorHAnsi"/>
        </w:rPr>
        <w:t>La denuncia escrita dirigida a la dirección deberá señalar los nombres, apellidos y R.U.T. del denunciante y/o afectado, el cargo que ocupa en la empresa y cuál es su dependencia jerárquica; una relación detallada de los hechos materia del denuncio, en lo posible indicando fecha y horas, el nombre del presunto acosador y finalmente la fecha y firma del denunciante.</w:t>
      </w:r>
    </w:p>
    <w:p w14:paraId="3D6CA2E7" w14:textId="55A0D613" w:rsidR="00993373" w:rsidRPr="00041CE4" w:rsidRDefault="003D1F6E" w:rsidP="009E11E6">
      <w:pPr>
        <w:jc w:val="both"/>
        <w:rPr>
          <w:rFonts w:asciiTheme="minorHAnsi" w:eastAsia="Times New Roman" w:hAnsiTheme="minorHAnsi" w:cs="Times New Roman"/>
          <w:sz w:val="24"/>
          <w:szCs w:val="24"/>
          <w:lang w:val="es-ES_tradnl" w:eastAsia="es-ES_tradnl" w:bidi="ar-SA"/>
        </w:rPr>
      </w:pPr>
      <w:r>
        <w:rPr>
          <w:rFonts w:asciiTheme="minorHAnsi" w:hAnsiTheme="minorHAnsi"/>
          <w:b/>
          <w:sz w:val="24"/>
          <w:szCs w:val="24"/>
        </w:rPr>
        <w:t>Artículo 74</w:t>
      </w:r>
      <w:r w:rsidR="00993373" w:rsidRPr="00041CE4">
        <w:rPr>
          <w:rFonts w:asciiTheme="minorHAnsi" w:hAnsiTheme="minorHAnsi"/>
          <w:b/>
          <w:sz w:val="24"/>
          <w:szCs w:val="24"/>
        </w:rPr>
        <w:t xml:space="preserve">: </w:t>
      </w:r>
      <w:r w:rsidR="00993373" w:rsidRPr="00041CE4">
        <w:rPr>
          <w:rFonts w:asciiTheme="minorHAnsi" w:hAnsiTheme="minorHAnsi"/>
          <w:sz w:val="24"/>
          <w:szCs w:val="24"/>
        </w:rPr>
        <w:t xml:space="preserve">Toda denuncia realizada en los términos señalados anteriormente, será en un plazo máximo de 5 días desde la fecha de la presentación, derivada a la Inspección del Trabajo respectiva. </w:t>
      </w:r>
      <w:r w:rsidR="00993373" w:rsidRPr="00041CE4">
        <w:rPr>
          <w:rFonts w:asciiTheme="minorHAnsi" w:eastAsia="Times New Roman" w:hAnsiTheme="minorHAnsi" w:cs="Times New Roman"/>
          <w:sz w:val="24"/>
          <w:szCs w:val="24"/>
          <w:lang w:val="es-ES_tradnl" w:eastAsia="es-ES_tradnl" w:bidi="ar-SA"/>
        </w:rPr>
        <w:t xml:space="preserve">La investigación deberá concluirse en el plazo de treinta días. </w:t>
      </w:r>
    </w:p>
    <w:p w14:paraId="52DA9271" w14:textId="5D6EBF9A" w:rsidR="00993373" w:rsidRPr="00041CE4" w:rsidRDefault="003D1F6E" w:rsidP="009E11E6">
      <w:pPr>
        <w:jc w:val="both"/>
        <w:rPr>
          <w:rFonts w:asciiTheme="minorHAnsi" w:eastAsia="Times New Roman" w:hAnsiTheme="minorHAnsi" w:cs="Times New Roman"/>
          <w:sz w:val="24"/>
          <w:szCs w:val="24"/>
          <w:lang w:val="es-ES_tradnl" w:eastAsia="es-ES_tradnl" w:bidi="ar-SA"/>
        </w:rPr>
      </w:pPr>
      <w:r>
        <w:rPr>
          <w:rFonts w:asciiTheme="minorHAnsi" w:hAnsiTheme="minorHAnsi"/>
          <w:b/>
          <w:sz w:val="24"/>
          <w:szCs w:val="24"/>
        </w:rPr>
        <w:t>Artículo 75</w:t>
      </w:r>
      <w:r w:rsidR="00993373" w:rsidRPr="00041CE4">
        <w:rPr>
          <w:rFonts w:asciiTheme="minorHAnsi" w:hAnsiTheme="minorHAnsi"/>
          <w:b/>
          <w:sz w:val="24"/>
          <w:szCs w:val="24"/>
        </w:rPr>
        <w:t xml:space="preserve">: </w:t>
      </w:r>
      <w:r w:rsidR="00993373" w:rsidRPr="00041CE4">
        <w:rPr>
          <w:rFonts w:asciiTheme="minorHAnsi" w:eastAsia="Times New Roman" w:hAnsiTheme="minorHAnsi" w:cs="Times New Roman"/>
          <w:sz w:val="24"/>
          <w:szCs w:val="24"/>
          <w:lang w:val="es-ES_tradnl" w:eastAsia="es-ES_tradnl" w:bidi="ar-SA"/>
        </w:rPr>
        <w:t>Las conclusiones de la investigación realizada por la Inspección del Trabajo serán puestas en conocimiento del empleador, el denunciante y el denunciado.</w:t>
      </w:r>
    </w:p>
    <w:p w14:paraId="72C5B263" w14:textId="15724889" w:rsidR="00993373" w:rsidRPr="00041CE4" w:rsidRDefault="003D1F6E" w:rsidP="009E11E6">
      <w:pPr>
        <w:jc w:val="both"/>
        <w:rPr>
          <w:rFonts w:asciiTheme="minorHAnsi" w:eastAsia="Times New Roman" w:hAnsiTheme="minorHAnsi" w:cs="Times New Roman"/>
          <w:sz w:val="24"/>
          <w:szCs w:val="24"/>
          <w:lang w:val="es-ES_tradnl" w:eastAsia="es-ES_tradnl" w:bidi="ar-SA"/>
        </w:rPr>
      </w:pPr>
      <w:r>
        <w:rPr>
          <w:rFonts w:asciiTheme="minorHAnsi" w:hAnsiTheme="minorHAnsi"/>
          <w:b/>
          <w:sz w:val="24"/>
          <w:szCs w:val="24"/>
        </w:rPr>
        <w:t>Artículo 76</w:t>
      </w:r>
      <w:r w:rsidR="00993373" w:rsidRPr="00041CE4">
        <w:rPr>
          <w:rFonts w:asciiTheme="minorHAnsi" w:hAnsiTheme="minorHAnsi"/>
          <w:b/>
          <w:sz w:val="24"/>
          <w:szCs w:val="24"/>
        </w:rPr>
        <w:t xml:space="preserve">: </w:t>
      </w:r>
      <w:r w:rsidR="00993373" w:rsidRPr="00041CE4">
        <w:rPr>
          <w:rFonts w:asciiTheme="minorHAnsi" w:eastAsia="Times New Roman" w:hAnsiTheme="minorHAnsi" w:cs="Times New Roman"/>
          <w:sz w:val="24"/>
          <w:szCs w:val="24"/>
          <w:lang w:val="es-ES_tradnl" w:eastAsia="es-ES_tradnl" w:bidi="ar-SA"/>
        </w:rPr>
        <w:t>En conformidad al mérito del informe, el empleador deberá, dentro de los siguientes quince días, contados desde la recepción del mismo, disponer y aplicar las medidas o sanciones que correspondan.</w:t>
      </w:r>
    </w:p>
    <w:p w14:paraId="5B2EFF16" w14:textId="6AA8FC48" w:rsidR="00993373" w:rsidRPr="00041CE4" w:rsidRDefault="003D1F6E" w:rsidP="009E11E6">
      <w:pPr>
        <w:pStyle w:val="Textoindependiente"/>
        <w:ind w:left="0"/>
        <w:jc w:val="both"/>
        <w:rPr>
          <w:rFonts w:asciiTheme="minorHAnsi" w:hAnsiTheme="minorHAnsi"/>
        </w:rPr>
      </w:pPr>
      <w:r>
        <w:rPr>
          <w:rFonts w:asciiTheme="minorHAnsi" w:hAnsiTheme="minorHAnsi"/>
          <w:b/>
        </w:rPr>
        <w:t>Artículo 77</w:t>
      </w:r>
      <w:r w:rsidR="00993373" w:rsidRPr="00041CE4">
        <w:rPr>
          <w:rFonts w:asciiTheme="minorHAnsi" w:hAnsiTheme="minorHAnsi"/>
          <w:b/>
        </w:rPr>
        <w:t xml:space="preserve">: </w:t>
      </w:r>
      <w:r w:rsidR="00993373" w:rsidRPr="00041CE4">
        <w:rPr>
          <w:rFonts w:asciiTheme="minorHAnsi" w:hAnsiTheme="minorHAnsi"/>
        </w:rPr>
        <w:t>La dirección del Colegio, conforme a los antecedentes iniciales que tenga, dispondrá de algunas medidas precautorias mientras dure la investigación, tales como:</w:t>
      </w:r>
    </w:p>
    <w:p w14:paraId="34FCE59B" w14:textId="69526302" w:rsidR="00993373" w:rsidRPr="00041CE4" w:rsidRDefault="007555F4" w:rsidP="003A00DA">
      <w:pPr>
        <w:pStyle w:val="Prrafodelista"/>
        <w:numPr>
          <w:ilvl w:val="0"/>
          <w:numId w:val="40"/>
        </w:numPr>
        <w:tabs>
          <w:tab w:val="left" w:pos="474"/>
        </w:tabs>
        <w:spacing w:line="293" w:lineRule="exact"/>
        <w:ind w:left="426" w:hanging="396"/>
        <w:jc w:val="both"/>
        <w:rPr>
          <w:rFonts w:asciiTheme="minorHAnsi" w:hAnsiTheme="minorHAnsi"/>
          <w:sz w:val="24"/>
          <w:szCs w:val="24"/>
        </w:rPr>
      </w:pPr>
      <w:r w:rsidRPr="00041CE4">
        <w:rPr>
          <w:rFonts w:asciiTheme="minorHAnsi" w:hAnsiTheme="minorHAnsi"/>
          <w:sz w:val="24"/>
          <w:szCs w:val="24"/>
        </w:rPr>
        <w:t>L</w:t>
      </w:r>
      <w:r w:rsidR="00993373" w:rsidRPr="00041CE4">
        <w:rPr>
          <w:rFonts w:asciiTheme="minorHAnsi" w:hAnsiTheme="minorHAnsi"/>
          <w:sz w:val="24"/>
          <w:szCs w:val="24"/>
        </w:rPr>
        <w:t>a separación de los espacios físicos</w:t>
      </w:r>
      <w:r w:rsidR="009E11E6">
        <w:rPr>
          <w:rFonts w:asciiTheme="minorHAnsi" w:hAnsiTheme="minorHAnsi"/>
          <w:sz w:val="24"/>
          <w:szCs w:val="24"/>
        </w:rPr>
        <w:t xml:space="preserve"> de los involucrados en el caso.</w:t>
      </w:r>
    </w:p>
    <w:p w14:paraId="65013363" w14:textId="17813838" w:rsidR="00993373" w:rsidRPr="00041CE4" w:rsidRDefault="007555F4" w:rsidP="003A00DA">
      <w:pPr>
        <w:pStyle w:val="Prrafodelista"/>
        <w:numPr>
          <w:ilvl w:val="0"/>
          <w:numId w:val="40"/>
        </w:numPr>
        <w:tabs>
          <w:tab w:val="left" w:pos="474"/>
        </w:tabs>
        <w:ind w:left="426" w:hanging="396"/>
        <w:jc w:val="both"/>
        <w:rPr>
          <w:rFonts w:asciiTheme="minorHAnsi" w:hAnsiTheme="minorHAnsi"/>
          <w:sz w:val="24"/>
          <w:szCs w:val="24"/>
        </w:rPr>
      </w:pPr>
      <w:r w:rsidRPr="00041CE4">
        <w:rPr>
          <w:rFonts w:asciiTheme="minorHAnsi" w:hAnsiTheme="minorHAnsi"/>
          <w:sz w:val="24"/>
          <w:szCs w:val="24"/>
        </w:rPr>
        <w:t>L</w:t>
      </w:r>
      <w:r w:rsidR="00993373" w:rsidRPr="00041CE4">
        <w:rPr>
          <w:rFonts w:asciiTheme="minorHAnsi" w:hAnsiTheme="minorHAnsi"/>
          <w:sz w:val="24"/>
          <w:szCs w:val="24"/>
        </w:rPr>
        <w:t xml:space="preserve">a redistribución del tiempo de jornada, o la </w:t>
      </w:r>
      <w:proofErr w:type="spellStart"/>
      <w:r w:rsidR="00993373" w:rsidRPr="00041CE4">
        <w:rPr>
          <w:rFonts w:asciiTheme="minorHAnsi" w:hAnsiTheme="minorHAnsi"/>
          <w:sz w:val="24"/>
          <w:szCs w:val="24"/>
        </w:rPr>
        <w:t>red</w:t>
      </w:r>
      <w:r w:rsidR="009E11E6">
        <w:rPr>
          <w:rFonts w:asciiTheme="minorHAnsi" w:hAnsiTheme="minorHAnsi"/>
          <w:sz w:val="24"/>
          <w:szCs w:val="24"/>
        </w:rPr>
        <w:t>estinación</w:t>
      </w:r>
      <w:proofErr w:type="spellEnd"/>
      <w:r w:rsidR="009E11E6">
        <w:rPr>
          <w:rFonts w:asciiTheme="minorHAnsi" w:hAnsiTheme="minorHAnsi"/>
          <w:sz w:val="24"/>
          <w:szCs w:val="24"/>
        </w:rPr>
        <w:t xml:space="preserve"> de una de los partes.</w:t>
      </w:r>
    </w:p>
    <w:p w14:paraId="60B224E7" w14:textId="77777777" w:rsidR="009E11E6" w:rsidRDefault="00993373" w:rsidP="003A00DA">
      <w:pPr>
        <w:pStyle w:val="Prrafodelista"/>
        <w:numPr>
          <w:ilvl w:val="0"/>
          <w:numId w:val="40"/>
        </w:numPr>
        <w:tabs>
          <w:tab w:val="left" w:pos="474"/>
        </w:tabs>
        <w:ind w:left="426" w:hanging="396"/>
        <w:jc w:val="both"/>
        <w:rPr>
          <w:rFonts w:asciiTheme="minorHAnsi" w:hAnsiTheme="minorHAnsi"/>
          <w:sz w:val="24"/>
          <w:szCs w:val="24"/>
        </w:rPr>
      </w:pPr>
      <w:r w:rsidRPr="00041CE4">
        <w:rPr>
          <w:rFonts w:asciiTheme="minorHAnsi" w:hAnsiTheme="minorHAnsi"/>
          <w:sz w:val="24"/>
          <w:szCs w:val="24"/>
        </w:rPr>
        <w:t>Permiso con goce de remuneraciones de la acosada(o) mientras dure la investigación.</w:t>
      </w:r>
    </w:p>
    <w:p w14:paraId="7E3928F4" w14:textId="77777777" w:rsidR="009E11E6" w:rsidRDefault="00993373" w:rsidP="003A00DA">
      <w:pPr>
        <w:pStyle w:val="Prrafodelista"/>
        <w:numPr>
          <w:ilvl w:val="0"/>
          <w:numId w:val="40"/>
        </w:numPr>
        <w:tabs>
          <w:tab w:val="left" w:pos="474"/>
        </w:tabs>
        <w:ind w:left="426" w:hanging="396"/>
        <w:jc w:val="both"/>
        <w:rPr>
          <w:rFonts w:asciiTheme="minorHAnsi" w:hAnsiTheme="minorHAnsi"/>
          <w:sz w:val="24"/>
          <w:szCs w:val="24"/>
        </w:rPr>
      </w:pPr>
      <w:r w:rsidRPr="009E11E6">
        <w:rPr>
          <w:rFonts w:asciiTheme="minorHAnsi" w:hAnsiTheme="minorHAnsi"/>
          <w:sz w:val="24"/>
          <w:szCs w:val="24"/>
        </w:rPr>
        <w:t>Si no se acepta la medida anterior, el mismo permiso, pero en la persona del acosador.</w:t>
      </w:r>
    </w:p>
    <w:p w14:paraId="3E08AA45" w14:textId="6B69E209" w:rsidR="00993373" w:rsidRPr="00B40D6A" w:rsidRDefault="00993373" w:rsidP="00B40D6A">
      <w:pPr>
        <w:pStyle w:val="Prrafodelista"/>
        <w:numPr>
          <w:ilvl w:val="0"/>
          <w:numId w:val="40"/>
        </w:numPr>
        <w:tabs>
          <w:tab w:val="left" w:pos="474"/>
        </w:tabs>
        <w:ind w:left="426" w:hanging="396"/>
        <w:jc w:val="both"/>
        <w:rPr>
          <w:rFonts w:asciiTheme="minorHAnsi" w:hAnsiTheme="minorHAnsi"/>
          <w:sz w:val="24"/>
          <w:szCs w:val="24"/>
        </w:rPr>
      </w:pPr>
      <w:r w:rsidRPr="009E11E6">
        <w:rPr>
          <w:rFonts w:asciiTheme="minorHAnsi" w:hAnsiTheme="minorHAnsi"/>
          <w:sz w:val="24"/>
          <w:szCs w:val="24"/>
        </w:rPr>
        <w:t>Traslado de la persona acosadora, alterando el lugar en que presta servicios, ajustándose a lo establecido en el artículo 12 del C. del T.</w:t>
      </w:r>
    </w:p>
    <w:p w14:paraId="59715B8F" w14:textId="38FE99D2" w:rsidR="00993373" w:rsidRPr="00041CE4" w:rsidRDefault="003D1F6E" w:rsidP="009E11E6">
      <w:pPr>
        <w:pStyle w:val="Textoindependiente"/>
        <w:ind w:left="0"/>
        <w:jc w:val="both"/>
        <w:rPr>
          <w:rFonts w:asciiTheme="minorHAnsi" w:hAnsiTheme="minorHAnsi"/>
        </w:rPr>
      </w:pPr>
      <w:r>
        <w:rPr>
          <w:rFonts w:asciiTheme="minorHAnsi" w:hAnsiTheme="minorHAnsi"/>
          <w:b/>
        </w:rPr>
        <w:t>Artículo 78</w:t>
      </w:r>
      <w:r w:rsidR="00993373" w:rsidRPr="00041CE4">
        <w:rPr>
          <w:rFonts w:asciiTheme="minorHAnsi" w:hAnsiTheme="minorHAnsi"/>
          <w:b/>
        </w:rPr>
        <w:t xml:space="preserve">: </w:t>
      </w:r>
      <w:r w:rsidR="00993373" w:rsidRPr="00041CE4">
        <w:rPr>
          <w:rFonts w:asciiTheme="minorHAnsi" w:hAnsiTheme="minorHAnsi"/>
        </w:rPr>
        <w:t>Atendida la gravedad de los hechos, las medidas y sanciones que se aplicarán irán desde:</w:t>
      </w:r>
    </w:p>
    <w:p w14:paraId="6CD252F7" w14:textId="77777777" w:rsidR="00993373" w:rsidRPr="00041CE4" w:rsidRDefault="00993373" w:rsidP="009E11E6">
      <w:pPr>
        <w:pStyle w:val="Prrafodelista"/>
        <w:numPr>
          <w:ilvl w:val="0"/>
          <w:numId w:val="39"/>
        </w:numPr>
        <w:tabs>
          <w:tab w:val="left" w:pos="474"/>
        </w:tabs>
        <w:ind w:left="426"/>
        <w:jc w:val="both"/>
        <w:rPr>
          <w:rFonts w:asciiTheme="minorHAnsi" w:hAnsiTheme="minorHAnsi"/>
          <w:sz w:val="24"/>
          <w:szCs w:val="24"/>
        </w:rPr>
      </w:pPr>
      <w:r w:rsidRPr="00041CE4">
        <w:rPr>
          <w:rFonts w:asciiTheme="minorHAnsi" w:hAnsiTheme="minorHAnsi"/>
          <w:sz w:val="24"/>
          <w:szCs w:val="24"/>
        </w:rPr>
        <w:t>Amonestación verbal o escrita al trabajador acosador.</w:t>
      </w:r>
    </w:p>
    <w:p w14:paraId="5BC5BBA6" w14:textId="77777777" w:rsidR="00993373" w:rsidRPr="00041CE4" w:rsidRDefault="00993373" w:rsidP="009E11E6">
      <w:pPr>
        <w:pStyle w:val="Prrafodelista"/>
        <w:numPr>
          <w:ilvl w:val="0"/>
          <w:numId w:val="39"/>
        </w:numPr>
        <w:tabs>
          <w:tab w:val="left" w:pos="474"/>
        </w:tabs>
        <w:ind w:left="426"/>
        <w:jc w:val="both"/>
        <w:rPr>
          <w:rFonts w:asciiTheme="minorHAnsi" w:hAnsiTheme="minorHAnsi"/>
          <w:sz w:val="24"/>
          <w:szCs w:val="24"/>
        </w:rPr>
      </w:pPr>
      <w:r w:rsidRPr="00041CE4">
        <w:rPr>
          <w:rFonts w:asciiTheme="minorHAnsi" w:hAnsiTheme="minorHAnsi"/>
          <w:sz w:val="24"/>
          <w:szCs w:val="24"/>
        </w:rPr>
        <w:t>El descuento de un 25% de la remuneración diaria del trabajador acosador.</w:t>
      </w:r>
    </w:p>
    <w:p w14:paraId="4BBCBB20" w14:textId="77777777" w:rsidR="00993373" w:rsidRPr="00041CE4" w:rsidRDefault="00993373" w:rsidP="002174F0">
      <w:pPr>
        <w:pStyle w:val="Prrafodelista"/>
        <w:numPr>
          <w:ilvl w:val="0"/>
          <w:numId w:val="39"/>
        </w:numPr>
        <w:tabs>
          <w:tab w:val="left" w:pos="474"/>
        </w:tabs>
        <w:ind w:left="426"/>
        <w:jc w:val="both"/>
        <w:rPr>
          <w:rFonts w:asciiTheme="minorHAnsi" w:hAnsiTheme="minorHAnsi"/>
          <w:sz w:val="24"/>
          <w:szCs w:val="24"/>
        </w:rPr>
      </w:pPr>
      <w:r w:rsidRPr="00041CE4">
        <w:rPr>
          <w:rFonts w:asciiTheme="minorHAnsi" w:hAnsiTheme="minorHAnsi"/>
          <w:sz w:val="24"/>
          <w:szCs w:val="24"/>
        </w:rPr>
        <w:t>Lo anterior es sin perjuicio de que la empresa pudiera, atendida la gravedad de los hechos, aplicar lo dispuesto en el artículo 160 Nº1, letra b), del Código del Trabajo, es decir, terminar el contrato por conductas de acoso sexual.</w:t>
      </w:r>
    </w:p>
    <w:p w14:paraId="2263A314" w14:textId="77777777" w:rsidR="00993373" w:rsidRPr="00041CE4" w:rsidRDefault="00993373" w:rsidP="002174F0">
      <w:pPr>
        <w:pStyle w:val="Textoindependiente"/>
        <w:tabs>
          <w:tab w:val="left" w:pos="474"/>
        </w:tabs>
        <w:spacing w:before="11"/>
        <w:ind w:left="0" w:right="231"/>
        <w:jc w:val="both"/>
        <w:rPr>
          <w:rFonts w:asciiTheme="minorHAnsi" w:hAnsiTheme="minorHAnsi"/>
        </w:rPr>
      </w:pPr>
    </w:p>
    <w:p w14:paraId="6373F1AF" w14:textId="73F43734" w:rsidR="00993373" w:rsidRPr="00041CE4" w:rsidRDefault="003D1F6E" w:rsidP="009D50D8">
      <w:pPr>
        <w:pStyle w:val="Textoindependiente"/>
        <w:tabs>
          <w:tab w:val="left" w:pos="474"/>
        </w:tabs>
        <w:ind w:left="112" w:right="49"/>
        <w:jc w:val="both"/>
        <w:rPr>
          <w:rFonts w:asciiTheme="minorHAnsi" w:hAnsiTheme="minorHAnsi"/>
        </w:rPr>
      </w:pPr>
      <w:r>
        <w:rPr>
          <w:rFonts w:asciiTheme="minorHAnsi" w:hAnsiTheme="minorHAnsi"/>
          <w:b/>
        </w:rPr>
        <w:t>Artículo 79</w:t>
      </w:r>
      <w:r w:rsidR="00993373" w:rsidRPr="00041CE4">
        <w:rPr>
          <w:rFonts w:asciiTheme="minorHAnsi" w:hAnsiTheme="minorHAnsi"/>
          <w:b/>
        </w:rPr>
        <w:t xml:space="preserve">: </w:t>
      </w:r>
      <w:r w:rsidR="00993373" w:rsidRPr="00041CE4">
        <w:rPr>
          <w:rFonts w:asciiTheme="minorHAnsi" w:hAnsiTheme="minorHAnsi"/>
        </w:rPr>
        <w:t>Los involucrados podrán hacer observaciones y acompañar nuevos antecedentes a más tardar al día de iniciada la investigación, mediante nota dirigida a la instancia investigadora, quien apreciará los nuevos antecedentes y emitirá un nuevo informe.</w:t>
      </w:r>
    </w:p>
    <w:p w14:paraId="3ECEFACF" w14:textId="77777777" w:rsidR="0073494A" w:rsidRPr="00041CE4" w:rsidRDefault="0073494A" w:rsidP="009D50D8">
      <w:pPr>
        <w:pStyle w:val="Textoindependiente"/>
        <w:tabs>
          <w:tab w:val="left" w:pos="474"/>
        </w:tabs>
        <w:ind w:left="0" w:right="49"/>
        <w:jc w:val="both"/>
        <w:rPr>
          <w:rFonts w:asciiTheme="minorHAnsi" w:hAnsiTheme="minorHAnsi"/>
        </w:rPr>
      </w:pPr>
    </w:p>
    <w:p w14:paraId="720BA1FC" w14:textId="77777777" w:rsidR="00993373" w:rsidRPr="00041CE4" w:rsidRDefault="00993373" w:rsidP="009D50D8">
      <w:pPr>
        <w:pStyle w:val="Textoindependiente"/>
        <w:tabs>
          <w:tab w:val="left" w:pos="474"/>
        </w:tabs>
        <w:spacing w:before="2"/>
        <w:ind w:left="0" w:right="49" w:firstLine="708"/>
        <w:jc w:val="both"/>
        <w:rPr>
          <w:rFonts w:asciiTheme="minorHAnsi" w:hAnsiTheme="minorHAnsi"/>
        </w:rPr>
      </w:pPr>
      <w:r w:rsidRPr="00041CE4">
        <w:rPr>
          <w:rFonts w:asciiTheme="minorHAnsi" w:hAnsiTheme="minorHAnsi"/>
        </w:rPr>
        <w:t>Con este informe se dará por concluida la investigación por acoso sexual y su fecha de emisión no podrá exceder el día 30, contado desde el inicio de la investigación, el cual será remitido a la Inspección del Trabajo a más tardar el día hábil siguiente de confeccionado el informe.</w:t>
      </w:r>
    </w:p>
    <w:p w14:paraId="43523177" w14:textId="77777777" w:rsidR="00993373" w:rsidRPr="00041CE4" w:rsidRDefault="00993373" w:rsidP="009D50D8">
      <w:pPr>
        <w:pStyle w:val="Textoindependiente"/>
        <w:spacing w:before="7"/>
        <w:ind w:left="0" w:right="49"/>
        <w:jc w:val="both"/>
        <w:rPr>
          <w:rFonts w:asciiTheme="minorHAnsi" w:hAnsiTheme="minorHAnsi"/>
        </w:rPr>
      </w:pPr>
    </w:p>
    <w:p w14:paraId="434071E1" w14:textId="65963F94" w:rsidR="00993373" w:rsidRPr="00041CE4" w:rsidRDefault="003D1F6E" w:rsidP="009D50D8">
      <w:pPr>
        <w:pStyle w:val="Textoindependiente"/>
        <w:ind w:left="0" w:right="49"/>
        <w:jc w:val="both"/>
        <w:rPr>
          <w:rFonts w:asciiTheme="minorHAnsi" w:hAnsiTheme="minorHAnsi"/>
        </w:rPr>
      </w:pPr>
      <w:r>
        <w:rPr>
          <w:rFonts w:asciiTheme="minorHAnsi" w:hAnsiTheme="minorHAnsi"/>
          <w:b/>
        </w:rPr>
        <w:lastRenderedPageBreak/>
        <w:t xml:space="preserve">Artículo </w:t>
      </w:r>
      <w:r w:rsidR="008268B4" w:rsidRPr="00041CE4">
        <w:rPr>
          <w:rFonts w:asciiTheme="minorHAnsi" w:hAnsiTheme="minorHAnsi"/>
          <w:b/>
        </w:rPr>
        <w:t>8</w:t>
      </w:r>
      <w:r>
        <w:rPr>
          <w:rFonts w:asciiTheme="minorHAnsi" w:hAnsiTheme="minorHAnsi"/>
          <w:b/>
        </w:rPr>
        <w:t>0</w:t>
      </w:r>
      <w:r w:rsidR="00993373" w:rsidRPr="00041CE4">
        <w:rPr>
          <w:rFonts w:asciiTheme="minorHAnsi" w:hAnsiTheme="minorHAnsi"/>
          <w:b/>
        </w:rPr>
        <w:t xml:space="preserve">: </w:t>
      </w:r>
      <w:r w:rsidR="00993373" w:rsidRPr="00041CE4">
        <w:rPr>
          <w:rFonts w:asciiTheme="minorHAnsi" w:hAnsiTheme="minorHAnsi"/>
        </w:rPr>
        <w:t xml:space="preserve">Las observaciones realizadas por la Inspección del Trabajo, serán apreciadas por la </w:t>
      </w:r>
      <w:r w:rsidR="002174F0">
        <w:rPr>
          <w:rFonts w:asciiTheme="minorHAnsi" w:hAnsiTheme="minorHAnsi"/>
        </w:rPr>
        <w:t xml:space="preserve">Dirección </w:t>
      </w:r>
      <w:r w:rsidR="00993373" w:rsidRPr="00041CE4">
        <w:rPr>
          <w:rFonts w:asciiTheme="minorHAnsi" w:hAnsiTheme="minorHAnsi"/>
        </w:rPr>
        <w:t>de</w:t>
      </w:r>
      <w:r w:rsidR="002174F0">
        <w:rPr>
          <w:rFonts w:asciiTheme="minorHAnsi" w:hAnsiTheme="minorHAnsi"/>
        </w:rPr>
        <w:t>l</w:t>
      </w:r>
      <w:r w:rsidR="00993373" w:rsidRPr="00041CE4">
        <w:rPr>
          <w:rFonts w:asciiTheme="minorHAnsi" w:hAnsiTheme="minorHAnsi"/>
        </w:rPr>
        <w:t xml:space="preserve"> </w:t>
      </w:r>
      <w:r w:rsidR="002174F0">
        <w:rPr>
          <w:rFonts w:asciiTheme="minorHAnsi" w:hAnsiTheme="minorHAnsi"/>
        </w:rPr>
        <w:t xml:space="preserve">establecimiento </w:t>
      </w:r>
      <w:r w:rsidR="00993373" w:rsidRPr="00041CE4">
        <w:rPr>
          <w:rFonts w:asciiTheme="minorHAnsi" w:hAnsiTheme="minorHAnsi"/>
        </w:rPr>
        <w:t>y se realizarán los ajustes pertinentes al informe, el cual será notificado a las partes a más tardar al día de recibida las observaciones del órgano fiscalizador. Las medidas y sanciones propuestas serán de resolución inmediata o en las fechas que el mismo informe señale, el cual no podrá exceder de 15 días.</w:t>
      </w:r>
    </w:p>
    <w:p w14:paraId="1A5DA1CD" w14:textId="77777777" w:rsidR="00993373" w:rsidRPr="00041CE4" w:rsidRDefault="00993373" w:rsidP="009D50D8">
      <w:pPr>
        <w:pStyle w:val="Textoindependiente"/>
        <w:spacing w:before="11"/>
        <w:ind w:left="0" w:right="49"/>
        <w:jc w:val="both"/>
        <w:rPr>
          <w:rFonts w:asciiTheme="minorHAnsi" w:hAnsiTheme="minorHAnsi"/>
        </w:rPr>
      </w:pPr>
    </w:p>
    <w:p w14:paraId="1514FFE1" w14:textId="609B9A6F" w:rsidR="00993373" w:rsidRPr="00041CE4" w:rsidRDefault="003D1F6E" w:rsidP="009D50D8">
      <w:pPr>
        <w:pStyle w:val="Textoindependiente"/>
        <w:spacing w:before="1"/>
        <w:ind w:left="0" w:right="49"/>
        <w:jc w:val="both"/>
        <w:rPr>
          <w:rFonts w:asciiTheme="minorHAnsi" w:hAnsiTheme="minorHAnsi"/>
        </w:rPr>
      </w:pPr>
      <w:r>
        <w:rPr>
          <w:rFonts w:asciiTheme="minorHAnsi" w:hAnsiTheme="minorHAnsi"/>
          <w:b/>
        </w:rPr>
        <w:t>Artículo 81</w:t>
      </w:r>
      <w:r w:rsidR="00993373" w:rsidRPr="00041CE4">
        <w:rPr>
          <w:rFonts w:asciiTheme="minorHAnsi" w:hAnsiTheme="minorHAnsi"/>
          <w:b/>
        </w:rPr>
        <w:t xml:space="preserve">: </w:t>
      </w:r>
      <w:r w:rsidR="00993373" w:rsidRPr="00041CE4">
        <w:rPr>
          <w:rFonts w:asciiTheme="minorHAnsi" w:hAnsiTheme="minorHAnsi"/>
        </w:rPr>
        <w:t>El afectado/a por alguna medida o sanción, podrá utilizar el procedimiento de apelación general cuando la sanción sea una multa, es decir, podrá reclamar de su aplicación ante la Inspección del Trabajo.</w:t>
      </w:r>
    </w:p>
    <w:p w14:paraId="61A91C60" w14:textId="77777777" w:rsidR="00993373" w:rsidRPr="00041CE4" w:rsidRDefault="00993373" w:rsidP="009D50D8">
      <w:pPr>
        <w:ind w:right="49"/>
        <w:jc w:val="both"/>
        <w:rPr>
          <w:rFonts w:asciiTheme="minorHAnsi" w:hAnsiTheme="minorHAnsi"/>
          <w:sz w:val="24"/>
          <w:szCs w:val="24"/>
        </w:rPr>
      </w:pPr>
    </w:p>
    <w:p w14:paraId="2FB26D36" w14:textId="05CBF435" w:rsidR="00993373" w:rsidRPr="00041CE4" w:rsidRDefault="003D1F6E" w:rsidP="009D50D8">
      <w:pPr>
        <w:pStyle w:val="Textoindependiente"/>
        <w:spacing w:before="32"/>
        <w:ind w:left="0" w:right="49"/>
        <w:jc w:val="both"/>
        <w:rPr>
          <w:rFonts w:asciiTheme="minorHAnsi" w:hAnsiTheme="minorHAnsi"/>
        </w:rPr>
      </w:pPr>
      <w:r>
        <w:rPr>
          <w:rFonts w:asciiTheme="minorHAnsi" w:hAnsiTheme="minorHAnsi"/>
          <w:b/>
        </w:rPr>
        <w:t>Artículo 82</w:t>
      </w:r>
      <w:r w:rsidR="00993373" w:rsidRPr="00041CE4">
        <w:rPr>
          <w:rFonts w:asciiTheme="minorHAnsi" w:hAnsiTheme="minorHAnsi"/>
          <w:b/>
        </w:rPr>
        <w:t xml:space="preserve">: </w:t>
      </w:r>
      <w:r w:rsidR="00993373" w:rsidRPr="00041CE4">
        <w:rPr>
          <w:rFonts w:asciiTheme="minorHAnsi" w:hAnsiTheme="minorHAnsi"/>
        </w:rPr>
        <w:t>Considerando la gravedad de los hechos constatados, la empresa procederá a tomar las medidas de resguardo tales como la separación de los espacios físicos, redistribuir los tiempos de jornada, redestinar a uno de los involucrados, u otra que estime pertinente y las sanciones estipuladas en este reglamento, pudiendo aplicarse una combinación de medidas de resguardo y sanciones.</w:t>
      </w:r>
    </w:p>
    <w:p w14:paraId="2CB340E4" w14:textId="77777777" w:rsidR="000B266B" w:rsidRDefault="000B266B" w:rsidP="009D50D8">
      <w:pPr>
        <w:pStyle w:val="Textoindependiente"/>
        <w:ind w:left="0" w:right="49"/>
        <w:jc w:val="both"/>
        <w:rPr>
          <w:rFonts w:asciiTheme="minorHAnsi" w:hAnsiTheme="minorHAnsi"/>
          <w:b/>
        </w:rPr>
      </w:pPr>
    </w:p>
    <w:p w14:paraId="0C41B100" w14:textId="43D3BAD4" w:rsidR="00993373" w:rsidRPr="00041CE4" w:rsidRDefault="003D1F6E" w:rsidP="009D50D8">
      <w:pPr>
        <w:pStyle w:val="Textoindependiente"/>
        <w:ind w:left="0" w:right="49"/>
        <w:jc w:val="both"/>
        <w:rPr>
          <w:rFonts w:asciiTheme="minorHAnsi" w:hAnsiTheme="minorHAnsi"/>
        </w:rPr>
      </w:pPr>
      <w:r>
        <w:rPr>
          <w:rFonts w:asciiTheme="minorHAnsi" w:hAnsiTheme="minorHAnsi"/>
          <w:b/>
        </w:rPr>
        <w:t>Artículo 83</w:t>
      </w:r>
      <w:r w:rsidR="00993373" w:rsidRPr="00041CE4">
        <w:rPr>
          <w:rFonts w:asciiTheme="minorHAnsi" w:hAnsiTheme="minorHAnsi"/>
          <w:b/>
        </w:rPr>
        <w:t xml:space="preserve">: </w:t>
      </w:r>
      <w:r w:rsidR="00993373" w:rsidRPr="00041CE4">
        <w:rPr>
          <w:rFonts w:asciiTheme="minorHAnsi" w:hAnsiTheme="minorHAnsi"/>
        </w:rPr>
        <w:t>Si uno de los involucrados considera que alguna de las medidas señaladas en el artículo anterior es injusta o desproporcionada, podrá utilizar el procedimiento general de apelación que contiene el Reglamento Interno o recurrir a la Inspección del Trabajo.</w:t>
      </w:r>
    </w:p>
    <w:p w14:paraId="4F300B6A" w14:textId="77777777" w:rsidR="00993373" w:rsidRPr="00041CE4" w:rsidRDefault="00993373" w:rsidP="009D50D8">
      <w:pPr>
        <w:pStyle w:val="Textoindependiente"/>
        <w:ind w:left="0" w:right="49"/>
        <w:jc w:val="both"/>
        <w:rPr>
          <w:rFonts w:asciiTheme="minorHAnsi" w:hAnsiTheme="minorHAnsi"/>
        </w:rPr>
      </w:pPr>
    </w:p>
    <w:p w14:paraId="67E94CFD" w14:textId="73CD378D" w:rsidR="00CA7478" w:rsidRDefault="00CA7478" w:rsidP="009D50D8">
      <w:pPr>
        <w:widowControl/>
        <w:adjustRightInd w:val="0"/>
        <w:ind w:right="49"/>
        <w:jc w:val="both"/>
        <w:rPr>
          <w:rFonts w:ascii="Arial" w:eastAsiaTheme="minorHAnsi" w:hAnsi="Arial" w:cs="Arial"/>
          <w:sz w:val="24"/>
          <w:szCs w:val="24"/>
          <w:lang w:val="es-CL" w:eastAsia="en-US" w:bidi="ar-SA"/>
        </w:rPr>
      </w:pPr>
    </w:p>
    <w:p w14:paraId="5BA2950A" w14:textId="190E52EB" w:rsidR="0090194B" w:rsidRPr="009D50D8" w:rsidRDefault="00656B36" w:rsidP="009D50D8">
      <w:pPr>
        <w:pStyle w:val="Ttulo1"/>
        <w:ind w:left="1560" w:right="49" w:hanging="1560"/>
        <w:jc w:val="both"/>
        <w:rPr>
          <w:rFonts w:asciiTheme="minorHAnsi" w:hAnsiTheme="minorHAnsi" w:cs="Arial"/>
          <w:szCs w:val="22"/>
        </w:rPr>
      </w:pPr>
      <w:bookmarkStart w:id="0" w:name="_Toc246920536"/>
      <w:bookmarkStart w:id="1" w:name="_Toc254865811"/>
      <w:bookmarkStart w:id="2" w:name="_Toc256432563"/>
      <w:bookmarkStart w:id="3" w:name="_Toc256432630"/>
      <w:r w:rsidRPr="009D50D8">
        <w:rPr>
          <w:rFonts w:asciiTheme="minorHAnsi" w:eastAsiaTheme="minorHAnsi" w:hAnsiTheme="minorHAnsi" w:cs="Arial"/>
          <w:lang w:val="es-CL" w:eastAsia="en-US" w:bidi="ar-SA"/>
        </w:rPr>
        <w:t>CAPÍTULO XIX</w:t>
      </w:r>
      <w:r w:rsidR="002174F0" w:rsidRPr="009D50D8">
        <w:rPr>
          <w:rFonts w:asciiTheme="minorHAnsi" w:eastAsiaTheme="minorHAnsi" w:hAnsiTheme="minorHAnsi" w:cs="Arial"/>
          <w:lang w:val="es-CL" w:eastAsia="en-US" w:bidi="ar-SA"/>
        </w:rPr>
        <w:tab/>
      </w:r>
      <w:bookmarkStart w:id="4" w:name="_Toc246920537"/>
      <w:bookmarkStart w:id="5" w:name="_Toc254865812"/>
      <w:bookmarkEnd w:id="0"/>
      <w:bookmarkEnd w:id="1"/>
      <w:r w:rsidR="0090194B" w:rsidRPr="009D50D8">
        <w:rPr>
          <w:rFonts w:asciiTheme="minorHAnsi" w:hAnsiTheme="minorHAnsi" w:cs="Arial"/>
          <w:szCs w:val="22"/>
        </w:rPr>
        <w:t xml:space="preserve"> </w:t>
      </w:r>
      <w:bookmarkEnd w:id="2"/>
      <w:bookmarkEnd w:id="3"/>
      <w:bookmarkEnd w:id="4"/>
      <w:bookmarkEnd w:id="5"/>
      <w:r w:rsidR="0090194B" w:rsidRPr="009D50D8">
        <w:rPr>
          <w:rFonts w:asciiTheme="minorHAnsi" w:hAnsiTheme="minorHAnsi" w:cs="Arial"/>
          <w:szCs w:val="22"/>
          <w:lang w:val="es-ES_tradnl"/>
        </w:rPr>
        <w:t>PROCEDIMIENTO DE RECLAMACION DE IGUALDAD DE REMUNERACIONES</w:t>
      </w:r>
      <w:r w:rsidR="002174F0" w:rsidRPr="009D50D8">
        <w:rPr>
          <w:rFonts w:asciiTheme="minorHAnsi" w:hAnsiTheme="minorHAnsi" w:cs="Arial"/>
          <w:szCs w:val="22"/>
          <w:lang w:val="es-ES_tradnl"/>
        </w:rPr>
        <w:t xml:space="preserve"> </w:t>
      </w:r>
      <w:r w:rsidR="0090194B" w:rsidRPr="009D50D8">
        <w:rPr>
          <w:rFonts w:asciiTheme="minorHAnsi" w:hAnsiTheme="minorHAnsi" w:cs="Arial"/>
          <w:szCs w:val="22"/>
          <w:lang w:val="es-ES_tradnl"/>
        </w:rPr>
        <w:t>ENTRE HOMBRES Y MUJERES QUE PRESTEN UN MISMO TRABAJO AL INTERIOR DE LA EMPRESA</w:t>
      </w:r>
    </w:p>
    <w:p w14:paraId="073C8C75" w14:textId="77777777" w:rsidR="0090194B" w:rsidRPr="009D50D8" w:rsidRDefault="0090194B" w:rsidP="009D50D8">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49"/>
        <w:jc w:val="both"/>
        <w:rPr>
          <w:rFonts w:asciiTheme="minorHAnsi" w:hAnsiTheme="minorHAnsi" w:cs="Arial"/>
          <w:b/>
        </w:rPr>
      </w:pPr>
    </w:p>
    <w:p w14:paraId="38E52697" w14:textId="713BDBDC" w:rsidR="0090194B" w:rsidRPr="009D50D8" w:rsidRDefault="007B378E" w:rsidP="009D50D8">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49"/>
        <w:jc w:val="both"/>
        <w:rPr>
          <w:rFonts w:asciiTheme="minorHAnsi" w:hAnsiTheme="minorHAnsi" w:cs="Arial"/>
        </w:rPr>
      </w:pPr>
      <w:r>
        <w:rPr>
          <w:rFonts w:asciiTheme="minorHAnsi" w:hAnsiTheme="minorHAnsi" w:cs="Arial"/>
          <w:b/>
        </w:rPr>
        <w:t>Artículo</w:t>
      </w:r>
      <w:r w:rsidR="003D1F6E">
        <w:rPr>
          <w:rFonts w:asciiTheme="minorHAnsi" w:hAnsiTheme="minorHAnsi" w:cs="Arial"/>
          <w:b/>
        </w:rPr>
        <w:t xml:space="preserve"> 84</w:t>
      </w:r>
      <w:r w:rsidR="00656B36" w:rsidRPr="009D50D8">
        <w:rPr>
          <w:rFonts w:asciiTheme="minorHAnsi" w:hAnsiTheme="minorHAnsi" w:cs="Arial"/>
          <w:b/>
        </w:rPr>
        <w:t>:</w:t>
      </w:r>
      <w:r w:rsidR="00656B36" w:rsidRPr="009D50D8">
        <w:rPr>
          <w:rFonts w:asciiTheme="minorHAnsi" w:hAnsiTheme="minorHAnsi" w:cs="Arial"/>
        </w:rPr>
        <w:t xml:space="preserve"> El empleador </w:t>
      </w:r>
      <w:r w:rsidR="0090194B" w:rsidRPr="009D50D8">
        <w:rPr>
          <w:rFonts w:asciiTheme="minorHAnsi" w:hAnsiTheme="minorHAnsi" w:cs="Arial"/>
        </w:rPr>
        <w:t xml:space="preserve">cumplirá con el principio de igualdad de remuneraciones entre hombres y mujeres que presten un mismo trabajo dentro de la empresa, en la forma y condiciones establecidas por la ley. </w:t>
      </w:r>
    </w:p>
    <w:p w14:paraId="4A0650A3" w14:textId="77777777" w:rsidR="0090194B" w:rsidRPr="009D50D8" w:rsidRDefault="0090194B" w:rsidP="009D50D8">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49"/>
        <w:jc w:val="both"/>
        <w:rPr>
          <w:rFonts w:asciiTheme="minorHAnsi" w:hAnsiTheme="minorHAnsi" w:cs="Arial"/>
          <w:b/>
        </w:rPr>
      </w:pPr>
    </w:p>
    <w:p w14:paraId="6F5058A0" w14:textId="57222F61" w:rsidR="0090194B" w:rsidRPr="009D50D8" w:rsidRDefault="007B378E" w:rsidP="009D50D8">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49"/>
        <w:jc w:val="both"/>
        <w:rPr>
          <w:rFonts w:asciiTheme="minorHAnsi" w:hAnsiTheme="minorHAnsi" w:cs="Arial"/>
        </w:rPr>
      </w:pPr>
      <w:r>
        <w:rPr>
          <w:rFonts w:asciiTheme="minorHAnsi" w:hAnsiTheme="minorHAnsi" w:cs="Arial"/>
          <w:b/>
        </w:rPr>
        <w:t>Artículo</w:t>
      </w:r>
      <w:r w:rsidR="003D1F6E">
        <w:rPr>
          <w:rFonts w:asciiTheme="minorHAnsi" w:hAnsiTheme="minorHAnsi" w:cs="Arial"/>
          <w:b/>
        </w:rPr>
        <w:t xml:space="preserve"> 85</w:t>
      </w:r>
      <w:r w:rsidR="0090194B" w:rsidRPr="009D50D8">
        <w:rPr>
          <w:rFonts w:asciiTheme="minorHAnsi" w:hAnsiTheme="minorHAnsi" w:cs="Arial"/>
          <w:b/>
        </w:rPr>
        <w:t>:</w:t>
      </w:r>
      <w:r w:rsidR="0090194B" w:rsidRPr="009D50D8">
        <w:rPr>
          <w:rFonts w:asciiTheme="minorHAnsi" w:hAnsiTheme="minorHAnsi" w:cs="Arial"/>
        </w:rPr>
        <w:t xml:space="preserve"> Quienes consideren infringido su derecho señalado en el artículo precedente, podrán presentar el correspondiente reclamo, el que se tramitará conforme al siguiente procedimiento:</w:t>
      </w:r>
    </w:p>
    <w:p w14:paraId="7864E30A" w14:textId="77777777" w:rsidR="0090194B" w:rsidRPr="009D50D8" w:rsidRDefault="0090194B" w:rsidP="009D50D8">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22"/>
        <w:jc w:val="both"/>
        <w:rPr>
          <w:rFonts w:asciiTheme="minorHAnsi" w:hAnsiTheme="minorHAnsi" w:cs="Arial"/>
        </w:rPr>
      </w:pPr>
    </w:p>
    <w:p w14:paraId="5166ECA5" w14:textId="79A146BC" w:rsidR="0090194B" w:rsidRPr="009D50D8" w:rsidRDefault="00656B36" w:rsidP="009D50D8">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22"/>
        <w:jc w:val="both"/>
        <w:rPr>
          <w:rFonts w:asciiTheme="minorHAnsi" w:hAnsiTheme="minorHAnsi" w:cs="Arial"/>
        </w:rPr>
      </w:pPr>
      <w:r w:rsidRPr="009D50D8">
        <w:rPr>
          <w:rFonts w:asciiTheme="minorHAnsi" w:hAnsiTheme="minorHAnsi" w:cs="Arial"/>
        </w:rPr>
        <w:tab/>
      </w:r>
      <w:r w:rsidR="0090194B" w:rsidRPr="009D50D8">
        <w:rPr>
          <w:rFonts w:asciiTheme="minorHAnsi" w:hAnsiTheme="minorHAnsi" w:cs="Arial"/>
        </w:rPr>
        <w:t xml:space="preserve">Aquella trabajadora o las personas legalmente habilitadas que consideren que se ha cometido una infracción al derecho a la igualdad de las remuneraciones, podrá reclamar por escrito mediante carta dirigida a </w:t>
      </w:r>
      <w:r w:rsidRPr="009D50D8">
        <w:rPr>
          <w:rFonts w:asciiTheme="minorHAnsi" w:hAnsiTheme="minorHAnsi" w:cs="Arial"/>
        </w:rPr>
        <w:t>la Dirección del establecimiento</w:t>
      </w:r>
      <w:r w:rsidR="0090194B" w:rsidRPr="009D50D8">
        <w:rPr>
          <w:rFonts w:asciiTheme="minorHAnsi" w:hAnsiTheme="minorHAnsi" w:cs="Arial"/>
        </w:rPr>
        <w:t xml:space="preserve"> señala</w:t>
      </w:r>
      <w:r w:rsidRPr="009D50D8">
        <w:rPr>
          <w:rFonts w:asciiTheme="minorHAnsi" w:hAnsiTheme="minorHAnsi" w:cs="Arial"/>
        </w:rPr>
        <w:t>ndo los nombres, apellidos y cé</w:t>
      </w:r>
      <w:r w:rsidR="0090194B" w:rsidRPr="009D50D8">
        <w:rPr>
          <w:rFonts w:asciiTheme="minorHAnsi" w:hAnsiTheme="minorHAnsi" w:cs="Arial"/>
        </w:rPr>
        <w:t>dula de identidad del denunciante y/o afectado, el cargo que ocupa y fu</w:t>
      </w:r>
      <w:r w:rsidRPr="009D50D8">
        <w:rPr>
          <w:rFonts w:asciiTheme="minorHAnsi" w:hAnsiTheme="minorHAnsi" w:cs="Arial"/>
        </w:rPr>
        <w:t xml:space="preserve">nción que realiza en el colegio, </w:t>
      </w:r>
      <w:r w:rsidR="0090194B" w:rsidRPr="009D50D8">
        <w:rPr>
          <w:rFonts w:asciiTheme="minorHAnsi" w:hAnsiTheme="minorHAnsi" w:cs="Arial"/>
        </w:rPr>
        <w:t>como también la forma en que se habría cometido o producido la infracción denunciada.</w:t>
      </w:r>
    </w:p>
    <w:p w14:paraId="74915313" w14:textId="77777777" w:rsidR="0090194B" w:rsidRPr="009D50D8" w:rsidRDefault="0090194B" w:rsidP="009D50D8">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22"/>
        <w:jc w:val="both"/>
        <w:rPr>
          <w:rFonts w:asciiTheme="minorHAnsi" w:hAnsiTheme="minorHAnsi" w:cs="Arial"/>
        </w:rPr>
      </w:pPr>
    </w:p>
    <w:p w14:paraId="06250C3F" w14:textId="18E389FD" w:rsidR="0090194B" w:rsidRPr="009D50D8" w:rsidRDefault="009D50D8" w:rsidP="009D50D8">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22"/>
        <w:jc w:val="both"/>
        <w:rPr>
          <w:rFonts w:asciiTheme="minorHAnsi" w:hAnsiTheme="minorHAnsi" w:cs="Arial"/>
        </w:rPr>
      </w:pPr>
      <w:r w:rsidRPr="009D50D8">
        <w:rPr>
          <w:rFonts w:asciiTheme="minorHAnsi" w:hAnsiTheme="minorHAnsi" w:cs="Arial"/>
        </w:rPr>
        <w:tab/>
      </w:r>
      <w:r w:rsidR="00656B36" w:rsidRPr="009D50D8">
        <w:rPr>
          <w:rFonts w:asciiTheme="minorHAnsi" w:hAnsiTheme="minorHAnsi" w:cs="Arial"/>
        </w:rPr>
        <w:t xml:space="preserve">La Directora </w:t>
      </w:r>
      <w:r w:rsidR="0090194B" w:rsidRPr="009D50D8">
        <w:rPr>
          <w:rFonts w:asciiTheme="minorHAnsi" w:hAnsiTheme="minorHAnsi" w:cs="Arial"/>
        </w:rPr>
        <w:t xml:space="preserve">designará para estos efectos a un trabajador imparcial del área y debidamente capacitado para conocer de estas materias, quien estará facultado para solicitar informes escritos, como también declaraciones de la o los denunciantes, como también realizar cualquier otra diligencia necesaria para la acertada resolución del reclamo. Una vez recopilados dichos antecedentes, procederá a emitir un informe escrito sobre dicho proceso en el cual se concluirá si procede o no la aplicación del Principio de Igualdad de Remuneraciones. El mencionado informe </w:t>
      </w:r>
      <w:r w:rsidR="00656B36" w:rsidRPr="009D50D8">
        <w:rPr>
          <w:rFonts w:asciiTheme="minorHAnsi" w:hAnsiTheme="minorHAnsi" w:cs="Arial"/>
        </w:rPr>
        <w:t xml:space="preserve">se notificará a la Dirección </w:t>
      </w:r>
      <w:r w:rsidR="0090194B" w:rsidRPr="009D50D8">
        <w:rPr>
          <w:rFonts w:asciiTheme="minorHAnsi" w:hAnsiTheme="minorHAnsi" w:cs="Arial"/>
        </w:rPr>
        <w:t>y a la o los denunciantes.</w:t>
      </w:r>
    </w:p>
    <w:p w14:paraId="5F41C0FF" w14:textId="340AAEE0" w:rsidR="0090194B" w:rsidRPr="009D50D8" w:rsidRDefault="009D50D8" w:rsidP="009D50D8">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22"/>
        <w:jc w:val="both"/>
        <w:rPr>
          <w:rFonts w:asciiTheme="minorHAnsi" w:hAnsiTheme="minorHAnsi" w:cs="Arial"/>
        </w:rPr>
      </w:pPr>
      <w:r w:rsidRPr="009D50D8">
        <w:rPr>
          <w:rFonts w:asciiTheme="minorHAnsi" w:hAnsiTheme="minorHAnsi" w:cs="Arial"/>
        </w:rPr>
        <w:tab/>
      </w:r>
      <w:r w:rsidR="00656B36" w:rsidRPr="009D50D8">
        <w:rPr>
          <w:rFonts w:asciiTheme="minorHAnsi" w:hAnsiTheme="minorHAnsi" w:cs="Arial"/>
        </w:rPr>
        <w:t xml:space="preserve">La Dirección del Establecimiento, </w:t>
      </w:r>
      <w:r w:rsidR="0090194B" w:rsidRPr="009D50D8">
        <w:rPr>
          <w:rFonts w:asciiTheme="minorHAnsi" w:hAnsiTheme="minorHAnsi" w:cs="Arial"/>
        </w:rPr>
        <w:t>estará obligada a responder fundadamente y por escrito antes del vencimiento del plazo de treinta días contados desde la fecha de la denuncia.</w:t>
      </w:r>
    </w:p>
    <w:p w14:paraId="7895D172" w14:textId="03A67243" w:rsidR="0090194B" w:rsidRPr="009D50D8" w:rsidRDefault="009D50D8" w:rsidP="009D50D8">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22"/>
        <w:jc w:val="both"/>
        <w:rPr>
          <w:rFonts w:asciiTheme="minorHAnsi" w:hAnsiTheme="minorHAnsi" w:cs="Arial"/>
        </w:rPr>
      </w:pPr>
      <w:r w:rsidRPr="009D50D8">
        <w:rPr>
          <w:rFonts w:asciiTheme="minorHAnsi" w:hAnsiTheme="minorHAnsi" w:cs="Arial"/>
        </w:rPr>
        <w:tab/>
      </w:r>
      <w:r w:rsidR="0090194B" w:rsidRPr="009D50D8">
        <w:rPr>
          <w:rFonts w:asciiTheme="minorHAnsi" w:hAnsiTheme="minorHAnsi" w:cs="Arial"/>
        </w:rPr>
        <w:t>Si a juicio del o los reclamantes esta respuesta no es satisfactoria, podrán recurrir a la justicia laboral, en la forma y condiciones que señala el Código del Trabajo.</w:t>
      </w:r>
    </w:p>
    <w:p w14:paraId="7AD09549" w14:textId="47C3B2B8" w:rsidR="00CA7478" w:rsidRPr="001F3A14" w:rsidRDefault="0090194B" w:rsidP="001F3A14">
      <w:pPr>
        <w:tabs>
          <w:tab w:val="left" w:pos="54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right="22"/>
        <w:jc w:val="both"/>
        <w:rPr>
          <w:rFonts w:asciiTheme="minorHAnsi" w:hAnsiTheme="minorHAnsi" w:cs="Arial"/>
        </w:rPr>
      </w:pPr>
      <w:r w:rsidRPr="009D50D8">
        <w:rPr>
          <w:rFonts w:asciiTheme="minorHAnsi" w:hAnsiTheme="minorHAnsi" w:cs="Arial"/>
        </w:rPr>
        <w:t xml:space="preserve">    </w:t>
      </w:r>
    </w:p>
    <w:p w14:paraId="73B491BA" w14:textId="54489FD7" w:rsidR="002C63B2" w:rsidRPr="00A06FF5" w:rsidRDefault="00A06FF5" w:rsidP="002C63B2">
      <w:pPr>
        <w:rPr>
          <w:b/>
          <w:bCs/>
        </w:rPr>
      </w:pPr>
      <w:bookmarkStart w:id="6" w:name="_Hlk172618966"/>
      <w:bookmarkStart w:id="7" w:name="_Hlk166568714"/>
      <w:r w:rsidRPr="00A06FF5">
        <w:rPr>
          <w:b/>
          <w:bCs/>
        </w:rPr>
        <w:t xml:space="preserve">CAPÍTULO XX  DE LA DENUNCIA, INVESTIGACIÓN Y SANCIÓN DE LAS CONDUCTAS Y PRÁCTICAS DEL MALTRATO, ACOSO LABORAL O MOBBING. </w:t>
      </w:r>
    </w:p>
    <w:p w14:paraId="1BCB0733" w14:textId="77777777" w:rsidR="002C63B2" w:rsidRDefault="002C63B2" w:rsidP="002C63B2"/>
    <w:p w14:paraId="56DFFFB3" w14:textId="77777777" w:rsidR="002C63B2" w:rsidRDefault="002C63B2" w:rsidP="002C63B2">
      <w:pPr>
        <w:rPr>
          <w:color w:val="FF0000"/>
        </w:rPr>
      </w:pPr>
      <w:r w:rsidRPr="00B77496">
        <w:rPr>
          <w:color w:val="FF0000"/>
        </w:rPr>
        <w:t xml:space="preserve">Ley Karin – </w:t>
      </w:r>
      <w:proofErr w:type="spellStart"/>
      <w:r w:rsidRPr="00B77496">
        <w:rPr>
          <w:color w:val="FF0000"/>
        </w:rPr>
        <w:t>Nº</w:t>
      </w:r>
      <w:proofErr w:type="spellEnd"/>
      <w:r w:rsidRPr="00B77496">
        <w:rPr>
          <w:color w:val="FF0000"/>
        </w:rPr>
        <w:t xml:space="preserve"> 21-643</w:t>
      </w:r>
      <w:r>
        <w:rPr>
          <w:color w:val="FF0000"/>
        </w:rPr>
        <w:t xml:space="preserve">. </w:t>
      </w:r>
      <w:r w:rsidRPr="00B77496">
        <w:rPr>
          <w:color w:val="FF0000"/>
        </w:rPr>
        <w:t>Modifica el Código del Trabajo, Ley General de Bases de la Administración del Estado, Estatuto Administrativo, Estatuto Administrativo para Funcionarios Municipales y Ley Orgánica Constitucional de Municipalidades, en orden a mejorar los mecanismos de prevención y sanción del acoso laboral, sexual y violencia en el trabajo.</w:t>
      </w:r>
    </w:p>
    <w:p w14:paraId="6A615D80" w14:textId="77777777" w:rsidR="002C63B2" w:rsidRPr="00B77496" w:rsidRDefault="002C63B2" w:rsidP="002C63B2">
      <w:pPr>
        <w:rPr>
          <w:color w:val="FF0000"/>
        </w:rPr>
      </w:pPr>
      <w:r w:rsidRPr="00B77496">
        <w:rPr>
          <w:color w:val="FF0000"/>
        </w:rPr>
        <w:t>Con la finalidad de fortalecer las medidas vinculadas a la prevención y erradicación de la violencia laboral, y observarla desde distintas perspectivas para garantizar de forma integral la protección a las y los trabajadores, el Ejecutivo cumpliendo su compromiso con el Programa de Gobierno de impulsar políticas públicas que avancen en Trabajo Decente y Género, garantizando espacios seguros en el trabajo.</w:t>
      </w:r>
    </w:p>
    <w:p w14:paraId="344CF1C9" w14:textId="1CD58E60" w:rsidR="002C63B2" w:rsidRDefault="002C63B2" w:rsidP="002C63B2">
      <w:pPr>
        <w:rPr>
          <w:color w:val="FF0000"/>
        </w:rPr>
      </w:pPr>
      <w:r w:rsidRPr="00B77496">
        <w:rPr>
          <w:color w:val="FF0000"/>
        </w:rPr>
        <w:lastRenderedPageBreak/>
        <w:t xml:space="preserve">“Modifica diversos cuerpos legales para sancionar el acoso sexual en los sectores de la Administración del Estado que indica, e impone </w:t>
      </w:r>
      <w:r>
        <w:rPr>
          <w:color w:val="FF0000"/>
        </w:rPr>
        <w:t xml:space="preserve">también para </w:t>
      </w:r>
      <w:r w:rsidR="001F3A14">
        <w:rPr>
          <w:color w:val="FF0000"/>
        </w:rPr>
        <w:t>los Colegios</w:t>
      </w:r>
      <w:r w:rsidRPr="00B77496">
        <w:rPr>
          <w:color w:val="FF0000"/>
        </w:rPr>
        <w:t xml:space="preserve"> la obligación de contar con protocolos internos para la prevención y sanción del acoso sexual”</w:t>
      </w:r>
    </w:p>
    <w:p w14:paraId="06E47048" w14:textId="77777777" w:rsidR="002C63B2" w:rsidRDefault="002C63B2" w:rsidP="002C63B2">
      <w:pPr>
        <w:rPr>
          <w:color w:val="FF0000"/>
        </w:rPr>
      </w:pPr>
    </w:p>
    <w:p w14:paraId="1201F21A" w14:textId="18DB524D" w:rsidR="002C63B2" w:rsidRDefault="002C63B2" w:rsidP="002C63B2">
      <w:r>
        <w:rPr>
          <w:color w:val="FF0000"/>
        </w:rPr>
        <w:t xml:space="preserve"> </w:t>
      </w:r>
      <w:r>
        <w:t>Artículo 86: Las relaciones laborales deberán siempre fundarse en un trato compatible con la dignidad de la persona. Asimismo, es contrario a la dignidad de la persona el maltrato laboral, entendiéndose como cualquier manifestación de una conducta abusiva, especialmente, los comportamientos, palabras, actos, gestos, escritos y omisiones que puedan atentar contra la personalidad, dignidad o integridad física o psíquica de un individuo, poniendo en peligro su empleo o degradando el clima laboral.</w:t>
      </w:r>
    </w:p>
    <w:p w14:paraId="074ED10A" w14:textId="30F10EF1" w:rsidR="002C63B2" w:rsidRDefault="002C63B2" w:rsidP="002C63B2">
      <w:r>
        <w:t>El acoso laboral, es toda conducta que constituya agresión u hostigamiento, ejercida por el empleador o por uno o más trabajadores, en contra de otro u otros trabajadores, por cualquier medio, y que tenga como resultado para el o los afectados su menoscabo, maltrato o humillación, o bien que amenace o perjudique su situación laboral o sus oportunidades en el empleo.</w:t>
      </w:r>
    </w:p>
    <w:p w14:paraId="75B62CB2" w14:textId="77777777" w:rsidR="002C63B2" w:rsidRDefault="002C63B2" w:rsidP="002C63B2">
      <w:r>
        <w:t>Por su parte, la Dirección del Trabajo ha llegado a establecer mediante Ord. 3519/034 de 09.08.2012 que acoso laboral es "...todo acto que implique una agresión física por parte del empleador o de uno o más trabajadores, hacia otro u otros dependientes o que sea contraria al derecho que les asiste a estos últimos, así como las molestias o burlas insistentes en su contra, además de la incitación a hacer algo, siempre que todas dichas conductas se practiquen en forma reiterada, cualquiera sea el medio por el cual se someta a los afectados a tales agresiones u hostigamientos y siempre que de ello resulte mengua o descrédito en su honra o fama, o atenten contra su dignidad, ocasionen malos tratos de palabra u obra, o bien, se traduzcan en una amenaza o perjuicio de la situación laboral u oportunidades de empleo de dichos afectados".</w:t>
      </w:r>
    </w:p>
    <w:p w14:paraId="68DD8E1D" w14:textId="77777777" w:rsidR="002C63B2" w:rsidRDefault="002C63B2" w:rsidP="002C63B2"/>
    <w:p w14:paraId="16E1AA3C" w14:textId="77777777" w:rsidR="002879E8" w:rsidRDefault="002879E8" w:rsidP="002C63B2">
      <w:pPr>
        <w:rPr>
          <w:color w:val="FF0000"/>
        </w:rPr>
      </w:pPr>
    </w:p>
    <w:p w14:paraId="15CEC97D" w14:textId="77777777" w:rsidR="002879E8" w:rsidRDefault="002879E8" w:rsidP="002C63B2">
      <w:pPr>
        <w:rPr>
          <w:color w:val="FF0000"/>
        </w:rPr>
      </w:pPr>
    </w:p>
    <w:p w14:paraId="16A1ECA4" w14:textId="6A4C8D1F" w:rsidR="002C63B2" w:rsidRPr="00EB0EA6" w:rsidRDefault="002C63B2" w:rsidP="002C63B2">
      <w:pPr>
        <w:rPr>
          <w:color w:val="FF0000"/>
        </w:rPr>
      </w:pPr>
      <w:r w:rsidRPr="00EB0EA6">
        <w:rPr>
          <w:color w:val="FF0000"/>
        </w:rPr>
        <w:t>Peligros</w:t>
      </w:r>
    </w:p>
    <w:p w14:paraId="5D001DF4" w14:textId="06A2092A" w:rsidR="002C63B2" w:rsidRDefault="002C63B2" w:rsidP="002C63B2">
      <w:pPr>
        <w:pStyle w:val="Prrafodelista"/>
        <w:widowControl/>
        <w:numPr>
          <w:ilvl w:val="0"/>
          <w:numId w:val="97"/>
        </w:numPr>
        <w:autoSpaceDE/>
        <w:autoSpaceDN/>
        <w:contextualSpacing/>
        <w:rPr>
          <w:color w:val="FF0000"/>
        </w:rPr>
      </w:pPr>
      <w:r>
        <w:rPr>
          <w:color w:val="FF0000"/>
        </w:rPr>
        <w:t>Sobrecarga laboral</w:t>
      </w:r>
    </w:p>
    <w:p w14:paraId="6889F354" w14:textId="77777777" w:rsidR="002C63B2" w:rsidRDefault="002C63B2" w:rsidP="002C63B2">
      <w:pPr>
        <w:pStyle w:val="Prrafodelista"/>
        <w:widowControl/>
        <w:numPr>
          <w:ilvl w:val="0"/>
          <w:numId w:val="97"/>
        </w:numPr>
        <w:autoSpaceDE/>
        <w:autoSpaceDN/>
        <w:contextualSpacing/>
        <w:rPr>
          <w:color w:val="FF0000"/>
        </w:rPr>
      </w:pPr>
      <w:r>
        <w:rPr>
          <w:color w:val="FF0000"/>
        </w:rPr>
        <w:t>Llamados de atención en forma pública</w:t>
      </w:r>
    </w:p>
    <w:p w14:paraId="0F48C79E" w14:textId="77777777" w:rsidR="002C63B2" w:rsidRDefault="002C63B2" w:rsidP="002C63B2">
      <w:pPr>
        <w:pStyle w:val="Prrafodelista"/>
        <w:widowControl/>
        <w:numPr>
          <w:ilvl w:val="0"/>
          <w:numId w:val="97"/>
        </w:numPr>
        <w:autoSpaceDE/>
        <w:autoSpaceDN/>
        <w:contextualSpacing/>
        <w:rPr>
          <w:color w:val="FF0000"/>
        </w:rPr>
      </w:pPr>
      <w:r>
        <w:rPr>
          <w:color w:val="FF0000"/>
        </w:rPr>
        <w:t>Alentar burlas o menosprecios dentro de un grupo</w:t>
      </w:r>
    </w:p>
    <w:p w14:paraId="761EB3AA" w14:textId="77777777" w:rsidR="002C63B2" w:rsidRDefault="002C63B2" w:rsidP="002C63B2">
      <w:pPr>
        <w:pStyle w:val="Prrafodelista"/>
        <w:widowControl/>
        <w:numPr>
          <w:ilvl w:val="0"/>
          <w:numId w:val="97"/>
        </w:numPr>
        <w:autoSpaceDE/>
        <w:autoSpaceDN/>
        <w:contextualSpacing/>
        <w:rPr>
          <w:color w:val="FF0000"/>
        </w:rPr>
      </w:pPr>
      <w:r>
        <w:rPr>
          <w:color w:val="FF0000"/>
        </w:rPr>
        <w:t>Solicitar términos de procesos antes del plazo fijado.</w:t>
      </w:r>
    </w:p>
    <w:p w14:paraId="12DF749A" w14:textId="77777777" w:rsidR="002C63B2" w:rsidRDefault="002C63B2" w:rsidP="002C63B2">
      <w:pPr>
        <w:pStyle w:val="Prrafodelista"/>
        <w:widowControl/>
        <w:numPr>
          <w:ilvl w:val="0"/>
          <w:numId w:val="97"/>
        </w:numPr>
        <w:autoSpaceDE/>
        <w:autoSpaceDN/>
        <w:contextualSpacing/>
        <w:rPr>
          <w:color w:val="FF0000"/>
        </w:rPr>
      </w:pPr>
      <w:r>
        <w:rPr>
          <w:color w:val="FF0000"/>
        </w:rPr>
        <w:t>Permitir chismes ni alimentarlos.</w:t>
      </w:r>
    </w:p>
    <w:p w14:paraId="2188E488" w14:textId="77777777" w:rsidR="002C63B2" w:rsidRDefault="002C63B2" w:rsidP="002C63B2">
      <w:pPr>
        <w:pStyle w:val="Prrafodelista"/>
        <w:widowControl/>
        <w:numPr>
          <w:ilvl w:val="0"/>
          <w:numId w:val="97"/>
        </w:numPr>
        <w:autoSpaceDE/>
        <w:autoSpaceDN/>
        <w:contextualSpacing/>
        <w:rPr>
          <w:color w:val="FF0000"/>
        </w:rPr>
      </w:pPr>
      <w:r>
        <w:rPr>
          <w:color w:val="FF0000"/>
        </w:rPr>
        <w:t>Omisiones en actividades.</w:t>
      </w:r>
    </w:p>
    <w:p w14:paraId="1BB3EBCF" w14:textId="77777777" w:rsidR="002C63B2" w:rsidRDefault="002C63B2" w:rsidP="002C63B2">
      <w:pPr>
        <w:pStyle w:val="Prrafodelista"/>
        <w:widowControl/>
        <w:numPr>
          <w:ilvl w:val="0"/>
          <w:numId w:val="97"/>
        </w:numPr>
        <w:autoSpaceDE/>
        <w:autoSpaceDN/>
        <w:contextualSpacing/>
        <w:rPr>
          <w:color w:val="FF0000"/>
        </w:rPr>
      </w:pPr>
      <w:r>
        <w:rPr>
          <w:color w:val="FF0000"/>
        </w:rPr>
        <w:t>Agresiones verbales.</w:t>
      </w:r>
    </w:p>
    <w:p w14:paraId="606A12BA" w14:textId="77777777" w:rsidR="002C63B2" w:rsidRPr="00032F8C" w:rsidRDefault="002C63B2" w:rsidP="002C63B2">
      <w:pPr>
        <w:pStyle w:val="Prrafodelista"/>
        <w:widowControl/>
        <w:numPr>
          <w:ilvl w:val="0"/>
          <w:numId w:val="97"/>
        </w:numPr>
        <w:autoSpaceDE/>
        <w:autoSpaceDN/>
        <w:contextualSpacing/>
        <w:rPr>
          <w:color w:val="FF0000"/>
        </w:rPr>
      </w:pPr>
      <w:r>
        <w:rPr>
          <w:color w:val="FF0000"/>
        </w:rPr>
        <w:t>Hostigamiento por cualquier medio (escrito, por medios virtuales)</w:t>
      </w:r>
    </w:p>
    <w:p w14:paraId="605D620E" w14:textId="77777777" w:rsidR="002C63B2" w:rsidRDefault="002C63B2" w:rsidP="002C63B2"/>
    <w:p w14:paraId="79878FEB" w14:textId="77777777" w:rsidR="002C63B2" w:rsidRDefault="002C63B2" w:rsidP="002C63B2">
      <w:pPr>
        <w:rPr>
          <w:color w:val="FF0000"/>
        </w:rPr>
      </w:pPr>
      <w:r w:rsidRPr="00032F8C">
        <w:rPr>
          <w:b/>
          <w:bCs/>
          <w:color w:val="FF0000"/>
        </w:rPr>
        <w:t>Prevención: Recordar</w:t>
      </w:r>
      <w:r>
        <w:rPr>
          <w:color w:val="FF0000"/>
        </w:rPr>
        <w:t>:</w:t>
      </w:r>
    </w:p>
    <w:p w14:paraId="60A92C98" w14:textId="77777777" w:rsidR="002C63B2" w:rsidRPr="00344619" w:rsidRDefault="002C63B2" w:rsidP="002C63B2">
      <w:pPr>
        <w:pStyle w:val="Prrafodelista"/>
        <w:widowControl/>
        <w:numPr>
          <w:ilvl w:val="0"/>
          <w:numId w:val="98"/>
        </w:numPr>
        <w:autoSpaceDE/>
        <w:autoSpaceDN/>
        <w:ind w:left="709" w:hanging="283"/>
        <w:contextualSpacing/>
        <w:rPr>
          <w:color w:val="FF0000"/>
        </w:rPr>
      </w:pPr>
      <w:r>
        <w:rPr>
          <w:color w:val="FF0000"/>
        </w:rPr>
        <w:t>Desde Dirección</w:t>
      </w:r>
    </w:p>
    <w:p w14:paraId="5520B7BB" w14:textId="77777777" w:rsidR="002C63B2" w:rsidRDefault="002C63B2" w:rsidP="002C63B2">
      <w:pPr>
        <w:pStyle w:val="Prrafodelista"/>
        <w:widowControl/>
        <w:numPr>
          <w:ilvl w:val="0"/>
          <w:numId w:val="96"/>
        </w:numPr>
        <w:autoSpaceDE/>
        <w:autoSpaceDN/>
        <w:contextualSpacing/>
        <w:rPr>
          <w:color w:val="FF0000"/>
        </w:rPr>
      </w:pPr>
      <w:r>
        <w:rPr>
          <w:color w:val="FF0000"/>
        </w:rPr>
        <w:t>E</w:t>
      </w:r>
      <w:r w:rsidRPr="00D23CE6">
        <w:rPr>
          <w:color w:val="FF0000"/>
        </w:rPr>
        <w:t xml:space="preserve">n cada consejo técnico </w:t>
      </w:r>
      <w:r>
        <w:rPr>
          <w:color w:val="FF0000"/>
        </w:rPr>
        <w:t xml:space="preserve">volver a aconsejar </w:t>
      </w:r>
      <w:r w:rsidRPr="00D23CE6">
        <w:rPr>
          <w:color w:val="FF0000"/>
        </w:rPr>
        <w:t>de mantener un buen clima organizacional.</w:t>
      </w:r>
    </w:p>
    <w:p w14:paraId="63356C14" w14:textId="77777777" w:rsidR="002C63B2" w:rsidRDefault="002C63B2" w:rsidP="002C63B2">
      <w:pPr>
        <w:pStyle w:val="Prrafodelista"/>
        <w:widowControl/>
        <w:numPr>
          <w:ilvl w:val="0"/>
          <w:numId w:val="96"/>
        </w:numPr>
        <w:autoSpaceDE/>
        <w:autoSpaceDN/>
        <w:contextualSpacing/>
        <w:rPr>
          <w:color w:val="FF0000"/>
        </w:rPr>
      </w:pPr>
      <w:r>
        <w:rPr>
          <w:color w:val="FF0000"/>
        </w:rPr>
        <w:t>Mensajes de ánimo y apoyo.</w:t>
      </w:r>
    </w:p>
    <w:p w14:paraId="138031BB" w14:textId="77777777" w:rsidR="002C63B2" w:rsidRDefault="002C63B2" w:rsidP="002C63B2">
      <w:pPr>
        <w:pStyle w:val="Prrafodelista"/>
        <w:widowControl/>
        <w:numPr>
          <w:ilvl w:val="0"/>
          <w:numId w:val="96"/>
        </w:numPr>
        <w:autoSpaceDE/>
        <w:autoSpaceDN/>
        <w:contextualSpacing/>
        <w:rPr>
          <w:color w:val="FF0000"/>
        </w:rPr>
      </w:pPr>
      <w:r>
        <w:rPr>
          <w:color w:val="FF0000"/>
        </w:rPr>
        <w:t>Mediciones de clima laboral semestral y anónima.</w:t>
      </w:r>
    </w:p>
    <w:p w14:paraId="38008D14" w14:textId="77777777" w:rsidR="002C63B2" w:rsidRPr="00344619" w:rsidRDefault="002C63B2" w:rsidP="002C63B2">
      <w:pPr>
        <w:pStyle w:val="Prrafodelista"/>
        <w:widowControl/>
        <w:numPr>
          <w:ilvl w:val="0"/>
          <w:numId w:val="98"/>
        </w:numPr>
        <w:autoSpaceDE/>
        <w:autoSpaceDN/>
        <w:ind w:left="709" w:hanging="425"/>
        <w:contextualSpacing/>
        <w:rPr>
          <w:color w:val="FF0000"/>
        </w:rPr>
      </w:pPr>
      <w:r>
        <w:rPr>
          <w:color w:val="FF0000"/>
        </w:rPr>
        <w:t>Entre compañeros</w:t>
      </w:r>
    </w:p>
    <w:p w14:paraId="0831104F" w14:textId="77777777" w:rsidR="002C63B2" w:rsidRDefault="002C63B2" w:rsidP="002C63B2">
      <w:pPr>
        <w:pStyle w:val="Prrafodelista"/>
        <w:widowControl/>
        <w:numPr>
          <w:ilvl w:val="0"/>
          <w:numId w:val="96"/>
        </w:numPr>
        <w:autoSpaceDE/>
        <w:autoSpaceDN/>
        <w:contextualSpacing/>
        <w:rPr>
          <w:color w:val="FF0000"/>
        </w:rPr>
      </w:pPr>
      <w:r w:rsidRPr="00D23CE6">
        <w:rPr>
          <w:color w:val="FF0000"/>
        </w:rPr>
        <w:t>Actividades de compartir para reforzar lazos en equipo.</w:t>
      </w:r>
    </w:p>
    <w:p w14:paraId="5D4B6A95" w14:textId="77777777" w:rsidR="002C63B2" w:rsidRDefault="002C63B2" w:rsidP="002C63B2">
      <w:pPr>
        <w:pStyle w:val="Prrafodelista"/>
        <w:widowControl/>
        <w:numPr>
          <w:ilvl w:val="0"/>
          <w:numId w:val="96"/>
        </w:numPr>
        <w:autoSpaceDE/>
        <w:autoSpaceDN/>
        <w:contextualSpacing/>
        <w:rPr>
          <w:color w:val="FF0000"/>
        </w:rPr>
      </w:pPr>
      <w:r w:rsidRPr="00D23CE6">
        <w:rPr>
          <w:color w:val="FF0000"/>
        </w:rPr>
        <w:t>Las normas de buen trato entre todos.</w:t>
      </w:r>
    </w:p>
    <w:p w14:paraId="3144C5B3" w14:textId="77777777" w:rsidR="002C63B2" w:rsidRDefault="002C63B2" w:rsidP="002C63B2">
      <w:pPr>
        <w:rPr>
          <w:color w:val="FF0000"/>
        </w:rPr>
      </w:pPr>
    </w:p>
    <w:p w14:paraId="36612943" w14:textId="77777777" w:rsidR="002C63B2" w:rsidRPr="00EB0EA6" w:rsidRDefault="002C63B2" w:rsidP="002C63B2">
      <w:pPr>
        <w:rPr>
          <w:b/>
          <w:bCs/>
          <w:color w:val="FF0000"/>
        </w:rPr>
      </w:pPr>
      <w:r w:rsidRPr="00EB0EA6">
        <w:rPr>
          <w:b/>
          <w:bCs/>
          <w:color w:val="FF0000"/>
        </w:rPr>
        <w:t xml:space="preserve">Acciones: </w:t>
      </w:r>
    </w:p>
    <w:p w14:paraId="4878C2E2" w14:textId="77777777" w:rsidR="002C63B2" w:rsidRPr="00B3536D" w:rsidRDefault="002C63B2" w:rsidP="002C63B2">
      <w:pPr>
        <w:pStyle w:val="Prrafodelista"/>
        <w:widowControl/>
        <w:numPr>
          <w:ilvl w:val="0"/>
          <w:numId w:val="96"/>
        </w:numPr>
        <w:autoSpaceDE/>
        <w:autoSpaceDN/>
        <w:contextualSpacing/>
        <w:rPr>
          <w:color w:val="FF0000"/>
        </w:rPr>
      </w:pPr>
      <w:r w:rsidRPr="00B3536D">
        <w:rPr>
          <w:color w:val="FF0000"/>
        </w:rPr>
        <w:t>Llevar registro de incidentes, ejemplo: una semana sin quejas o eventos.</w:t>
      </w:r>
    </w:p>
    <w:p w14:paraId="5BD9463F" w14:textId="77777777" w:rsidR="002C63B2" w:rsidRDefault="002C63B2" w:rsidP="002C63B2">
      <w:pPr>
        <w:pStyle w:val="Prrafodelista"/>
        <w:widowControl/>
        <w:numPr>
          <w:ilvl w:val="0"/>
          <w:numId w:val="96"/>
        </w:numPr>
        <w:autoSpaceDE/>
        <w:autoSpaceDN/>
        <w:contextualSpacing/>
        <w:rPr>
          <w:color w:val="FF0000"/>
        </w:rPr>
      </w:pPr>
      <w:r w:rsidRPr="00B3536D">
        <w:rPr>
          <w:color w:val="FF0000"/>
        </w:rPr>
        <w:t>Registro en Libro de Actas de lo acordado en Consejo Técnico.</w:t>
      </w:r>
    </w:p>
    <w:p w14:paraId="3968B92D" w14:textId="77777777" w:rsidR="002C63B2" w:rsidRPr="00B3536D" w:rsidRDefault="002C63B2" w:rsidP="002C63B2">
      <w:pPr>
        <w:pStyle w:val="Prrafodelista"/>
        <w:widowControl/>
        <w:numPr>
          <w:ilvl w:val="0"/>
          <w:numId w:val="96"/>
        </w:numPr>
        <w:autoSpaceDE/>
        <w:autoSpaceDN/>
        <w:contextualSpacing/>
        <w:rPr>
          <w:color w:val="FF0000"/>
        </w:rPr>
      </w:pPr>
      <w:r>
        <w:rPr>
          <w:color w:val="FF0000"/>
        </w:rPr>
        <w:t>Elaborar afiches de prevención.</w:t>
      </w:r>
    </w:p>
    <w:p w14:paraId="0194C878" w14:textId="77777777" w:rsidR="002C63B2" w:rsidRDefault="002C63B2" w:rsidP="002C63B2">
      <w:pPr>
        <w:rPr>
          <w:color w:val="FF0000"/>
        </w:rPr>
      </w:pPr>
    </w:p>
    <w:p w14:paraId="43DB6442" w14:textId="77777777" w:rsidR="002C63B2" w:rsidRPr="00D23CE6" w:rsidRDefault="002C63B2" w:rsidP="002C63B2">
      <w:pPr>
        <w:rPr>
          <w:color w:val="FF0000"/>
        </w:rPr>
      </w:pPr>
    </w:p>
    <w:p w14:paraId="52A20873" w14:textId="77777777" w:rsidR="002C63B2" w:rsidRDefault="002C63B2" w:rsidP="002C63B2">
      <w:pPr>
        <w:rPr>
          <w:color w:val="FF0000"/>
        </w:rPr>
      </w:pPr>
      <w:r w:rsidRPr="00032F8C">
        <w:rPr>
          <w:b/>
          <w:bCs/>
          <w:color w:val="FF0000"/>
        </w:rPr>
        <w:t>Informar y capacitar</w:t>
      </w:r>
      <w:r>
        <w:rPr>
          <w:color w:val="FF0000"/>
        </w:rPr>
        <w:t xml:space="preserve">. </w:t>
      </w:r>
      <w:r>
        <w:t xml:space="preserve"> </w:t>
      </w:r>
      <w:r w:rsidRPr="00032F8C">
        <w:rPr>
          <w:color w:val="FF0000"/>
        </w:rPr>
        <w:t>Artículo 86 bis.- Se pondrá en  conocimiento del personal este protocolo y se describirán las acciones que la contienen en un consejo técnico, por lo  menos dos veces en el año. Se enviará copia por email y se entregará una síntesis de estos protocolos en forma física, dejando constancia con su firma de la recepción.</w:t>
      </w:r>
    </w:p>
    <w:p w14:paraId="2D2B0C3B" w14:textId="77777777" w:rsidR="002C63B2" w:rsidRPr="00032F8C" w:rsidRDefault="002C63B2" w:rsidP="002C63B2">
      <w:pPr>
        <w:rPr>
          <w:color w:val="FF0000"/>
        </w:rPr>
      </w:pPr>
      <w:r>
        <w:rPr>
          <w:color w:val="FF0000"/>
        </w:rPr>
        <w:t>Sociabilizar a través de  charlas y capacitaciones en Consejo Técnico.</w:t>
      </w:r>
    </w:p>
    <w:p w14:paraId="6780EEDA" w14:textId="77777777" w:rsidR="002C63B2" w:rsidRPr="00032F8C" w:rsidRDefault="002C63B2" w:rsidP="002C63B2">
      <w:pPr>
        <w:rPr>
          <w:color w:val="FF0000"/>
        </w:rPr>
      </w:pPr>
    </w:p>
    <w:p w14:paraId="5857FC9B" w14:textId="77777777" w:rsidR="002C63B2" w:rsidRPr="00032F8C" w:rsidRDefault="002C63B2" w:rsidP="002C63B2">
      <w:pPr>
        <w:rPr>
          <w:color w:val="FF0000"/>
        </w:rPr>
      </w:pPr>
      <w:r w:rsidRPr="00032F8C">
        <w:rPr>
          <w:color w:val="FF0000"/>
        </w:rPr>
        <w:t>Informar semestralmente los canales que mantiene la empresa para la recepción de denuncias sobre incumplimientos relativos a la prevención, investigación y sanción del acoso sexual, laboral y la violencia en el trabajo.</w:t>
      </w:r>
    </w:p>
    <w:p w14:paraId="4282B73A" w14:textId="77777777" w:rsidR="002C63B2" w:rsidRDefault="002C63B2" w:rsidP="002C63B2"/>
    <w:p w14:paraId="2BBBFBA5" w14:textId="77777777" w:rsidR="002C63B2" w:rsidRDefault="002C63B2" w:rsidP="002C63B2">
      <w:r>
        <w:t xml:space="preserve">Artículo 87: Todo trabajador/a de la empresa que sufra o conozca de hechos ilícitos definidos como acoso u </w:t>
      </w:r>
      <w:r>
        <w:lastRenderedPageBreak/>
        <w:t>hostigamiento laboral por la ley o este reglamento, tiene derecho a denunciarlos, por escrito, a la Dirección o a la Inspección del Trabajo competente.</w:t>
      </w:r>
    </w:p>
    <w:p w14:paraId="65B1BF08" w14:textId="77777777" w:rsidR="002C63B2" w:rsidRDefault="002C63B2" w:rsidP="002C63B2"/>
    <w:p w14:paraId="6EFA8ACB" w14:textId="77777777" w:rsidR="002C63B2" w:rsidRPr="00032F8C" w:rsidRDefault="002C63B2" w:rsidP="002C63B2">
      <w:pPr>
        <w:rPr>
          <w:color w:val="FF0000"/>
        </w:rPr>
      </w:pPr>
      <w:r>
        <w:t xml:space="preserve">Artículo 88: Toda denuncia realizada en los términos señalados en el artículo anterior, deberá ser investigada por el Establecimiento en un plazo máximo de 20 días, designando para estos efectos a un funcionario imparcial y debidamente capacitado para conocer de estas materias. </w:t>
      </w:r>
      <w:r w:rsidRPr="00032F8C">
        <w:rPr>
          <w:color w:val="FF0000"/>
        </w:rPr>
        <w:t>Una vez finalizada la investigación, se debe informar a la Dirección del Trabajo para que esta la valide.</w:t>
      </w:r>
    </w:p>
    <w:p w14:paraId="1CAB7560" w14:textId="77777777" w:rsidR="002C63B2" w:rsidRDefault="002C63B2" w:rsidP="002C63B2"/>
    <w:p w14:paraId="78C29F71" w14:textId="77777777" w:rsidR="002C63B2" w:rsidRDefault="002C63B2" w:rsidP="002C63B2">
      <w:r>
        <w:t>Artículo 89: En cuanto al procedimiento de investigación y medidas preventivas se realizarán las mismas normas que para las denuncias por acoso sexual.</w:t>
      </w:r>
    </w:p>
    <w:p w14:paraId="5D6B9B66" w14:textId="77777777" w:rsidR="002C63B2" w:rsidRDefault="002C63B2" w:rsidP="002C63B2"/>
    <w:p w14:paraId="043580E2" w14:textId="77777777" w:rsidR="002C63B2" w:rsidRDefault="002C63B2" w:rsidP="002C63B2">
      <w:r>
        <w:t>Artículo 90: Considerando la gravedad de los hechos constatados, la Dirección del Establecimiento procederá a tomar las medidas de resguardo tales como la separación de los espacios físicos, redistribuir los tiempos de jornada, redestinar a uno de los involucrados, u otra que estime pertinente y las sanciones estipuladas en este reglamento, pudiendo aplicarse una combinación de medidas de resguardo y sanciones.</w:t>
      </w:r>
    </w:p>
    <w:p w14:paraId="139E1600" w14:textId="77777777" w:rsidR="002C63B2" w:rsidRDefault="002C63B2" w:rsidP="002C63B2">
      <w:pPr>
        <w:rPr>
          <w:b/>
          <w:bCs/>
          <w:color w:val="FF0000"/>
        </w:rPr>
      </w:pPr>
    </w:p>
    <w:p w14:paraId="636A8223" w14:textId="77777777" w:rsidR="005D2BC6" w:rsidRDefault="005D2BC6" w:rsidP="002C63B2">
      <w:pPr>
        <w:rPr>
          <w:b/>
          <w:bCs/>
          <w:color w:val="FF0000"/>
        </w:rPr>
      </w:pPr>
    </w:p>
    <w:p w14:paraId="036A7BE4" w14:textId="77777777" w:rsidR="00A06FF5" w:rsidRDefault="00A06FF5" w:rsidP="00A06FF5">
      <w:pPr>
        <w:rPr>
          <w:color w:val="FF0000"/>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80"/>
        <w:gridCol w:w="851"/>
      </w:tblGrid>
      <w:tr w:rsidR="00A06FF5" w:rsidRPr="00A23FF2" w14:paraId="06E5549A" w14:textId="77777777" w:rsidTr="00A06FF5">
        <w:trPr>
          <w:jc w:val="center"/>
        </w:trPr>
        <w:tc>
          <w:tcPr>
            <w:tcW w:w="1838" w:type="dxa"/>
          </w:tcPr>
          <w:p w14:paraId="271F8C42" w14:textId="77777777" w:rsidR="00A06FF5" w:rsidRPr="00A23FF2" w:rsidRDefault="00A06FF5" w:rsidP="00367D75">
            <w:pPr>
              <w:rPr>
                <w:rFonts w:cstheme="minorHAnsi"/>
              </w:rPr>
            </w:pPr>
          </w:p>
          <w:p w14:paraId="00547CD3" w14:textId="77777777" w:rsidR="00A06FF5" w:rsidRPr="00A23FF2" w:rsidRDefault="00A06FF5" w:rsidP="00367D75">
            <w:pPr>
              <w:rPr>
                <w:rFonts w:cstheme="minorHAnsi"/>
              </w:rPr>
            </w:pPr>
            <w:r w:rsidRPr="00A23FF2">
              <w:rPr>
                <w:rFonts w:cstheme="minorHAnsi"/>
              </w:rPr>
              <w:t>DENUNCIA</w:t>
            </w:r>
          </w:p>
        </w:tc>
        <w:tc>
          <w:tcPr>
            <w:tcW w:w="7380" w:type="dxa"/>
          </w:tcPr>
          <w:p w14:paraId="44454AA6" w14:textId="77777777" w:rsidR="00A06FF5" w:rsidRPr="00A23FF2" w:rsidRDefault="00A06FF5" w:rsidP="00367D75">
            <w:pPr>
              <w:rPr>
                <w:rFonts w:cstheme="minorHAnsi"/>
                <w:sz w:val="20"/>
                <w:szCs w:val="20"/>
              </w:rPr>
            </w:pPr>
            <w:r w:rsidRPr="00A23FF2">
              <w:rPr>
                <w:rFonts w:cstheme="minorHAnsi"/>
                <w:sz w:val="20"/>
                <w:szCs w:val="20"/>
              </w:rPr>
              <w:t xml:space="preserve">Cualquier persona que haya presenciado, sufrido o sospeche de la ocurrencia de hechos de </w:t>
            </w:r>
            <w:r>
              <w:rPr>
                <w:rFonts w:cstheme="minorHAnsi"/>
                <w:sz w:val="20"/>
                <w:szCs w:val="20"/>
              </w:rPr>
              <w:t>acoso laboral</w:t>
            </w:r>
            <w:r w:rsidRPr="00A23FF2">
              <w:rPr>
                <w:rFonts w:cstheme="minorHAnsi"/>
                <w:sz w:val="20"/>
                <w:szCs w:val="20"/>
              </w:rPr>
              <w:t>, cuya víctima sea miembro de la comunidad educativa</w:t>
            </w:r>
          </w:p>
        </w:tc>
        <w:tc>
          <w:tcPr>
            <w:tcW w:w="851" w:type="dxa"/>
          </w:tcPr>
          <w:p w14:paraId="314D8B4A" w14:textId="77777777" w:rsidR="00A06FF5" w:rsidRPr="00A23FF2" w:rsidRDefault="00A06FF5" w:rsidP="00367D75">
            <w:pPr>
              <w:rPr>
                <w:rFonts w:cstheme="minorHAnsi"/>
              </w:rPr>
            </w:pPr>
            <w:proofErr w:type="spellStart"/>
            <w:r w:rsidRPr="00A23FF2">
              <w:rPr>
                <w:rFonts w:cstheme="minorHAnsi"/>
              </w:rPr>
              <w:t>check</w:t>
            </w:r>
            <w:proofErr w:type="spellEnd"/>
          </w:p>
        </w:tc>
      </w:tr>
      <w:tr w:rsidR="00A06FF5" w:rsidRPr="00A23FF2" w14:paraId="2EC68966" w14:textId="77777777" w:rsidTr="00A06FF5">
        <w:trPr>
          <w:trHeight w:val="345"/>
          <w:jc w:val="center"/>
        </w:trPr>
        <w:tc>
          <w:tcPr>
            <w:tcW w:w="1838" w:type="dxa"/>
            <w:vMerge w:val="restart"/>
          </w:tcPr>
          <w:p w14:paraId="26EB4CB2" w14:textId="77777777" w:rsidR="00A06FF5" w:rsidRPr="00A23FF2" w:rsidRDefault="00A06FF5" w:rsidP="00367D75">
            <w:pPr>
              <w:rPr>
                <w:rFonts w:cstheme="minorHAnsi"/>
              </w:rPr>
            </w:pPr>
          </w:p>
          <w:p w14:paraId="2BEA1DB6" w14:textId="77777777" w:rsidR="00A06FF5" w:rsidRPr="00A23FF2" w:rsidRDefault="00A06FF5" w:rsidP="00367D75">
            <w:pPr>
              <w:pStyle w:val="Default"/>
              <w:rPr>
                <w:rFonts w:asciiTheme="minorHAnsi" w:hAnsiTheme="minorHAnsi" w:cstheme="minorHAnsi"/>
                <w:color w:val="auto"/>
                <w:sz w:val="22"/>
                <w:szCs w:val="22"/>
              </w:rPr>
            </w:pPr>
            <w:r w:rsidRPr="00A23FF2">
              <w:rPr>
                <w:rFonts w:asciiTheme="minorHAnsi" w:hAnsiTheme="minorHAnsi" w:cstheme="minorHAnsi"/>
                <w:color w:val="auto"/>
                <w:sz w:val="22"/>
                <w:szCs w:val="22"/>
              </w:rPr>
              <w:t xml:space="preserve">RECEPCIÓN DE LA DENUNCIA </w:t>
            </w:r>
          </w:p>
          <w:p w14:paraId="4F8288D0" w14:textId="77777777" w:rsidR="00A06FF5" w:rsidRPr="00A23FF2" w:rsidRDefault="00A06FF5" w:rsidP="00367D75">
            <w:pPr>
              <w:rPr>
                <w:rFonts w:cstheme="minorHAnsi"/>
              </w:rPr>
            </w:pPr>
          </w:p>
        </w:tc>
        <w:tc>
          <w:tcPr>
            <w:tcW w:w="7380" w:type="dxa"/>
          </w:tcPr>
          <w:p w14:paraId="5DC76828"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Se debe llenar formulario de denuncia </w:t>
            </w:r>
          </w:p>
        </w:tc>
        <w:tc>
          <w:tcPr>
            <w:tcW w:w="851" w:type="dxa"/>
          </w:tcPr>
          <w:p w14:paraId="45F3A325" w14:textId="77777777" w:rsidR="00A06FF5" w:rsidRPr="00A23FF2" w:rsidRDefault="00A06FF5" w:rsidP="00367D75">
            <w:pPr>
              <w:pStyle w:val="Default"/>
              <w:rPr>
                <w:rFonts w:asciiTheme="minorHAnsi" w:hAnsiTheme="minorHAnsi" w:cstheme="minorHAnsi"/>
                <w:color w:val="auto"/>
                <w:sz w:val="22"/>
                <w:szCs w:val="22"/>
              </w:rPr>
            </w:pPr>
          </w:p>
        </w:tc>
      </w:tr>
      <w:tr w:rsidR="00A06FF5" w:rsidRPr="00A23FF2" w14:paraId="2006DC7F" w14:textId="77777777" w:rsidTr="00A06FF5">
        <w:trPr>
          <w:trHeight w:val="137"/>
          <w:jc w:val="center"/>
        </w:trPr>
        <w:tc>
          <w:tcPr>
            <w:tcW w:w="1838" w:type="dxa"/>
            <w:vMerge/>
          </w:tcPr>
          <w:p w14:paraId="1191E86C" w14:textId="77777777" w:rsidR="00A06FF5" w:rsidRPr="00A23FF2" w:rsidRDefault="00A06FF5" w:rsidP="00367D75">
            <w:pPr>
              <w:rPr>
                <w:rFonts w:cstheme="minorHAnsi"/>
              </w:rPr>
            </w:pPr>
          </w:p>
        </w:tc>
        <w:tc>
          <w:tcPr>
            <w:tcW w:w="7380" w:type="dxa"/>
          </w:tcPr>
          <w:p w14:paraId="258E2CF6"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Firmar carta  para activar protocolos de acción </w:t>
            </w:r>
          </w:p>
        </w:tc>
        <w:tc>
          <w:tcPr>
            <w:tcW w:w="851" w:type="dxa"/>
          </w:tcPr>
          <w:p w14:paraId="5A5F95E8" w14:textId="77777777" w:rsidR="00A06FF5" w:rsidRPr="00A23FF2" w:rsidRDefault="00A06FF5" w:rsidP="00367D75">
            <w:pPr>
              <w:pStyle w:val="Default"/>
              <w:rPr>
                <w:rFonts w:asciiTheme="minorHAnsi" w:hAnsiTheme="minorHAnsi" w:cstheme="minorHAnsi"/>
                <w:color w:val="auto"/>
                <w:sz w:val="22"/>
                <w:szCs w:val="22"/>
              </w:rPr>
            </w:pPr>
          </w:p>
        </w:tc>
      </w:tr>
      <w:tr w:rsidR="00A06FF5" w:rsidRPr="00A23FF2" w14:paraId="7E6598A6" w14:textId="77777777" w:rsidTr="00A06FF5">
        <w:trPr>
          <w:trHeight w:val="392"/>
          <w:jc w:val="center"/>
        </w:trPr>
        <w:tc>
          <w:tcPr>
            <w:tcW w:w="1838" w:type="dxa"/>
            <w:vMerge/>
          </w:tcPr>
          <w:p w14:paraId="4245A73D" w14:textId="77777777" w:rsidR="00A06FF5" w:rsidRPr="00A23FF2" w:rsidRDefault="00A06FF5" w:rsidP="00367D75">
            <w:pPr>
              <w:rPr>
                <w:rFonts w:cstheme="minorHAnsi"/>
              </w:rPr>
            </w:pPr>
          </w:p>
        </w:tc>
        <w:tc>
          <w:tcPr>
            <w:tcW w:w="7380" w:type="dxa"/>
          </w:tcPr>
          <w:p w14:paraId="052DA45C" w14:textId="77777777" w:rsidR="00A06FF5" w:rsidRPr="00A23FF2" w:rsidRDefault="00A06FF5" w:rsidP="00367D75">
            <w:pPr>
              <w:pStyle w:val="Default"/>
              <w:rPr>
                <w:rFonts w:asciiTheme="minorHAnsi" w:hAnsiTheme="minorHAnsi" w:cstheme="minorHAnsi"/>
                <w:color w:val="auto"/>
                <w:sz w:val="20"/>
                <w:szCs w:val="20"/>
              </w:rPr>
            </w:pPr>
            <w:r>
              <w:rPr>
                <w:rFonts w:asciiTheme="minorHAnsi" w:hAnsiTheme="minorHAnsi" w:cstheme="minorHAnsi"/>
                <w:color w:val="auto"/>
                <w:sz w:val="20"/>
                <w:szCs w:val="20"/>
              </w:rPr>
              <w:t>Abrir carpeta de investigación y recopilació</w:t>
            </w:r>
            <w:r w:rsidRPr="00A23FF2">
              <w:rPr>
                <w:rFonts w:asciiTheme="minorHAnsi" w:hAnsiTheme="minorHAnsi" w:cstheme="minorHAnsi"/>
                <w:color w:val="auto"/>
                <w:sz w:val="20"/>
                <w:szCs w:val="20"/>
              </w:rPr>
              <w:t xml:space="preserve">n </w:t>
            </w:r>
            <w:r>
              <w:rPr>
                <w:rFonts w:asciiTheme="minorHAnsi" w:hAnsiTheme="minorHAnsi" w:cstheme="minorHAnsi"/>
                <w:color w:val="auto"/>
                <w:sz w:val="20"/>
                <w:szCs w:val="20"/>
              </w:rPr>
              <w:t xml:space="preserve"> de datos y hechos para su registro.</w:t>
            </w:r>
          </w:p>
        </w:tc>
        <w:tc>
          <w:tcPr>
            <w:tcW w:w="851" w:type="dxa"/>
          </w:tcPr>
          <w:p w14:paraId="4306FEB1" w14:textId="77777777" w:rsidR="00A06FF5" w:rsidRPr="00A23FF2" w:rsidRDefault="00A06FF5" w:rsidP="00367D75">
            <w:pPr>
              <w:pStyle w:val="Default"/>
              <w:rPr>
                <w:rFonts w:asciiTheme="minorHAnsi" w:hAnsiTheme="minorHAnsi" w:cstheme="minorHAnsi"/>
                <w:color w:val="auto"/>
                <w:sz w:val="22"/>
                <w:szCs w:val="22"/>
              </w:rPr>
            </w:pPr>
          </w:p>
        </w:tc>
      </w:tr>
      <w:tr w:rsidR="00A06FF5" w:rsidRPr="00A23FF2" w14:paraId="211ED374" w14:textId="77777777" w:rsidTr="00A06FF5">
        <w:trPr>
          <w:trHeight w:val="392"/>
          <w:jc w:val="center"/>
        </w:trPr>
        <w:tc>
          <w:tcPr>
            <w:tcW w:w="1838" w:type="dxa"/>
            <w:vMerge/>
          </w:tcPr>
          <w:p w14:paraId="1A9E1C08" w14:textId="77777777" w:rsidR="00A06FF5" w:rsidRPr="00A23FF2" w:rsidRDefault="00A06FF5" w:rsidP="00367D75">
            <w:pPr>
              <w:rPr>
                <w:rFonts w:cstheme="minorHAnsi"/>
              </w:rPr>
            </w:pPr>
          </w:p>
        </w:tc>
        <w:tc>
          <w:tcPr>
            <w:tcW w:w="7380" w:type="dxa"/>
          </w:tcPr>
          <w:p w14:paraId="3EA61EF8" w14:textId="77777777" w:rsidR="00A06FF5" w:rsidRPr="00A23FF2" w:rsidRDefault="00A06FF5" w:rsidP="00367D75">
            <w:pPr>
              <w:pStyle w:val="Default"/>
              <w:rPr>
                <w:rFonts w:asciiTheme="minorHAnsi" w:hAnsiTheme="minorHAnsi" w:cstheme="minorHAnsi"/>
                <w:color w:val="auto"/>
                <w:sz w:val="20"/>
                <w:szCs w:val="20"/>
              </w:rPr>
            </w:pPr>
            <w:r>
              <w:rPr>
                <w:rFonts w:asciiTheme="minorHAnsi" w:hAnsiTheme="minorHAnsi" w:cstheme="minorHAnsi"/>
                <w:color w:val="auto"/>
                <w:sz w:val="20"/>
                <w:szCs w:val="20"/>
              </w:rPr>
              <w:t>Según la gravedad y quienes estén involucrados en dicha situación, estos serán investigados por Dirección – Mutual de Seguridad o Inspección del Trabajo según corresponda.</w:t>
            </w:r>
          </w:p>
        </w:tc>
        <w:tc>
          <w:tcPr>
            <w:tcW w:w="851" w:type="dxa"/>
          </w:tcPr>
          <w:p w14:paraId="05FEF58D" w14:textId="77777777" w:rsidR="00A06FF5" w:rsidRPr="00A23FF2" w:rsidRDefault="00A06FF5" w:rsidP="00367D75">
            <w:pPr>
              <w:pStyle w:val="Default"/>
              <w:rPr>
                <w:rFonts w:asciiTheme="minorHAnsi" w:hAnsiTheme="minorHAnsi" w:cstheme="minorHAnsi"/>
                <w:color w:val="auto"/>
                <w:sz w:val="22"/>
                <w:szCs w:val="22"/>
              </w:rPr>
            </w:pPr>
          </w:p>
        </w:tc>
      </w:tr>
    </w:tbl>
    <w:p w14:paraId="36A2C994" w14:textId="77777777" w:rsidR="00A06FF5" w:rsidRDefault="00A06FF5" w:rsidP="00A06FF5">
      <w:pPr>
        <w:rPr>
          <w:color w:val="FF0000"/>
        </w:rPr>
      </w:pPr>
    </w:p>
    <w:p w14:paraId="1E1C14B3" w14:textId="77777777" w:rsidR="00A06FF5" w:rsidRDefault="00A06FF5" w:rsidP="00A06FF5">
      <w:pPr>
        <w:rPr>
          <w:color w:val="FF0000"/>
        </w:rPr>
      </w:pPr>
    </w:p>
    <w:p w14:paraId="3652DA04" w14:textId="77777777" w:rsidR="00A06FF5" w:rsidRDefault="00A06FF5" w:rsidP="00A06FF5">
      <w:pPr>
        <w:rPr>
          <w:color w:val="FF0000"/>
        </w:rPr>
      </w:pPr>
    </w:p>
    <w:p w14:paraId="23828DC4" w14:textId="77777777" w:rsidR="00A06FF5" w:rsidRDefault="00A06FF5" w:rsidP="00A06FF5">
      <w:pPr>
        <w:rPr>
          <w:color w:val="FF0000"/>
        </w:rPr>
      </w:pPr>
    </w:p>
    <w:p w14:paraId="62856886" w14:textId="77777777" w:rsidR="00A06FF5" w:rsidRDefault="00A06FF5" w:rsidP="00A06FF5">
      <w:pPr>
        <w:rPr>
          <w:color w:val="FF0000"/>
        </w:rPr>
      </w:pPr>
    </w:p>
    <w:p w14:paraId="3307D218" w14:textId="77777777" w:rsidR="00A06FF5" w:rsidRDefault="00A06FF5" w:rsidP="00A06FF5">
      <w:pPr>
        <w:rPr>
          <w:color w:val="FF0000"/>
        </w:rPr>
      </w:pPr>
    </w:p>
    <w:p w14:paraId="4E13AE65" w14:textId="77777777" w:rsidR="00A06FF5" w:rsidRDefault="00A06FF5" w:rsidP="00A06FF5">
      <w:pPr>
        <w:rPr>
          <w:color w:val="FF0000"/>
        </w:rPr>
      </w:pPr>
    </w:p>
    <w:p w14:paraId="36A1A004" w14:textId="77777777" w:rsidR="00A06FF5" w:rsidRDefault="00A06FF5">
      <w:pPr>
        <w:rPr>
          <w:rFonts w:asciiTheme="minorHAnsi" w:eastAsiaTheme="majorEastAsia" w:hAnsiTheme="minorHAnsi" w:cstheme="minorHAnsi"/>
          <w:b/>
          <w:sz w:val="24"/>
          <w:szCs w:val="24"/>
        </w:rPr>
      </w:pPr>
      <w:bookmarkStart w:id="8" w:name="_Toc60589900"/>
      <w:bookmarkStart w:id="9" w:name="_Toc168657218"/>
      <w:r>
        <w:rPr>
          <w:rFonts w:asciiTheme="minorHAnsi" w:hAnsiTheme="minorHAnsi" w:cstheme="minorHAnsi"/>
          <w:b/>
          <w:sz w:val="24"/>
          <w:szCs w:val="24"/>
        </w:rPr>
        <w:br w:type="page"/>
      </w:r>
    </w:p>
    <w:p w14:paraId="453DFED1" w14:textId="3D88729C" w:rsidR="00A06FF5" w:rsidRPr="00A23FF2" w:rsidRDefault="00A06FF5" w:rsidP="00A06FF5">
      <w:pPr>
        <w:pStyle w:val="Ttulo2"/>
        <w:spacing w:before="0"/>
        <w:jc w:val="center"/>
        <w:rPr>
          <w:rFonts w:asciiTheme="minorHAnsi" w:hAnsiTheme="minorHAnsi" w:cstheme="minorHAnsi"/>
          <w:b/>
          <w:color w:val="auto"/>
          <w:sz w:val="24"/>
          <w:szCs w:val="24"/>
        </w:rPr>
      </w:pPr>
      <w:r w:rsidRPr="00A23FF2">
        <w:rPr>
          <w:rFonts w:asciiTheme="minorHAnsi" w:hAnsiTheme="minorHAnsi" w:cstheme="minorHAnsi"/>
          <w:b/>
          <w:color w:val="auto"/>
          <w:sz w:val="24"/>
          <w:szCs w:val="24"/>
        </w:rPr>
        <w:lastRenderedPageBreak/>
        <w:t xml:space="preserve">PROTOCOLO DE ACTUACIÓN </w:t>
      </w:r>
      <w:proofErr w:type="spellStart"/>
      <w:r w:rsidRPr="00A23FF2">
        <w:rPr>
          <w:rFonts w:asciiTheme="minorHAnsi" w:hAnsiTheme="minorHAnsi" w:cstheme="minorHAnsi"/>
          <w:b/>
          <w:color w:val="auto"/>
          <w:sz w:val="24"/>
          <w:szCs w:val="24"/>
        </w:rPr>
        <w:t>N°</w:t>
      </w:r>
      <w:proofErr w:type="spellEnd"/>
      <w:r w:rsidRPr="00A23FF2">
        <w:rPr>
          <w:rFonts w:asciiTheme="minorHAnsi" w:hAnsiTheme="minorHAnsi" w:cstheme="minorHAnsi"/>
          <w:b/>
          <w:color w:val="auto"/>
          <w:sz w:val="24"/>
          <w:szCs w:val="24"/>
        </w:rPr>
        <w:t xml:space="preserve"> EN SITUACIÓN DE ACOSO</w:t>
      </w:r>
      <w:bookmarkEnd w:id="8"/>
      <w:bookmarkEnd w:id="9"/>
      <w:r>
        <w:rPr>
          <w:rFonts w:asciiTheme="minorHAnsi" w:hAnsiTheme="minorHAnsi" w:cstheme="minorHAnsi"/>
          <w:b/>
          <w:color w:val="auto"/>
          <w:sz w:val="24"/>
          <w:szCs w:val="24"/>
        </w:rPr>
        <w:t xml:space="preserve"> LABORAL</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6377"/>
        <w:gridCol w:w="710"/>
      </w:tblGrid>
      <w:tr w:rsidR="00A06FF5" w:rsidRPr="00A23FF2" w14:paraId="7938EF73" w14:textId="77777777" w:rsidTr="00367D75">
        <w:trPr>
          <w:jc w:val="center"/>
        </w:trPr>
        <w:tc>
          <w:tcPr>
            <w:tcW w:w="1980" w:type="dxa"/>
          </w:tcPr>
          <w:p w14:paraId="76656C11" w14:textId="77777777" w:rsidR="00A06FF5" w:rsidRPr="00A23FF2" w:rsidRDefault="00A06FF5" w:rsidP="00367D75">
            <w:pPr>
              <w:pStyle w:val="Default"/>
              <w:rPr>
                <w:rFonts w:asciiTheme="minorHAnsi" w:hAnsiTheme="minorHAnsi" w:cstheme="minorHAnsi"/>
                <w:b/>
                <w:color w:val="auto"/>
                <w:sz w:val="20"/>
                <w:szCs w:val="20"/>
              </w:rPr>
            </w:pPr>
            <w:r w:rsidRPr="00A23FF2">
              <w:rPr>
                <w:rFonts w:asciiTheme="minorHAnsi" w:hAnsiTheme="minorHAnsi" w:cstheme="minorHAnsi"/>
                <w:b/>
                <w:color w:val="auto"/>
                <w:sz w:val="20"/>
                <w:szCs w:val="20"/>
              </w:rPr>
              <w:t xml:space="preserve">Pasos </w:t>
            </w:r>
          </w:p>
        </w:tc>
        <w:tc>
          <w:tcPr>
            <w:tcW w:w="1701" w:type="dxa"/>
          </w:tcPr>
          <w:p w14:paraId="2BEFC7B5" w14:textId="77777777" w:rsidR="00A06FF5" w:rsidRPr="00A23FF2" w:rsidRDefault="00A06FF5" w:rsidP="00367D75">
            <w:pPr>
              <w:pStyle w:val="Default"/>
              <w:rPr>
                <w:rFonts w:asciiTheme="minorHAnsi" w:hAnsiTheme="minorHAnsi" w:cstheme="minorHAnsi"/>
                <w:b/>
                <w:color w:val="auto"/>
                <w:sz w:val="20"/>
                <w:szCs w:val="20"/>
              </w:rPr>
            </w:pPr>
            <w:r w:rsidRPr="00A23FF2">
              <w:rPr>
                <w:rFonts w:asciiTheme="minorHAnsi" w:hAnsiTheme="minorHAnsi" w:cstheme="minorHAnsi"/>
                <w:b/>
                <w:color w:val="auto"/>
                <w:sz w:val="20"/>
                <w:szCs w:val="20"/>
              </w:rPr>
              <w:t xml:space="preserve">Responsables </w:t>
            </w:r>
          </w:p>
        </w:tc>
        <w:tc>
          <w:tcPr>
            <w:tcW w:w="6377" w:type="dxa"/>
          </w:tcPr>
          <w:p w14:paraId="28CD243A" w14:textId="77777777" w:rsidR="00A06FF5" w:rsidRPr="00A23FF2" w:rsidRDefault="00A06FF5" w:rsidP="00367D75">
            <w:pPr>
              <w:pStyle w:val="Default"/>
              <w:rPr>
                <w:rFonts w:asciiTheme="minorHAnsi" w:hAnsiTheme="minorHAnsi" w:cstheme="minorHAnsi"/>
                <w:b/>
                <w:color w:val="auto"/>
                <w:sz w:val="20"/>
                <w:szCs w:val="20"/>
              </w:rPr>
            </w:pPr>
            <w:r w:rsidRPr="00A23FF2">
              <w:rPr>
                <w:rFonts w:asciiTheme="minorHAnsi" w:hAnsiTheme="minorHAnsi" w:cstheme="minorHAnsi"/>
                <w:b/>
                <w:color w:val="auto"/>
                <w:sz w:val="20"/>
                <w:szCs w:val="20"/>
              </w:rPr>
              <w:t xml:space="preserve">Acción </w:t>
            </w:r>
          </w:p>
        </w:tc>
        <w:tc>
          <w:tcPr>
            <w:tcW w:w="710" w:type="dxa"/>
          </w:tcPr>
          <w:p w14:paraId="60F384C2" w14:textId="77777777" w:rsidR="00A06FF5" w:rsidRPr="00A23FF2" w:rsidRDefault="00A06FF5" w:rsidP="00367D75">
            <w:pPr>
              <w:pStyle w:val="Default"/>
              <w:rPr>
                <w:rFonts w:asciiTheme="minorHAnsi" w:hAnsiTheme="minorHAnsi" w:cstheme="minorHAnsi"/>
                <w:b/>
                <w:color w:val="auto"/>
                <w:sz w:val="20"/>
                <w:szCs w:val="20"/>
              </w:rPr>
            </w:pPr>
            <w:proofErr w:type="spellStart"/>
            <w:r w:rsidRPr="00A23FF2">
              <w:rPr>
                <w:rFonts w:asciiTheme="minorHAnsi" w:hAnsiTheme="minorHAnsi" w:cstheme="minorHAnsi"/>
                <w:b/>
                <w:color w:val="auto"/>
                <w:sz w:val="20"/>
                <w:szCs w:val="20"/>
              </w:rPr>
              <w:t>Check</w:t>
            </w:r>
            <w:proofErr w:type="spellEnd"/>
            <w:r w:rsidRPr="00A23FF2">
              <w:rPr>
                <w:rFonts w:asciiTheme="minorHAnsi" w:hAnsiTheme="minorHAnsi" w:cstheme="minorHAnsi"/>
                <w:b/>
                <w:color w:val="auto"/>
                <w:sz w:val="20"/>
                <w:szCs w:val="20"/>
              </w:rPr>
              <w:t xml:space="preserve"> </w:t>
            </w:r>
          </w:p>
        </w:tc>
      </w:tr>
      <w:tr w:rsidR="00A06FF5" w:rsidRPr="00A23FF2" w14:paraId="2B5EEB5C" w14:textId="77777777" w:rsidTr="00367D75">
        <w:trPr>
          <w:jc w:val="center"/>
        </w:trPr>
        <w:tc>
          <w:tcPr>
            <w:tcW w:w="1980" w:type="dxa"/>
          </w:tcPr>
          <w:p w14:paraId="1846FAFA"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1.- DE</w:t>
            </w:r>
            <w:r>
              <w:rPr>
                <w:rFonts w:asciiTheme="minorHAnsi" w:hAnsiTheme="minorHAnsi" w:cstheme="minorHAnsi"/>
                <w:color w:val="auto"/>
                <w:sz w:val="20"/>
                <w:szCs w:val="20"/>
              </w:rPr>
              <w:t xml:space="preserve">NUNCIA </w:t>
            </w:r>
            <w:r w:rsidRPr="00A23FF2">
              <w:rPr>
                <w:rFonts w:asciiTheme="minorHAnsi" w:hAnsiTheme="minorHAnsi" w:cstheme="minorHAnsi"/>
                <w:color w:val="auto"/>
                <w:sz w:val="20"/>
                <w:szCs w:val="20"/>
              </w:rPr>
              <w:t xml:space="preserve">DE SITUACIÓN DE </w:t>
            </w:r>
            <w:r>
              <w:rPr>
                <w:rFonts w:asciiTheme="minorHAnsi" w:hAnsiTheme="minorHAnsi" w:cstheme="minorHAnsi"/>
                <w:color w:val="auto"/>
                <w:sz w:val="20"/>
                <w:szCs w:val="20"/>
              </w:rPr>
              <w:t>ACOSO</w:t>
            </w:r>
            <w:r w:rsidRPr="00A23FF2">
              <w:rPr>
                <w:rFonts w:asciiTheme="minorHAnsi" w:hAnsiTheme="minorHAnsi" w:cstheme="minorHAnsi"/>
                <w:color w:val="auto"/>
                <w:sz w:val="20"/>
                <w:szCs w:val="20"/>
              </w:rPr>
              <w:t xml:space="preserve"> </w:t>
            </w:r>
          </w:p>
        </w:tc>
        <w:tc>
          <w:tcPr>
            <w:tcW w:w="1701" w:type="dxa"/>
          </w:tcPr>
          <w:p w14:paraId="76170762" w14:textId="77777777" w:rsidR="00A06FF5" w:rsidRPr="00A23FF2" w:rsidRDefault="00A06FF5" w:rsidP="00367D75">
            <w:pPr>
              <w:pStyle w:val="Default"/>
              <w:rPr>
                <w:rFonts w:asciiTheme="minorHAnsi" w:hAnsiTheme="minorHAnsi" w:cstheme="minorHAnsi"/>
                <w:color w:val="auto"/>
                <w:sz w:val="20"/>
                <w:szCs w:val="20"/>
              </w:rPr>
            </w:pPr>
            <w:r>
              <w:rPr>
                <w:rFonts w:asciiTheme="minorHAnsi" w:hAnsiTheme="minorHAnsi" w:cstheme="minorHAnsi"/>
                <w:color w:val="auto"/>
                <w:sz w:val="20"/>
                <w:szCs w:val="20"/>
              </w:rPr>
              <w:t>Encargado de Convivencia y Dirección</w:t>
            </w:r>
          </w:p>
        </w:tc>
        <w:tc>
          <w:tcPr>
            <w:tcW w:w="6377" w:type="dxa"/>
          </w:tcPr>
          <w:p w14:paraId="6C832E23" w14:textId="77777777" w:rsidR="00A06FF5" w:rsidRPr="00A23FF2" w:rsidRDefault="00A06FF5" w:rsidP="00A06FF5">
            <w:pPr>
              <w:pStyle w:val="Default"/>
              <w:numPr>
                <w:ilvl w:val="0"/>
                <w:numId w:val="100"/>
              </w:numPr>
              <w:ind w:left="176" w:hanging="142"/>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Informar a Encargado de Convivencia Escolar. </w:t>
            </w:r>
          </w:p>
          <w:p w14:paraId="7F8DF883"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 Entrevistar a </w:t>
            </w:r>
            <w:r>
              <w:rPr>
                <w:rFonts w:asciiTheme="minorHAnsi" w:hAnsiTheme="minorHAnsi" w:cstheme="minorHAnsi"/>
                <w:color w:val="auto"/>
                <w:sz w:val="20"/>
                <w:szCs w:val="20"/>
              </w:rPr>
              <w:t>acusado, víctima y testigos</w:t>
            </w:r>
            <w:r w:rsidRPr="00A23FF2">
              <w:rPr>
                <w:rFonts w:asciiTheme="minorHAnsi" w:hAnsiTheme="minorHAnsi" w:cstheme="minorHAnsi"/>
                <w:color w:val="auto"/>
                <w:sz w:val="20"/>
                <w:szCs w:val="20"/>
              </w:rPr>
              <w:t xml:space="preserve">. </w:t>
            </w:r>
          </w:p>
          <w:p w14:paraId="0483A6EA" w14:textId="77777777" w:rsidR="00A06FF5"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 Recopilar información, registrar información en libro de acta, registrar entrevistas en libro de </w:t>
            </w:r>
            <w:r>
              <w:rPr>
                <w:rFonts w:asciiTheme="minorHAnsi" w:hAnsiTheme="minorHAnsi" w:cstheme="minorHAnsi"/>
                <w:color w:val="auto"/>
                <w:sz w:val="20"/>
                <w:szCs w:val="20"/>
              </w:rPr>
              <w:t>Dirección</w:t>
            </w:r>
            <w:r w:rsidRPr="00A23FF2">
              <w:rPr>
                <w:rFonts w:asciiTheme="minorHAnsi" w:hAnsiTheme="minorHAnsi" w:cstheme="minorHAnsi"/>
                <w:color w:val="auto"/>
                <w:sz w:val="20"/>
                <w:szCs w:val="20"/>
              </w:rPr>
              <w:t xml:space="preserve">. </w:t>
            </w:r>
          </w:p>
          <w:p w14:paraId="49A71315"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 Dar protección y acoger </w:t>
            </w:r>
            <w:r>
              <w:rPr>
                <w:rFonts w:asciiTheme="minorHAnsi" w:hAnsiTheme="minorHAnsi" w:cstheme="minorHAnsi"/>
                <w:color w:val="auto"/>
                <w:sz w:val="20"/>
                <w:szCs w:val="20"/>
              </w:rPr>
              <w:t>a la posible</w:t>
            </w:r>
            <w:r w:rsidRPr="00A23FF2">
              <w:rPr>
                <w:rFonts w:asciiTheme="minorHAnsi" w:hAnsiTheme="minorHAnsi" w:cstheme="minorHAnsi"/>
                <w:color w:val="auto"/>
                <w:sz w:val="20"/>
                <w:szCs w:val="20"/>
              </w:rPr>
              <w:t xml:space="preserve"> víctima y resguardar a los</w:t>
            </w:r>
            <w:r>
              <w:rPr>
                <w:rFonts w:asciiTheme="minorHAnsi" w:hAnsiTheme="minorHAnsi" w:cstheme="minorHAnsi"/>
                <w:color w:val="auto"/>
                <w:sz w:val="20"/>
                <w:szCs w:val="20"/>
              </w:rPr>
              <w:t xml:space="preserve"> posibles</w:t>
            </w:r>
            <w:r w:rsidRPr="00A23FF2">
              <w:rPr>
                <w:rFonts w:asciiTheme="minorHAnsi" w:hAnsiTheme="minorHAnsi" w:cstheme="minorHAnsi"/>
                <w:color w:val="auto"/>
                <w:sz w:val="20"/>
                <w:szCs w:val="20"/>
              </w:rPr>
              <w:t xml:space="preserve"> victimarios. </w:t>
            </w:r>
          </w:p>
        </w:tc>
        <w:tc>
          <w:tcPr>
            <w:tcW w:w="710" w:type="dxa"/>
          </w:tcPr>
          <w:p w14:paraId="2993EFB0" w14:textId="77777777" w:rsidR="00A06FF5" w:rsidRPr="00A23FF2" w:rsidRDefault="00A06FF5" w:rsidP="00367D75">
            <w:pPr>
              <w:rPr>
                <w:rFonts w:cstheme="minorHAnsi"/>
                <w:sz w:val="20"/>
                <w:szCs w:val="20"/>
              </w:rPr>
            </w:pPr>
          </w:p>
        </w:tc>
      </w:tr>
      <w:tr w:rsidR="00A06FF5" w:rsidRPr="00A23FF2" w14:paraId="48569EBA" w14:textId="77777777" w:rsidTr="00367D75">
        <w:trPr>
          <w:jc w:val="center"/>
        </w:trPr>
        <w:tc>
          <w:tcPr>
            <w:tcW w:w="1980" w:type="dxa"/>
          </w:tcPr>
          <w:p w14:paraId="7377F9A4"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2.- EVALUACIÓN DE ANTECEDENTES </w:t>
            </w:r>
          </w:p>
        </w:tc>
        <w:tc>
          <w:tcPr>
            <w:tcW w:w="1701" w:type="dxa"/>
          </w:tcPr>
          <w:p w14:paraId="5CB104E2"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Encargado de Convivencia</w:t>
            </w:r>
            <w:r>
              <w:rPr>
                <w:rFonts w:asciiTheme="minorHAnsi" w:hAnsiTheme="minorHAnsi" w:cstheme="minorHAnsi"/>
                <w:color w:val="auto"/>
                <w:sz w:val="20"/>
                <w:szCs w:val="20"/>
              </w:rPr>
              <w:t xml:space="preserve"> y Dirección</w:t>
            </w:r>
          </w:p>
        </w:tc>
        <w:tc>
          <w:tcPr>
            <w:tcW w:w="6377" w:type="dxa"/>
          </w:tcPr>
          <w:p w14:paraId="0E153922"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 Realizar registro de lo ocurrido en libro de </w:t>
            </w:r>
            <w:r>
              <w:rPr>
                <w:rFonts w:asciiTheme="minorHAnsi" w:hAnsiTheme="minorHAnsi" w:cstheme="minorHAnsi"/>
                <w:color w:val="auto"/>
                <w:sz w:val="20"/>
                <w:szCs w:val="20"/>
              </w:rPr>
              <w:t xml:space="preserve">Dirección. </w:t>
            </w:r>
          </w:p>
          <w:p w14:paraId="5F3D7776" w14:textId="77777777" w:rsidR="00A06FF5" w:rsidRPr="00A23FF2" w:rsidRDefault="00A06FF5" w:rsidP="00A06FF5">
            <w:pPr>
              <w:pStyle w:val="Default"/>
              <w:numPr>
                <w:ilvl w:val="0"/>
                <w:numId w:val="99"/>
              </w:numPr>
              <w:ind w:left="104" w:hanging="104"/>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 Ficha de denuncia incluyendo el número de registro de la denuncia. </w:t>
            </w:r>
          </w:p>
          <w:p w14:paraId="541CC6DA" w14:textId="77777777" w:rsidR="00A06FF5" w:rsidRPr="00A23FF2" w:rsidRDefault="00A06FF5" w:rsidP="00A06FF5">
            <w:pPr>
              <w:pStyle w:val="Default"/>
              <w:numPr>
                <w:ilvl w:val="0"/>
                <w:numId w:val="99"/>
              </w:numPr>
              <w:ind w:left="104" w:hanging="104"/>
              <w:rPr>
                <w:rFonts w:asciiTheme="minorHAnsi" w:hAnsiTheme="minorHAnsi" w:cstheme="minorHAnsi"/>
                <w:color w:val="auto"/>
                <w:sz w:val="20"/>
                <w:szCs w:val="20"/>
              </w:rPr>
            </w:pPr>
            <w:r w:rsidRPr="00A23FF2">
              <w:rPr>
                <w:rFonts w:asciiTheme="minorHAnsi" w:hAnsiTheme="minorHAnsi" w:cstheme="minorHAnsi"/>
                <w:color w:val="auto"/>
                <w:sz w:val="20"/>
                <w:szCs w:val="20"/>
              </w:rPr>
              <w:t>Búsqueda de antecedentes de años anteriores</w:t>
            </w:r>
            <w:r>
              <w:rPr>
                <w:rFonts w:asciiTheme="minorHAnsi" w:hAnsiTheme="minorHAnsi" w:cstheme="minorHAnsi"/>
                <w:color w:val="auto"/>
                <w:sz w:val="20"/>
                <w:szCs w:val="20"/>
              </w:rPr>
              <w:t xml:space="preserve"> si es pertinente</w:t>
            </w:r>
            <w:r w:rsidRPr="00A23FF2">
              <w:rPr>
                <w:rFonts w:asciiTheme="minorHAnsi" w:hAnsiTheme="minorHAnsi" w:cstheme="minorHAnsi"/>
                <w:color w:val="auto"/>
                <w:sz w:val="20"/>
                <w:szCs w:val="20"/>
              </w:rPr>
              <w:t>.</w:t>
            </w:r>
          </w:p>
          <w:p w14:paraId="6F0582FE" w14:textId="77777777" w:rsidR="00A06FF5" w:rsidRPr="00A23FF2" w:rsidRDefault="00A06FF5" w:rsidP="00A06FF5">
            <w:pPr>
              <w:pStyle w:val="Default"/>
              <w:numPr>
                <w:ilvl w:val="0"/>
                <w:numId w:val="99"/>
              </w:numPr>
              <w:ind w:left="104" w:hanging="104"/>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Entrevista con el </w:t>
            </w:r>
            <w:r>
              <w:rPr>
                <w:rFonts w:asciiTheme="minorHAnsi" w:hAnsiTheme="minorHAnsi" w:cstheme="minorHAnsi"/>
                <w:color w:val="auto"/>
                <w:sz w:val="20"/>
                <w:szCs w:val="20"/>
              </w:rPr>
              <w:t>denunciado para escuchar sus descargos</w:t>
            </w:r>
          </w:p>
        </w:tc>
        <w:tc>
          <w:tcPr>
            <w:tcW w:w="710" w:type="dxa"/>
          </w:tcPr>
          <w:p w14:paraId="417F3665" w14:textId="77777777" w:rsidR="00A06FF5" w:rsidRPr="00A23FF2" w:rsidRDefault="00A06FF5" w:rsidP="00367D75">
            <w:pPr>
              <w:rPr>
                <w:rFonts w:cstheme="minorHAnsi"/>
                <w:sz w:val="20"/>
                <w:szCs w:val="20"/>
              </w:rPr>
            </w:pPr>
          </w:p>
        </w:tc>
      </w:tr>
      <w:tr w:rsidR="00A06FF5" w:rsidRPr="00A23FF2" w14:paraId="7A28A641" w14:textId="77777777" w:rsidTr="00367D75">
        <w:trPr>
          <w:jc w:val="center"/>
        </w:trPr>
        <w:tc>
          <w:tcPr>
            <w:tcW w:w="1980" w:type="dxa"/>
          </w:tcPr>
          <w:p w14:paraId="3E141DD6"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3.- APLICACIÓN DE MEDIDAS DE CONTINGENCIA </w:t>
            </w:r>
          </w:p>
        </w:tc>
        <w:tc>
          <w:tcPr>
            <w:tcW w:w="1701" w:type="dxa"/>
          </w:tcPr>
          <w:p w14:paraId="24C97389"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Encargado de Convivencia</w:t>
            </w:r>
            <w:r>
              <w:rPr>
                <w:rFonts w:asciiTheme="minorHAnsi" w:hAnsiTheme="minorHAnsi" w:cstheme="minorHAnsi"/>
                <w:color w:val="auto"/>
                <w:sz w:val="20"/>
                <w:szCs w:val="20"/>
              </w:rPr>
              <w:t xml:space="preserve"> y Dirección</w:t>
            </w:r>
          </w:p>
        </w:tc>
        <w:tc>
          <w:tcPr>
            <w:tcW w:w="6377" w:type="dxa"/>
          </w:tcPr>
          <w:p w14:paraId="5F620B9C" w14:textId="77777777" w:rsidR="00A06FF5" w:rsidRPr="00A06FF5" w:rsidRDefault="00A06FF5" w:rsidP="00367D75">
            <w:pPr>
              <w:pStyle w:val="Default"/>
              <w:rPr>
                <w:rFonts w:asciiTheme="minorHAnsi" w:hAnsiTheme="minorHAnsi" w:cstheme="minorHAnsi"/>
                <w:color w:val="auto"/>
                <w:sz w:val="20"/>
                <w:szCs w:val="20"/>
              </w:rPr>
            </w:pPr>
            <w:r w:rsidRPr="00A06FF5">
              <w:rPr>
                <w:rFonts w:asciiTheme="minorHAnsi" w:hAnsiTheme="minorHAnsi" w:cstheme="minorHAnsi"/>
                <w:color w:val="auto"/>
                <w:sz w:val="20"/>
                <w:szCs w:val="20"/>
              </w:rPr>
              <w:t xml:space="preserve">• Evaluar antecedentes de la situación. </w:t>
            </w:r>
          </w:p>
          <w:p w14:paraId="4F644C64" w14:textId="77777777" w:rsidR="00A06FF5" w:rsidRPr="00A06FF5" w:rsidRDefault="00A06FF5" w:rsidP="00367D75">
            <w:pPr>
              <w:pStyle w:val="Default"/>
              <w:rPr>
                <w:rFonts w:asciiTheme="minorHAnsi" w:hAnsiTheme="minorHAnsi" w:cstheme="minorHAnsi"/>
                <w:b/>
                <w:bCs/>
                <w:color w:val="auto"/>
                <w:sz w:val="20"/>
                <w:szCs w:val="20"/>
              </w:rPr>
            </w:pPr>
            <w:r w:rsidRPr="00A06FF5">
              <w:rPr>
                <w:rFonts w:asciiTheme="minorHAnsi" w:hAnsiTheme="minorHAnsi" w:cstheme="minorHAnsi"/>
                <w:color w:val="auto"/>
                <w:sz w:val="20"/>
                <w:szCs w:val="20"/>
              </w:rPr>
              <w:t xml:space="preserve">• Las medidas de contingencia serán aplicadas según sea al caso y de acuerdo a la gravedad de la denuncia </w:t>
            </w:r>
            <w:r w:rsidRPr="00A06FF5">
              <w:rPr>
                <w:rFonts w:asciiTheme="minorHAnsi" w:hAnsiTheme="minorHAnsi" w:cstheme="minorHAnsi"/>
                <w:b/>
                <w:bCs/>
                <w:color w:val="auto"/>
                <w:sz w:val="20"/>
                <w:szCs w:val="20"/>
              </w:rPr>
              <w:t>(según tabla adjunta.)</w:t>
            </w:r>
          </w:p>
          <w:p w14:paraId="55D387AC" w14:textId="77777777" w:rsidR="00A06FF5" w:rsidRPr="00A06FF5" w:rsidRDefault="00A06FF5" w:rsidP="00367D75">
            <w:pPr>
              <w:pStyle w:val="Default"/>
              <w:rPr>
                <w:rFonts w:asciiTheme="minorHAnsi" w:hAnsiTheme="minorHAnsi" w:cstheme="minorHAnsi"/>
                <w:color w:val="auto"/>
                <w:sz w:val="20"/>
                <w:szCs w:val="20"/>
              </w:rPr>
            </w:pPr>
            <w:r w:rsidRPr="00A06FF5">
              <w:rPr>
                <w:rFonts w:asciiTheme="minorHAnsi" w:hAnsiTheme="minorHAnsi" w:cstheme="minorHAnsi"/>
                <w:color w:val="auto"/>
                <w:sz w:val="20"/>
                <w:szCs w:val="20"/>
              </w:rPr>
              <w:t>• Apoyo psicológico en caso de ser necesario.</w:t>
            </w:r>
          </w:p>
        </w:tc>
        <w:tc>
          <w:tcPr>
            <w:tcW w:w="710" w:type="dxa"/>
          </w:tcPr>
          <w:p w14:paraId="2F08A82E" w14:textId="77777777" w:rsidR="00A06FF5" w:rsidRPr="00A23FF2" w:rsidRDefault="00A06FF5" w:rsidP="00367D75">
            <w:pPr>
              <w:rPr>
                <w:rFonts w:cstheme="minorHAnsi"/>
                <w:sz w:val="20"/>
                <w:szCs w:val="20"/>
              </w:rPr>
            </w:pPr>
          </w:p>
        </w:tc>
      </w:tr>
      <w:tr w:rsidR="00A06FF5" w:rsidRPr="00A23FF2" w14:paraId="0D1350D1" w14:textId="77777777" w:rsidTr="00367D75">
        <w:trPr>
          <w:jc w:val="center"/>
        </w:trPr>
        <w:tc>
          <w:tcPr>
            <w:tcW w:w="1980" w:type="dxa"/>
          </w:tcPr>
          <w:p w14:paraId="047EF8A3" w14:textId="77777777" w:rsidR="00A06FF5" w:rsidRPr="00A23FF2" w:rsidRDefault="00A06FF5" w:rsidP="00367D75">
            <w:pPr>
              <w:pStyle w:val="Default"/>
              <w:rPr>
                <w:rFonts w:asciiTheme="minorHAnsi" w:hAnsiTheme="minorHAnsi" w:cstheme="minorHAnsi"/>
                <w:color w:val="auto"/>
                <w:sz w:val="20"/>
                <w:szCs w:val="20"/>
              </w:rPr>
            </w:pPr>
            <w:r>
              <w:rPr>
                <w:rFonts w:asciiTheme="minorHAnsi" w:hAnsiTheme="minorHAnsi" w:cstheme="minorHAnsi"/>
                <w:color w:val="auto"/>
                <w:sz w:val="20"/>
                <w:szCs w:val="20"/>
              </w:rPr>
              <w:t>4</w:t>
            </w:r>
            <w:r w:rsidRPr="00A23FF2">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 </w:t>
            </w:r>
            <w:r w:rsidRPr="00A23FF2">
              <w:rPr>
                <w:rFonts w:asciiTheme="minorHAnsi" w:hAnsiTheme="minorHAnsi" w:cstheme="minorHAnsi"/>
                <w:color w:val="auto"/>
                <w:sz w:val="20"/>
                <w:szCs w:val="20"/>
              </w:rPr>
              <w:t xml:space="preserve">PLAN DE INTERVENCIÓN </w:t>
            </w:r>
          </w:p>
        </w:tc>
        <w:tc>
          <w:tcPr>
            <w:tcW w:w="1701" w:type="dxa"/>
          </w:tcPr>
          <w:p w14:paraId="161543C8"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Encargado de Convivencia</w:t>
            </w:r>
            <w:r>
              <w:rPr>
                <w:rFonts w:asciiTheme="minorHAnsi" w:hAnsiTheme="minorHAnsi" w:cstheme="minorHAnsi"/>
                <w:color w:val="auto"/>
                <w:sz w:val="20"/>
                <w:szCs w:val="20"/>
              </w:rPr>
              <w:t xml:space="preserve"> y Dirección</w:t>
            </w:r>
          </w:p>
        </w:tc>
        <w:tc>
          <w:tcPr>
            <w:tcW w:w="6377" w:type="dxa"/>
          </w:tcPr>
          <w:p w14:paraId="48D61CD5" w14:textId="77777777" w:rsidR="00A06FF5" w:rsidRPr="00A06FF5" w:rsidRDefault="00A06FF5" w:rsidP="00367D75">
            <w:pPr>
              <w:pStyle w:val="Default"/>
              <w:rPr>
                <w:rFonts w:asciiTheme="minorHAnsi" w:hAnsiTheme="minorHAnsi" w:cstheme="minorHAnsi"/>
                <w:b/>
                <w:bCs/>
                <w:color w:val="auto"/>
                <w:sz w:val="20"/>
                <w:szCs w:val="20"/>
              </w:rPr>
            </w:pPr>
            <w:r w:rsidRPr="00A06FF5">
              <w:rPr>
                <w:rFonts w:asciiTheme="minorHAnsi" w:hAnsiTheme="minorHAnsi" w:cstheme="minorHAnsi"/>
                <w:b/>
                <w:bCs/>
                <w:color w:val="auto"/>
                <w:sz w:val="20"/>
                <w:szCs w:val="20"/>
              </w:rPr>
              <w:t>Según tabla adjunta se aplicarán intervenciones</w:t>
            </w:r>
          </w:p>
          <w:p w14:paraId="591CF4AA" w14:textId="77777777" w:rsidR="00A06FF5" w:rsidRPr="00A06FF5" w:rsidRDefault="00A06FF5" w:rsidP="00367D75">
            <w:pPr>
              <w:pStyle w:val="Default"/>
              <w:rPr>
                <w:rFonts w:asciiTheme="minorHAnsi" w:hAnsiTheme="minorHAnsi" w:cstheme="minorHAnsi"/>
                <w:color w:val="auto"/>
                <w:sz w:val="20"/>
                <w:szCs w:val="20"/>
              </w:rPr>
            </w:pPr>
            <w:r w:rsidRPr="00A06FF5">
              <w:rPr>
                <w:rFonts w:asciiTheme="minorHAnsi" w:hAnsiTheme="minorHAnsi" w:cstheme="minorHAnsi"/>
                <w:color w:val="auto"/>
                <w:sz w:val="20"/>
                <w:szCs w:val="20"/>
              </w:rPr>
              <w:t xml:space="preserve"> </w:t>
            </w:r>
          </w:p>
        </w:tc>
        <w:tc>
          <w:tcPr>
            <w:tcW w:w="710" w:type="dxa"/>
          </w:tcPr>
          <w:p w14:paraId="46E2FD11" w14:textId="77777777" w:rsidR="00A06FF5" w:rsidRPr="00A23FF2" w:rsidRDefault="00A06FF5" w:rsidP="00367D75">
            <w:pPr>
              <w:rPr>
                <w:rFonts w:cstheme="minorHAnsi"/>
                <w:sz w:val="20"/>
                <w:szCs w:val="20"/>
              </w:rPr>
            </w:pPr>
          </w:p>
        </w:tc>
      </w:tr>
      <w:tr w:rsidR="00A06FF5" w:rsidRPr="00A23FF2" w14:paraId="0B8134DF" w14:textId="77777777" w:rsidTr="00367D75">
        <w:trPr>
          <w:jc w:val="center"/>
        </w:trPr>
        <w:tc>
          <w:tcPr>
            <w:tcW w:w="1980" w:type="dxa"/>
          </w:tcPr>
          <w:p w14:paraId="39101B06"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6.- </w:t>
            </w:r>
          </w:p>
          <w:p w14:paraId="39E97864"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EVALUACIÓN DE LA INTERVENCIÓN </w:t>
            </w:r>
          </w:p>
        </w:tc>
        <w:tc>
          <w:tcPr>
            <w:tcW w:w="1701" w:type="dxa"/>
          </w:tcPr>
          <w:p w14:paraId="4CBC6B8B" w14:textId="77777777" w:rsidR="00A06FF5" w:rsidRPr="00A23FF2" w:rsidRDefault="00A06FF5" w:rsidP="00367D75">
            <w:pPr>
              <w:pStyle w:val="Default"/>
              <w:rPr>
                <w:rFonts w:asciiTheme="minorHAnsi" w:hAnsiTheme="minorHAnsi" w:cstheme="minorHAnsi"/>
                <w:color w:val="auto"/>
                <w:sz w:val="20"/>
                <w:szCs w:val="20"/>
              </w:rPr>
            </w:pPr>
            <w:r w:rsidRPr="00A23FF2">
              <w:rPr>
                <w:rFonts w:asciiTheme="minorHAnsi" w:hAnsiTheme="minorHAnsi" w:cstheme="minorHAnsi"/>
                <w:color w:val="auto"/>
                <w:sz w:val="20"/>
                <w:szCs w:val="20"/>
              </w:rPr>
              <w:t xml:space="preserve"> Encargado de Convivencia</w:t>
            </w:r>
            <w:r>
              <w:rPr>
                <w:rFonts w:asciiTheme="minorHAnsi" w:hAnsiTheme="minorHAnsi" w:cstheme="minorHAnsi"/>
                <w:color w:val="auto"/>
                <w:sz w:val="20"/>
                <w:szCs w:val="20"/>
              </w:rPr>
              <w:t xml:space="preserve"> y Dirección</w:t>
            </w:r>
          </w:p>
        </w:tc>
        <w:tc>
          <w:tcPr>
            <w:tcW w:w="6377" w:type="dxa"/>
          </w:tcPr>
          <w:p w14:paraId="73769DD1" w14:textId="77777777" w:rsidR="00A06FF5" w:rsidRPr="00A06FF5" w:rsidRDefault="00A06FF5" w:rsidP="00367D75">
            <w:pPr>
              <w:pStyle w:val="Default"/>
              <w:rPr>
                <w:rFonts w:asciiTheme="minorHAnsi" w:hAnsiTheme="minorHAnsi" w:cstheme="minorHAnsi"/>
                <w:color w:val="auto"/>
                <w:sz w:val="20"/>
                <w:szCs w:val="20"/>
              </w:rPr>
            </w:pPr>
            <w:r w:rsidRPr="00A06FF5">
              <w:rPr>
                <w:rFonts w:asciiTheme="minorHAnsi" w:hAnsiTheme="minorHAnsi" w:cstheme="minorHAnsi"/>
                <w:color w:val="auto"/>
                <w:sz w:val="20"/>
                <w:szCs w:val="20"/>
              </w:rPr>
              <w:t>Cierre de Carpeta de Investigación.</w:t>
            </w:r>
          </w:p>
          <w:p w14:paraId="28915177" w14:textId="77777777" w:rsidR="00A06FF5" w:rsidRPr="00A06FF5" w:rsidRDefault="00A06FF5" w:rsidP="00367D75">
            <w:pPr>
              <w:pStyle w:val="Default"/>
              <w:rPr>
                <w:rFonts w:asciiTheme="minorHAnsi" w:hAnsiTheme="minorHAnsi" w:cstheme="minorHAnsi"/>
                <w:color w:val="auto"/>
                <w:sz w:val="20"/>
                <w:szCs w:val="20"/>
              </w:rPr>
            </w:pPr>
            <w:r w:rsidRPr="00A06FF5">
              <w:rPr>
                <w:rFonts w:asciiTheme="minorHAnsi" w:hAnsiTheme="minorHAnsi" w:cstheme="minorHAnsi"/>
                <w:color w:val="auto"/>
                <w:sz w:val="20"/>
                <w:szCs w:val="20"/>
              </w:rPr>
              <w:t>Aplicación de medidas y sanciones.</w:t>
            </w:r>
          </w:p>
          <w:p w14:paraId="69EF037E" w14:textId="77777777" w:rsidR="00A06FF5" w:rsidRPr="00A06FF5" w:rsidRDefault="00A06FF5" w:rsidP="00367D75">
            <w:pPr>
              <w:pStyle w:val="Default"/>
              <w:rPr>
                <w:rFonts w:asciiTheme="minorHAnsi" w:hAnsiTheme="minorHAnsi" w:cstheme="minorHAnsi"/>
                <w:color w:val="auto"/>
                <w:sz w:val="20"/>
                <w:szCs w:val="20"/>
              </w:rPr>
            </w:pPr>
            <w:r w:rsidRPr="00A06FF5">
              <w:rPr>
                <w:rFonts w:asciiTheme="minorHAnsi" w:hAnsiTheme="minorHAnsi" w:cstheme="minorHAnsi"/>
                <w:color w:val="auto"/>
                <w:sz w:val="20"/>
                <w:szCs w:val="20"/>
              </w:rPr>
              <w:t>Entrega de informe final con antecedentes y conclusiones a -dirección del Trabajo</w:t>
            </w:r>
          </w:p>
        </w:tc>
        <w:tc>
          <w:tcPr>
            <w:tcW w:w="710" w:type="dxa"/>
          </w:tcPr>
          <w:p w14:paraId="1165DAA2" w14:textId="77777777" w:rsidR="00A06FF5" w:rsidRPr="00A23FF2" w:rsidRDefault="00A06FF5" w:rsidP="00367D75">
            <w:pPr>
              <w:rPr>
                <w:rFonts w:cstheme="minorHAnsi"/>
                <w:sz w:val="20"/>
                <w:szCs w:val="20"/>
              </w:rPr>
            </w:pPr>
          </w:p>
        </w:tc>
      </w:tr>
      <w:tr w:rsidR="00A06FF5" w:rsidRPr="00A23FF2" w14:paraId="09A83E01" w14:textId="77777777" w:rsidTr="00367D75">
        <w:trPr>
          <w:jc w:val="center"/>
        </w:trPr>
        <w:tc>
          <w:tcPr>
            <w:tcW w:w="1980" w:type="dxa"/>
          </w:tcPr>
          <w:p w14:paraId="76D61571" w14:textId="77777777" w:rsidR="00A06FF5" w:rsidRPr="00A23FF2" w:rsidRDefault="00A06FF5" w:rsidP="00367D75">
            <w:pPr>
              <w:rPr>
                <w:rFonts w:cstheme="minorHAnsi"/>
                <w:sz w:val="20"/>
                <w:szCs w:val="20"/>
              </w:rPr>
            </w:pPr>
            <w:r w:rsidRPr="00A23FF2">
              <w:rPr>
                <w:rFonts w:cstheme="minorHAnsi"/>
                <w:sz w:val="20"/>
                <w:szCs w:val="20"/>
              </w:rPr>
              <w:t>OBS:</w:t>
            </w:r>
          </w:p>
        </w:tc>
        <w:tc>
          <w:tcPr>
            <w:tcW w:w="8788" w:type="dxa"/>
            <w:gridSpan w:val="3"/>
          </w:tcPr>
          <w:p w14:paraId="0E01865E" w14:textId="77777777" w:rsidR="00A06FF5" w:rsidRPr="00A23FF2" w:rsidRDefault="00A06FF5" w:rsidP="00367D75">
            <w:pPr>
              <w:rPr>
                <w:rFonts w:cstheme="minorHAnsi"/>
                <w:sz w:val="20"/>
                <w:szCs w:val="20"/>
              </w:rPr>
            </w:pPr>
          </w:p>
          <w:p w14:paraId="6B8C706E" w14:textId="77777777" w:rsidR="00A06FF5" w:rsidRPr="00A23FF2" w:rsidRDefault="00A06FF5" w:rsidP="00367D75">
            <w:pPr>
              <w:rPr>
                <w:rFonts w:cstheme="minorHAnsi"/>
                <w:sz w:val="20"/>
                <w:szCs w:val="20"/>
              </w:rPr>
            </w:pPr>
          </w:p>
          <w:p w14:paraId="05C21337" w14:textId="77777777" w:rsidR="00A06FF5" w:rsidRPr="00A23FF2" w:rsidRDefault="00A06FF5" w:rsidP="00367D75">
            <w:pPr>
              <w:rPr>
                <w:rFonts w:cstheme="minorHAnsi"/>
                <w:sz w:val="20"/>
                <w:szCs w:val="20"/>
              </w:rPr>
            </w:pPr>
          </w:p>
          <w:p w14:paraId="0167E426" w14:textId="77777777" w:rsidR="00A06FF5" w:rsidRPr="00A23FF2" w:rsidRDefault="00A06FF5" w:rsidP="00367D75">
            <w:pPr>
              <w:rPr>
                <w:rFonts w:cstheme="minorHAnsi"/>
                <w:sz w:val="20"/>
                <w:szCs w:val="20"/>
              </w:rPr>
            </w:pPr>
          </w:p>
        </w:tc>
      </w:tr>
    </w:tbl>
    <w:p w14:paraId="165F68AF" w14:textId="77777777" w:rsidR="00A06FF5" w:rsidRDefault="00A06FF5" w:rsidP="00A06FF5">
      <w:pPr>
        <w:rPr>
          <w:color w:val="FF0000"/>
        </w:rPr>
      </w:pPr>
    </w:p>
    <w:p w14:paraId="294C7FB7" w14:textId="77777777" w:rsidR="00A06FF5" w:rsidRDefault="00A06FF5" w:rsidP="00A06FF5">
      <w:pPr>
        <w:rPr>
          <w:color w:val="FF0000"/>
        </w:rPr>
      </w:pPr>
    </w:p>
    <w:p w14:paraId="197B9147" w14:textId="77777777" w:rsidR="00A06FF5" w:rsidRDefault="00A06FF5" w:rsidP="00A06FF5">
      <w:pPr>
        <w:rPr>
          <w:color w:val="FF0000"/>
        </w:rPr>
      </w:pPr>
    </w:p>
    <w:tbl>
      <w:tblPr>
        <w:tblStyle w:val="Tablaconcuadrcula"/>
        <w:tblW w:w="10887" w:type="dxa"/>
        <w:tblInd w:w="-431" w:type="dxa"/>
        <w:tblLayout w:type="fixed"/>
        <w:tblLook w:val="04A0" w:firstRow="1" w:lastRow="0" w:firstColumn="1" w:lastColumn="0" w:noHBand="0" w:noVBand="1"/>
      </w:tblPr>
      <w:tblGrid>
        <w:gridCol w:w="852"/>
        <w:gridCol w:w="4394"/>
        <w:gridCol w:w="5245"/>
        <w:gridCol w:w="396"/>
      </w:tblGrid>
      <w:tr w:rsidR="00A06FF5" w14:paraId="68E2C22B" w14:textId="77777777" w:rsidTr="00367D75">
        <w:tc>
          <w:tcPr>
            <w:tcW w:w="852" w:type="dxa"/>
          </w:tcPr>
          <w:p w14:paraId="653FC904" w14:textId="77777777" w:rsidR="00A06FF5" w:rsidRDefault="00A06FF5" w:rsidP="00367D75"/>
        </w:tc>
        <w:tc>
          <w:tcPr>
            <w:tcW w:w="4394" w:type="dxa"/>
          </w:tcPr>
          <w:p w14:paraId="5B0F92EE" w14:textId="77777777" w:rsidR="00A06FF5" w:rsidRDefault="00A06FF5" w:rsidP="00367D75">
            <w:r>
              <w:t>Acciones de Acoso Laboral</w:t>
            </w:r>
          </w:p>
        </w:tc>
        <w:tc>
          <w:tcPr>
            <w:tcW w:w="5245" w:type="dxa"/>
          </w:tcPr>
          <w:p w14:paraId="7F8488FA" w14:textId="77777777" w:rsidR="00A06FF5" w:rsidRDefault="00A06FF5" w:rsidP="00367D75">
            <w:r>
              <w:t>Intervenciones</w:t>
            </w:r>
          </w:p>
        </w:tc>
        <w:tc>
          <w:tcPr>
            <w:tcW w:w="396" w:type="dxa"/>
          </w:tcPr>
          <w:p w14:paraId="1A87DAD4" w14:textId="77777777" w:rsidR="00A06FF5" w:rsidRDefault="00A06FF5" w:rsidP="00367D75"/>
        </w:tc>
      </w:tr>
      <w:tr w:rsidR="00A06FF5" w14:paraId="3E9AC8AD" w14:textId="77777777" w:rsidTr="00367D75">
        <w:tc>
          <w:tcPr>
            <w:tcW w:w="852" w:type="dxa"/>
          </w:tcPr>
          <w:p w14:paraId="5E3FCC94" w14:textId="77777777" w:rsidR="00A06FF5" w:rsidRPr="004A6F64" w:rsidRDefault="00A06FF5" w:rsidP="00367D75">
            <w:pPr>
              <w:rPr>
                <w:b/>
                <w:bCs/>
              </w:rPr>
            </w:pPr>
            <w:r w:rsidRPr="004A6F64">
              <w:rPr>
                <w:b/>
                <w:bCs/>
              </w:rPr>
              <w:t>Leve</w:t>
            </w:r>
          </w:p>
        </w:tc>
        <w:tc>
          <w:tcPr>
            <w:tcW w:w="4394" w:type="dxa"/>
          </w:tcPr>
          <w:p w14:paraId="50982541" w14:textId="77777777" w:rsidR="00A06FF5" w:rsidRDefault="00A06FF5" w:rsidP="00367D75">
            <w:r>
              <w:t>Comentarios sarcásticos o irónicos ocasionales.</w:t>
            </w:r>
          </w:p>
          <w:p w14:paraId="77DA0022" w14:textId="77777777" w:rsidR="00A06FF5" w:rsidRDefault="00A06FF5" w:rsidP="00367D75">
            <w:r>
              <w:t>Asignación de tareas sin importancia o rutinarias de manera ocasional.</w:t>
            </w:r>
          </w:p>
          <w:p w14:paraId="01440A2C" w14:textId="77777777" w:rsidR="00A06FF5" w:rsidRDefault="00A06FF5" w:rsidP="00367D75">
            <w:r>
              <w:t>Desprecio o subestimación del trabajo en conversaciones informales.</w:t>
            </w:r>
          </w:p>
          <w:p w14:paraId="2A46EA2A" w14:textId="77777777" w:rsidR="00A06FF5" w:rsidRDefault="00A06FF5" w:rsidP="00367D75">
            <w:r>
              <w:t>Aislamiento ocasional en actividades sociales o reuniones de trabajo.</w:t>
            </w:r>
          </w:p>
          <w:p w14:paraId="7D921F3A" w14:textId="77777777" w:rsidR="00A06FF5" w:rsidRDefault="00A06FF5" w:rsidP="00367D75">
            <w:r>
              <w:t>Falta de reconocimiento a esfuerzos o logros menores.</w:t>
            </w:r>
          </w:p>
        </w:tc>
        <w:tc>
          <w:tcPr>
            <w:tcW w:w="5245" w:type="dxa"/>
          </w:tcPr>
          <w:p w14:paraId="69C4F4D5" w14:textId="77777777" w:rsidR="00A06FF5" w:rsidRDefault="00A06FF5" w:rsidP="00367D75">
            <w:r>
              <w:t>Reunión Informal: Realizar una conversación informal entre el acosador y la víctima para abordar el problema.</w:t>
            </w:r>
          </w:p>
          <w:p w14:paraId="43F1823E" w14:textId="77777777" w:rsidR="00A06FF5" w:rsidRDefault="00A06FF5" w:rsidP="00367D75">
            <w:r>
              <w:t>Capacitación: Ofrecer sesiones de capacitación sobre comunicación efectiva y respeto en el lugar de trabajo.</w:t>
            </w:r>
          </w:p>
          <w:p w14:paraId="231E6FD3" w14:textId="77777777" w:rsidR="00A06FF5" w:rsidRDefault="00A06FF5" w:rsidP="00367D75">
            <w:r>
              <w:t>Seguimiento: Monitorear la situación durante un periodo corto para asegurarse de que el comportamiento no se repita.</w:t>
            </w:r>
          </w:p>
          <w:p w14:paraId="61B4A953" w14:textId="77777777" w:rsidR="00A06FF5" w:rsidRDefault="00A06FF5" w:rsidP="00367D75">
            <w:r>
              <w:t>Mediación: Facilitar la mediación entre las partes implicadas para resolver conflictos menores.</w:t>
            </w:r>
          </w:p>
          <w:p w14:paraId="6AD0AD6A" w14:textId="77777777" w:rsidR="00A06FF5" w:rsidRDefault="00A06FF5" w:rsidP="00367D75"/>
        </w:tc>
        <w:tc>
          <w:tcPr>
            <w:tcW w:w="396" w:type="dxa"/>
          </w:tcPr>
          <w:p w14:paraId="6299BAA9" w14:textId="77777777" w:rsidR="00A06FF5" w:rsidRDefault="00A06FF5" w:rsidP="00367D75"/>
        </w:tc>
      </w:tr>
      <w:tr w:rsidR="00A06FF5" w14:paraId="51048639" w14:textId="77777777" w:rsidTr="00367D75">
        <w:tc>
          <w:tcPr>
            <w:tcW w:w="852" w:type="dxa"/>
          </w:tcPr>
          <w:p w14:paraId="5311622C" w14:textId="77777777" w:rsidR="00A06FF5" w:rsidRPr="004A6F64" w:rsidRDefault="00A06FF5" w:rsidP="00367D75">
            <w:pPr>
              <w:rPr>
                <w:b/>
                <w:bCs/>
              </w:rPr>
            </w:pPr>
            <w:r w:rsidRPr="004A6F64">
              <w:rPr>
                <w:b/>
                <w:bCs/>
              </w:rPr>
              <w:t>Moderado</w:t>
            </w:r>
          </w:p>
        </w:tc>
        <w:tc>
          <w:tcPr>
            <w:tcW w:w="4394" w:type="dxa"/>
          </w:tcPr>
          <w:p w14:paraId="5CF01D35" w14:textId="77777777" w:rsidR="00A06FF5" w:rsidRDefault="00A06FF5" w:rsidP="00367D75">
            <w:r>
              <w:t>Críticas constantes y no constructivas al trabajo realizado.</w:t>
            </w:r>
          </w:p>
          <w:p w14:paraId="029D5153" w14:textId="77777777" w:rsidR="00A06FF5" w:rsidRDefault="00A06FF5" w:rsidP="00367D75">
            <w:r>
              <w:t>Asignación recurrente de tareas humillantes o degradantes.</w:t>
            </w:r>
          </w:p>
          <w:p w14:paraId="6845932C" w14:textId="77777777" w:rsidR="00A06FF5" w:rsidRDefault="00A06FF5" w:rsidP="00367D75">
            <w:r>
              <w:t>Exclusión sistemática de reuniones importantes o de decisiones relevantes.</w:t>
            </w:r>
          </w:p>
          <w:p w14:paraId="502BFDC4" w14:textId="77777777" w:rsidR="00A06FF5" w:rsidRDefault="00A06FF5" w:rsidP="00367D75">
            <w:r>
              <w:t>Comentarios despectivos sobre la apariencia o vestimenta de la persona.</w:t>
            </w:r>
          </w:p>
          <w:p w14:paraId="42B31F92" w14:textId="77777777" w:rsidR="00A06FF5" w:rsidRPr="004A6F64" w:rsidRDefault="00A06FF5" w:rsidP="00367D75">
            <w:pPr>
              <w:rPr>
                <w:b/>
                <w:bCs/>
              </w:rPr>
            </w:pPr>
            <w:r w:rsidRPr="004A6F64">
              <w:rPr>
                <w:b/>
                <w:bCs/>
              </w:rPr>
              <w:t>Difusión de rumores o chismes sobre la vida personal del trabajador.</w:t>
            </w:r>
          </w:p>
        </w:tc>
        <w:tc>
          <w:tcPr>
            <w:tcW w:w="5245" w:type="dxa"/>
          </w:tcPr>
          <w:p w14:paraId="6CCEF5EF" w14:textId="77777777" w:rsidR="00A06FF5" w:rsidRDefault="00A06FF5" w:rsidP="00367D75">
            <w:r>
              <w:t>Advertencia Formal: Emitir una advertencia escrita al acosador detallando las conductas inapropiadas y las consecuencias de su repetición.</w:t>
            </w:r>
          </w:p>
          <w:p w14:paraId="5ABDC01E" w14:textId="77777777" w:rsidR="00A06FF5" w:rsidRDefault="00A06FF5" w:rsidP="00367D75">
            <w:r>
              <w:t>Asesoramiento Profesional: Proporcionar asesoramiento psicológico o coaching tanto al acosador como a la víctima.</w:t>
            </w:r>
          </w:p>
          <w:p w14:paraId="3C802720" w14:textId="77777777" w:rsidR="00A06FF5" w:rsidRDefault="00A06FF5" w:rsidP="00367D75">
            <w:r>
              <w:t>Reasignación Temporal: Cambiar temporalmente de tareas o departamentos a las partes implicadas para reducir el conflicto.</w:t>
            </w:r>
          </w:p>
          <w:p w14:paraId="1B69C381" w14:textId="77777777" w:rsidR="00A06FF5" w:rsidRDefault="00A06FF5" w:rsidP="00367D75">
            <w:r>
              <w:t>Talleres Obligatorios: Imponer la participación en talleres obligatorios sobre acoso laboral y comportamiento adecuado.</w:t>
            </w:r>
          </w:p>
        </w:tc>
        <w:tc>
          <w:tcPr>
            <w:tcW w:w="396" w:type="dxa"/>
          </w:tcPr>
          <w:p w14:paraId="437DED47" w14:textId="77777777" w:rsidR="00A06FF5" w:rsidRDefault="00A06FF5" w:rsidP="00367D75"/>
        </w:tc>
      </w:tr>
      <w:tr w:rsidR="00A06FF5" w14:paraId="3A596ADB" w14:textId="77777777" w:rsidTr="00367D75">
        <w:tc>
          <w:tcPr>
            <w:tcW w:w="852" w:type="dxa"/>
          </w:tcPr>
          <w:p w14:paraId="359E12D9" w14:textId="77777777" w:rsidR="00A06FF5" w:rsidRPr="004A6F64" w:rsidRDefault="00A06FF5" w:rsidP="00367D75">
            <w:pPr>
              <w:rPr>
                <w:b/>
                <w:bCs/>
              </w:rPr>
            </w:pPr>
            <w:r w:rsidRPr="004A6F64">
              <w:rPr>
                <w:b/>
                <w:bCs/>
              </w:rPr>
              <w:t>Grave</w:t>
            </w:r>
          </w:p>
        </w:tc>
        <w:tc>
          <w:tcPr>
            <w:tcW w:w="4394" w:type="dxa"/>
          </w:tcPr>
          <w:p w14:paraId="0C45D604" w14:textId="77777777" w:rsidR="00A06FF5" w:rsidRDefault="00A06FF5" w:rsidP="00367D75">
            <w:r>
              <w:t>Amenazas de despido sin justificación.</w:t>
            </w:r>
          </w:p>
          <w:p w14:paraId="6E30205B" w14:textId="77777777" w:rsidR="00A06FF5" w:rsidRDefault="00A06FF5" w:rsidP="00367D75">
            <w:r>
              <w:t>Manipulación de la información necesaria para realizar el trabajo.</w:t>
            </w:r>
          </w:p>
          <w:p w14:paraId="47563925" w14:textId="77777777" w:rsidR="00A06FF5" w:rsidRDefault="00A06FF5" w:rsidP="00367D75">
            <w:r>
              <w:t>Sabotaje de las herramientas de trabajo.</w:t>
            </w:r>
          </w:p>
          <w:p w14:paraId="51DB2478" w14:textId="77777777" w:rsidR="00A06FF5" w:rsidRDefault="00A06FF5" w:rsidP="00367D75">
            <w:r>
              <w:t>Insultos y descalificaciones personales en presencia de otros compañeros.</w:t>
            </w:r>
          </w:p>
          <w:p w14:paraId="5F12FC3D" w14:textId="77777777" w:rsidR="00A06FF5" w:rsidRDefault="00A06FF5" w:rsidP="00367D75">
            <w:r>
              <w:t>Discriminación por motivos de género, raza, religión, orientación sexual, etc.</w:t>
            </w:r>
          </w:p>
        </w:tc>
        <w:tc>
          <w:tcPr>
            <w:tcW w:w="5245" w:type="dxa"/>
          </w:tcPr>
          <w:p w14:paraId="76639888" w14:textId="77777777" w:rsidR="00A06FF5" w:rsidRDefault="00A06FF5" w:rsidP="00367D75">
            <w:r>
              <w:t>Iniciar una investigación formal interna para recopilar evidencia y testimonios.</w:t>
            </w:r>
          </w:p>
          <w:p w14:paraId="65DF9A95" w14:textId="77777777" w:rsidR="00A06FF5" w:rsidRDefault="00A06FF5" w:rsidP="00367D75">
            <w:r>
              <w:t>Suspensión: Suspender al acosador durante la investigación o como medida disciplinaria.</w:t>
            </w:r>
          </w:p>
          <w:p w14:paraId="4E3A25A9" w14:textId="77777777" w:rsidR="00A06FF5" w:rsidRDefault="00A06FF5" w:rsidP="00367D75">
            <w:r>
              <w:t>Reubicación Permanente: Reubicar permanentemente al acosador o a la víctima dentro de la organización.</w:t>
            </w:r>
          </w:p>
          <w:p w14:paraId="27C3B4F0" w14:textId="77777777" w:rsidR="00A06FF5" w:rsidRDefault="00A06FF5" w:rsidP="00367D75">
            <w:r>
              <w:t>Protección Legal: Proporcionar apoyo legal a la víctima y asegurarse de que se tomen todas las medidas legales necesarias.</w:t>
            </w:r>
          </w:p>
        </w:tc>
        <w:tc>
          <w:tcPr>
            <w:tcW w:w="396" w:type="dxa"/>
          </w:tcPr>
          <w:p w14:paraId="1A012E49" w14:textId="77777777" w:rsidR="00A06FF5" w:rsidRDefault="00A06FF5" w:rsidP="00367D75"/>
        </w:tc>
      </w:tr>
      <w:tr w:rsidR="00A06FF5" w14:paraId="3B156DC1" w14:textId="77777777" w:rsidTr="00367D75">
        <w:tc>
          <w:tcPr>
            <w:tcW w:w="852" w:type="dxa"/>
          </w:tcPr>
          <w:p w14:paraId="13652037" w14:textId="77777777" w:rsidR="00A06FF5" w:rsidRPr="004A6F64" w:rsidRDefault="00A06FF5" w:rsidP="00367D75">
            <w:pPr>
              <w:rPr>
                <w:b/>
                <w:bCs/>
              </w:rPr>
            </w:pPr>
            <w:r w:rsidRPr="004A6F64">
              <w:rPr>
                <w:b/>
                <w:bCs/>
              </w:rPr>
              <w:lastRenderedPageBreak/>
              <w:t>Muy Grave</w:t>
            </w:r>
          </w:p>
        </w:tc>
        <w:tc>
          <w:tcPr>
            <w:tcW w:w="4394" w:type="dxa"/>
          </w:tcPr>
          <w:p w14:paraId="29918A7D" w14:textId="77777777" w:rsidR="00A06FF5" w:rsidRDefault="00A06FF5" w:rsidP="00367D75">
            <w:r>
              <w:t>Acoso físico o agresiones físicas.</w:t>
            </w:r>
          </w:p>
          <w:p w14:paraId="4F7AB334" w14:textId="77777777" w:rsidR="00A06FF5" w:rsidRDefault="00A06FF5" w:rsidP="00367D75">
            <w:r>
              <w:t>Acoso sexual, incluyendo comentarios, insinuaciones o gestos inapropiados.</w:t>
            </w:r>
          </w:p>
          <w:p w14:paraId="3139AAE8" w14:textId="77777777" w:rsidR="00A06FF5" w:rsidRDefault="00A06FF5" w:rsidP="00367D75">
            <w:r>
              <w:t>Intimidación o coacción para realizar acciones ilegales o inmorales.</w:t>
            </w:r>
          </w:p>
          <w:p w14:paraId="0C5E5808" w14:textId="77777777" w:rsidR="00A06FF5" w:rsidRDefault="00A06FF5" w:rsidP="00367D75">
            <w:r>
              <w:t>Retaliación por denunciar situaciones de acoso.</w:t>
            </w:r>
          </w:p>
          <w:p w14:paraId="1A63E4E7" w14:textId="77777777" w:rsidR="00A06FF5" w:rsidRDefault="00A06FF5" w:rsidP="00367D75">
            <w:r>
              <w:t>Creación de un ambiente de trabajo hostil que pone en riesgo la salud mental o física del trabajador.</w:t>
            </w:r>
          </w:p>
        </w:tc>
        <w:tc>
          <w:tcPr>
            <w:tcW w:w="5245" w:type="dxa"/>
          </w:tcPr>
          <w:p w14:paraId="05513C07" w14:textId="77777777" w:rsidR="00A06FF5" w:rsidRDefault="00A06FF5" w:rsidP="00367D75">
            <w:r>
              <w:t>Despido: Despedir al acosador con justa causa.</w:t>
            </w:r>
          </w:p>
          <w:p w14:paraId="18787E4F" w14:textId="77777777" w:rsidR="00A06FF5" w:rsidRDefault="00A06FF5" w:rsidP="00367D75">
            <w:r>
              <w:t>Denuncia a Autoridades: Informar a las autoridades competentes sobre el comportamiento del acosador.</w:t>
            </w:r>
          </w:p>
          <w:p w14:paraId="61926527" w14:textId="77777777" w:rsidR="00A06FF5" w:rsidRDefault="00A06FF5" w:rsidP="00367D75">
            <w:r>
              <w:t>Protocolo de Emergencia: Activar un protocolo de emergencia para garantizar la seguridad inmediata de la víctima.</w:t>
            </w:r>
          </w:p>
          <w:p w14:paraId="483F7BCF" w14:textId="77777777" w:rsidR="00A06FF5" w:rsidRDefault="00A06FF5" w:rsidP="00367D75">
            <w:r>
              <w:t>Apoyo Integral: Ofrecer apoyo integral a la víctima, incluyendo asesoramiento psicológico, asistencia legal y soporte médico si es necesario.</w:t>
            </w:r>
          </w:p>
          <w:p w14:paraId="467D8A97" w14:textId="77777777" w:rsidR="00A06FF5" w:rsidRDefault="00A06FF5" w:rsidP="00367D75"/>
        </w:tc>
        <w:tc>
          <w:tcPr>
            <w:tcW w:w="396" w:type="dxa"/>
          </w:tcPr>
          <w:p w14:paraId="593AAD41" w14:textId="77777777" w:rsidR="00A06FF5" w:rsidRDefault="00A06FF5" w:rsidP="00367D75"/>
        </w:tc>
      </w:tr>
    </w:tbl>
    <w:p w14:paraId="21BEB9FA" w14:textId="77777777" w:rsidR="00A06FF5" w:rsidRDefault="00A06FF5" w:rsidP="002C63B2">
      <w:pPr>
        <w:rPr>
          <w:b/>
          <w:bCs/>
          <w:color w:val="FF0000"/>
        </w:rPr>
      </w:pPr>
    </w:p>
    <w:p w14:paraId="45A7B856" w14:textId="77777777" w:rsidR="00A06FF5" w:rsidRDefault="00A06FF5" w:rsidP="002C63B2">
      <w:pPr>
        <w:rPr>
          <w:b/>
          <w:bCs/>
          <w:color w:val="FF0000"/>
        </w:rPr>
      </w:pPr>
    </w:p>
    <w:p w14:paraId="52CA161F" w14:textId="77777777" w:rsidR="005D2BC6" w:rsidRDefault="005D2BC6" w:rsidP="002C63B2">
      <w:pPr>
        <w:rPr>
          <w:b/>
          <w:bCs/>
          <w:color w:val="FF0000"/>
        </w:rPr>
      </w:pPr>
    </w:p>
    <w:p w14:paraId="290C1F24" w14:textId="77777777" w:rsidR="005D2BC6" w:rsidRDefault="005D2BC6" w:rsidP="002C63B2">
      <w:pPr>
        <w:rPr>
          <w:b/>
          <w:bCs/>
          <w:color w:val="FF0000"/>
        </w:rPr>
      </w:pPr>
    </w:p>
    <w:p w14:paraId="32BEC4CF" w14:textId="77777777" w:rsidR="002C63B2" w:rsidRPr="00EB0EA6" w:rsidRDefault="002C63B2" w:rsidP="002C63B2">
      <w:pPr>
        <w:rPr>
          <w:b/>
          <w:bCs/>
          <w:color w:val="FF0000"/>
        </w:rPr>
      </w:pPr>
      <w:r w:rsidRPr="00EB0EA6">
        <w:rPr>
          <w:b/>
          <w:bCs/>
          <w:color w:val="FF0000"/>
        </w:rPr>
        <w:t>Resguardo:</w:t>
      </w:r>
    </w:p>
    <w:p w14:paraId="5B9105A0" w14:textId="77777777" w:rsidR="002C63B2" w:rsidRDefault="002C63B2" w:rsidP="002C63B2">
      <w:pPr>
        <w:pStyle w:val="Prrafodelista"/>
        <w:widowControl/>
        <w:numPr>
          <w:ilvl w:val="0"/>
          <w:numId w:val="95"/>
        </w:numPr>
        <w:autoSpaceDE/>
        <w:autoSpaceDN/>
        <w:contextualSpacing/>
        <w:rPr>
          <w:color w:val="FF0000"/>
        </w:rPr>
      </w:pPr>
      <w:r w:rsidRPr="00032F8C">
        <w:rPr>
          <w:color w:val="FF0000"/>
        </w:rPr>
        <w:t>Ubicar la posible víctima en un espacio seguro y separado del posible agresor.</w:t>
      </w:r>
    </w:p>
    <w:p w14:paraId="6591AF74" w14:textId="77777777" w:rsidR="002C63B2" w:rsidRPr="00032F8C" w:rsidRDefault="002C63B2" w:rsidP="002C63B2">
      <w:pPr>
        <w:pStyle w:val="Prrafodelista"/>
        <w:widowControl/>
        <w:numPr>
          <w:ilvl w:val="0"/>
          <w:numId w:val="95"/>
        </w:numPr>
        <w:autoSpaceDE/>
        <w:autoSpaceDN/>
        <w:contextualSpacing/>
        <w:rPr>
          <w:color w:val="FF0000"/>
        </w:rPr>
      </w:pPr>
      <w:r>
        <w:rPr>
          <w:color w:val="FF0000"/>
        </w:rPr>
        <w:t>Cambiar horarios de trabajo</w:t>
      </w:r>
    </w:p>
    <w:p w14:paraId="2104D74D" w14:textId="77777777" w:rsidR="002C63B2" w:rsidRPr="00032F8C" w:rsidRDefault="002C63B2" w:rsidP="002C63B2">
      <w:pPr>
        <w:pStyle w:val="Prrafodelista"/>
        <w:widowControl/>
        <w:numPr>
          <w:ilvl w:val="0"/>
          <w:numId w:val="95"/>
        </w:numPr>
        <w:autoSpaceDE/>
        <w:autoSpaceDN/>
        <w:contextualSpacing/>
        <w:rPr>
          <w:color w:val="FF0000"/>
        </w:rPr>
      </w:pPr>
      <w:r w:rsidRPr="00032F8C">
        <w:rPr>
          <w:color w:val="FF0000"/>
        </w:rPr>
        <w:t>Mientras dure la investigación se mantendrá en secreto la identidad de los involucrados.</w:t>
      </w:r>
    </w:p>
    <w:p w14:paraId="51C45680" w14:textId="77777777" w:rsidR="002C63B2" w:rsidRPr="00032F8C" w:rsidRDefault="002C63B2" w:rsidP="002C63B2">
      <w:pPr>
        <w:pStyle w:val="Prrafodelista"/>
        <w:widowControl/>
        <w:numPr>
          <w:ilvl w:val="0"/>
          <w:numId w:val="95"/>
        </w:numPr>
        <w:autoSpaceDE/>
        <w:autoSpaceDN/>
        <w:contextualSpacing/>
        <w:rPr>
          <w:color w:val="FF0000"/>
        </w:rPr>
      </w:pPr>
      <w:r w:rsidRPr="00032F8C">
        <w:rPr>
          <w:color w:val="FF0000"/>
        </w:rPr>
        <w:t>En caso de ser necesario, la posible víctima podría tener algunos día</w:t>
      </w:r>
      <w:r>
        <w:rPr>
          <w:color w:val="FF0000"/>
        </w:rPr>
        <w:t xml:space="preserve">s </w:t>
      </w:r>
      <w:r w:rsidRPr="00032F8C">
        <w:rPr>
          <w:color w:val="FF0000"/>
        </w:rPr>
        <w:t>de permiso con goce de sueldo.</w:t>
      </w:r>
    </w:p>
    <w:p w14:paraId="743748CF" w14:textId="77777777" w:rsidR="002C63B2" w:rsidRDefault="002C63B2" w:rsidP="002C63B2"/>
    <w:p w14:paraId="07F12503" w14:textId="77777777" w:rsidR="002C63B2" w:rsidRPr="00EB0EA6" w:rsidRDefault="002C63B2" w:rsidP="002C63B2">
      <w:pPr>
        <w:rPr>
          <w:b/>
          <w:bCs/>
          <w:color w:val="FF0000"/>
        </w:rPr>
      </w:pPr>
      <w:r w:rsidRPr="00EB0EA6">
        <w:rPr>
          <w:b/>
          <w:bCs/>
          <w:color w:val="FF0000"/>
        </w:rPr>
        <w:t>De las sanciones</w:t>
      </w:r>
    </w:p>
    <w:p w14:paraId="4925A8A6" w14:textId="77777777" w:rsidR="002C63B2" w:rsidRPr="00032F8C" w:rsidRDefault="002C63B2" w:rsidP="002C63B2">
      <w:pPr>
        <w:pStyle w:val="Prrafodelista"/>
        <w:widowControl/>
        <w:numPr>
          <w:ilvl w:val="0"/>
          <w:numId w:val="94"/>
        </w:numPr>
        <w:autoSpaceDE/>
        <w:autoSpaceDN/>
        <w:contextualSpacing/>
        <w:rPr>
          <w:color w:val="FF0000"/>
        </w:rPr>
      </w:pPr>
      <w:r w:rsidRPr="00032F8C">
        <w:rPr>
          <w:color w:val="FF0000"/>
        </w:rPr>
        <w:t>Separación de espacios físicos, donde el posible agresor no puede acercarse bajo ningún concepto a la posible víctima.</w:t>
      </w:r>
    </w:p>
    <w:p w14:paraId="44C3C9DD" w14:textId="6A162D69" w:rsidR="002C63B2" w:rsidRPr="00032F8C" w:rsidRDefault="00DD2B90" w:rsidP="002C63B2">
      <w:pPr>
        <w:pStyle w:val="Prrafodelista"/>
        <w:widowControl/>
        <w:numPr>
          <w:ilvl w:val="0"/>
          <w:numId w:val="94"/>
        </w:numPr>
        <w:autoSpaceDE/>
        <w:autoSpaceDN/>
        <w:contextualSpacing/>
        <w:rPr>
          <w:color w:val="FF0000"/>
        </w:rPr>
      </w:pPr>
      <w:r>
        <w:rPr>
          <w:color w:val="FF0000"/>
        </w:rPr>
        <w:t>Cambio de  horario por teletrabajo</w:t>
      </w:r>
      <w:r w:rsidR="002C63B2" w:rsidRPr="00032F8C">
        <w:rPr>
          <w:color w:val="FF0000"/>
        </w:rPr>
        <w:t>.</w:t>
      </w:r>
    </w:p>
    <w:p w14:paraId="2623E9CB" w14:textId="77777777" w:rsidR="002C63B2" w:rsidRPr="00032F8C" w:rsidRDefault="002C63B2" w:rsidP="002C63B2">
      <w:pPr>
        <w:pStyle w:val="Prrafodelista"/>
        <w:widowControl/>
        <w:numPr>
          <w:ilvl w:val="0"/>
          <w:numId w:val="94"/>
        </w:numPr>
        <w:autoSpaceDE/>
        <w:autoSpaceDN/>
        <w:contextualSpacing/>
        <w:rPr>
          <w:color w:val="FF0000"/>
        </w:rPr>
      </w:pPr>
      <w:r w:rsidRPr="00032F8C">
        <w:rPr>
          <w:color w:val="FF0000"/>
        </w:rPr>
        <w:t>En caso de ser necesario, la posible víctima podría tener algunos día</w:t>
      </w:r>
      <w:r>
        <w:rPr>
          <w:color w:val="FF0000"/>
        </w:rPr>
        <w:t>s</w:t>
      </w:r>
      <w:r w:rsidRPr="00032F8C">
        <w:rPr>
          <w:color w:val="FF0000"/>
        </w:rPr>
        <w:t xml:space="preserve"> de </w:t>
      </w:r>
      <w:r>
        <w:rPr>
          <w:color w:val="FF0000"/>
        </w:rPr>
        <w:t>ausencia</w:t>
      </w:r>
      <w:r w:rsidRPr="00032F8C">
        <w:rPr>
          <w:color w:val="FF0000"/>
        </w:rPr>
        <w:t xml:space="preserve"> </w:t>
      </w:r>
      <w:r>
        <w:rPr>
          <w:color w:val="FF0000"/>
        </w:rPr>
        <w:t>con</w:t>
      </w:r>
      <w:r w:rsidRPr="00032F8C">
        <w:rPr>
          <w:color w:val="FF0000"/>
        </w:rPr>
        <w:t xml:space="preserve"> goce de sueldo.</w:t>
      </w:r>
    </w:p>
    <w:p w14:paraId="4ACCE7AA" w14:textId="77777777" w:rsidR="002C63B2" w:rsidRPr="00032F8C" w:rsidRDefault="002C63B2" w:rsidP="002C63B2">
      <w:pPr>
        <w:pStyle w:val="Prrafodelista"/>
        <w:widowControl/>
        <w:numPr>
          <w:ilvl w:val="0"/>
          <w:numId w:val="94"/>
        </w:numPr>
        <w:autoSpaceDE/>
        <w:autoSpaceDN/>
        <w:contextualSpacing/>
        <w:rPr>
          <w:color w:val="FF0000"/>
        </w:rPr>
      </w:pPr>
      <w:r w:rsidRPr="00032F8C">
        <w:rPr>
          <w:color w:val="FF0000"/>
        </w:rPr>
        <w:t>Si el acoso fuere de carácter grave (agresión física o impedimento de ejercer la función designada) se puede despedir al agresor sin derecho a indemnización de acuerdo al artículo 160 del código  laboral.</w:t>
      </w:r>
    </w:p>
    <w:p w14:paraId="31E03335" w14:textId="77777777" w:rsidR="002C63B2" w:rsidRDefault="002C63B2" w:rsidP="002C63B2"/>
    <w:p w14:paraId="011958EA" w14:textId="77777777" w:rsidR="002C63B2" w:rsidRDefault="002C63B2" w:rsidP="002C63B2">
      <w:r>
        <w:t>Artículo 91: Si el trabajador invoca la causal de acoso laboral falsamente o con la intención de afectar la honra del demandado, el tribunal declarará su demanda como carente de fundamento y ordenará el pago de una indemnización. Si el juzgado estima que la causal fue invocada maliciosamente, el trabajador quedará sujeto a las otras acciones legales que procedan.</w:t>
      </w:r>
    </w:p>
    <w:p w14:paraId="4474C89F" w14:textId="77777777" w:rsidR="002C63B2" w:rsidRPr="00587957" w:rsidRDefault="002C63B2" w:rsidP="002C63B2">
      <w:pPr>
        <w:rPr>
          <w:color w:val="FF0000"/>
        </w:rPr>
      </w:pPr>
      <w:r w:rsidRPr="00587957">
        <w:rPr>
          <w:color w:val="FF0000"/>
        </w:rPr>
        <w:t xml:space="preserve">De conformidad con lo establecido en el inciso final del artículo 171 del Código del Trabajo, si el trabajador hubiese invocado la causal de la letra b) del </w:t>
      </w:r>
      <w:proofErr w:type="spellStart"/>
      <w:r w:rsidRPr="00587957">
        <w:rPr>
          <w:color w:val="FF0000"/>
        </w:rPr>
        <w:t>Nº</w:t>
      </w:r>
      <w:proofErr w:type="spellEnd"/>
      <w:r w:rsidRPr="00587957">
        <w:rPr>
          <w:color w:val="FF0000"/>
        </w:rPr>
        <w:t xml:space="preserve"> 1 del artículo 160 del Código del Trabajo, esto es, conductas de acoso </w:t>
      </w:r>
      <w:r>
        <w:rPr>
          <w:color w:val="FF0000"/>
        </w:rPr>
        <w:t>labora</w:t>
      </w:r>
      <w:r w:rsidRPr="00587957">
        <w:rPr>
          <w:color w:val="FF0000"/>
        </w:rPr>
        <w:t>l, falsamente o con el propósito de lesionar la honra de la persona demandada y el tribunal hubiese declarado su demanda carente de motivo plausible, estará obligado a indemnizar los perjuicios que cause al afectado. En el evento que la causal haya sido invocada maliciosamente, además de la indemnización de los perjuicios, quedará sujeto a las otras acciones legales que procedan.</w:t>
      </w:r>
    </w:p>
    <w:bookmarkEnd w:id="6"/>
    <w:p w14:paraId="033F494D" w14:textId="00EFA852" w:rsidR="000B7620" w:rsidRPr="00041CE4" w:rsidRDefault="000B7620" w:rsidP="00A35907">
      <w:pPr>
        <w:widowControl/>
        <w:adjustRightInd w:val="0"/>
        <w:jc w:val="both"/>
        <w:rPr>
          <w:rFonts w:asciiTheme="minorHAnsi" w:eastAsiaTheme="minorHAnsi" w:hAnsiTheme="minorHAnsi" w:cs="Arial"/>
          <w:b/>
          <w:bCs/>
          <w:sz w:val="24"/>
          <w:szCs w:val="24"/>
          <w:lang w:val="es-CL" w:eastAsia="en-US" w:bidi="ar-SA"/>
        </w:rPr>
      </w:pPr>
    </w:p>
    <w:bookmarkEnd w:id="7"/>
    <w:p w14:paraId="22CAAE26" w14:textId="0E7509D0" w:rsidR="00F822EA" w:rsidRPr="00041CE4" w:rsidRDefault="00F822EA" w:rsidP="00A35907">
      <w:pPr>
        <w:widowControl/>
        <w:adjustRightInd w:val="0"/>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 xml:space="preserve">   </w:t>
      </w:r>
    </w:p>
    <w:p w14:paraId="3BE40518" w14:textId="40F72885" w:rsidR="005C0018" w:rsidRPr="00041CE4" w:rsidRDefault="005C0018" w:rsidP="00DC4DA3">
      <w:pPr>
        <w:pStyle w:val="Textoindependiente"/>
        <w:ind w:left="0" w:right="236"/>
        <w:jc w:val="both"/>
        <w:rPr>
          <w:rFonts w:asciiTheme="minorHAnsi" w:hAnsiTheme="minorHAnsi"/>
          <w:b/>
        </w:rPr>
      </w:pPr>
      <w:r w:rsidRPr="00EB11C3">
        <w:rPr>
          <w:rFonts w:asciiTheme="minorHAnsi" w:hAnsiTheme="minorHAnsi"/>
          <w:b/>
          <w:sz w:val="32"/>
        </w:rPr>
        <w:t>LIBRO II</w:t>
      </w:r>
      <w:r w:rsidR="00326F3A" w:rsidRPr="00EB11C3">
        <w:rPr>
          <w:rFonts w:asciiTheme="minorHAnsi" w:hAnsiTheme="minorHAnsi"/>
          <w:b/>
          <w:sz w:val="32"/>
        </w:rPr>
        <w:tab/>
      </w:r>
      <w:r w:rsidRPr="00EB11C3">
        <w:rPr>
          <w:rFonts w:asciiTheme="minorHAnsi" w:hAnsiTheme="minorHAnsi"/>
          <w:b/>
          <w:sz w:val="32"/>
        </w:rPr>
        <w:t xml:space="preserve"> NORMAS DE PREVENCION DE HIGIENE Y SEGURIDAD</w:t>
      </w:r>
    </w:p>
    <w:p w14:paraId="0A4650DB" w14:textId="77777777" w:rsidR="005C0018" w:rsidRPr="0073494A" w:rsidRDefault="005C0018" w:rsidP="00A35907">
      <w:pPr>
        <w:pStyle w:val="Textoindependiente"/>
        <w:ind w:left="112" w:right="236"/>
        <w:jc w:val="both"/>
        <w:rPr>
          <w:rFonts w:asciiTheme="minorHAnsi" w:hAnsiTheme="minorHAnsi"/>
          <w:sz w:val="18"/>
        </w:rPr>
      </w:pPr>
    </w:p>
    <w:p w14:paraId="647A6453" w14:textId="35F68204" w:rsidR="00461317" w:rsidRPr="00EB11C3" w:rsidRDefault="00F2635A" w:rsidP="00461317">
      <w:pPr>
        <w:widowControl/>
        <w:adjustRightInd w:val="0"/>
        <w:rPr>
          <w:rFonts w:asciiTheme="minorHAnsi" w:eastAsiaTheme="minorHAnsi" w:hAnsiTheme="minorHAnsi" w:cs="Arial"/>
          <w:b/>
          <w:bCs/>
          <w:sz w:val="28"/>
          <w:szCs w:val="24"/>
          <w:lang w:val="es-CL" w:eastAsia="en-US" w:bidi="ar-SA"/>
        </w:rPr>
      </w:pPr>
      <w:r w:rsidRPr="00EB11C3">
        <w:rPr>
          <w:rFonts w:asciiTheme="minorHAnsi" w:eastAsiaTheme="minorHAnsi" w:hAnsiTheme="minorHAnsi" w:cs="Arial"/>
          <w:b/>
          <w:bCs/>
          <w:sz w:val="28"/>
          <w:szCs w:val="24"/>
          <w:lang w:val="es-CL" w:eastAsia="en-US" w:bidi="ar-SA"/>
        </w:rPr>
        <w:t>TÍTULO I</w:t>
      </w:r>
      <w:r w:rsidRPr="00EB11C3">
        <w:rPr>
          <w:rFonts w:asciiTheme="minorHAnsi" w:eastAsiaTheme="minorHAnsi" w:hAnsiTheme="minorHAnsi" w:cs="Arial"/>
          <w:b/>
          <w:bCs/>
          <w:sz w:val="28"/>
          <w:szCs w:val="24"/>
          <w:lang w:val="es-CL" w:eastAsia="en-US" w:bidi="ar-SA"/>
        </w:rPr>
        <w:tab/>
      </w:r>
      <w:r w:rsidR="00461317" w:rsidRPr="00EB11C3">
        <w:rPr>
          <w:rFonts w:asciiTheme="minorHAnsi" w:eastAsiaTheme="minorHAnsi" w:hAnsiTheme="minorHAnsi" w:cs="Arial"/>
          <w:b/>
          <w:bCs/>
          <w:sz w:val="28"/>
          <w:szCs w:val="24"/>
          <w:lang w:val="es-CL" w:eastAsia="en-US" w:bidi="ar-SA"/>
        </w:rPr>
        <w:t>DISPOSICIONES GENERALES</w:t>
      </w:r>
    </w:p>
    <w:p w14:paraId="40E2F5D6" w14:textId="77777777" w:rsidR="00461317" w:rsidRPr="0073494A" w:rsidRDefault="00461317" w:rsidP="00461317">
      <w:pPr>
        <w:widowControl/>
        <w:adjustRightInd w:val="0"/>
        <w:rPr>
          <w:rFonts w:asciiTheme="minorHAnsi" w:eastAsiaTheme="minorHAnsi" w:hAnsiTheme="minorHAnsi" w:cs="Arial"/>
          <w:b/>
          <w:bCs/>
          <w:sz w:val="18"/>
          <w:szCs w:val="24"/>
          <w:lang w:val="es-CL" w:eastAsia="en-US" w:bidi="ar-SA"/>
        </w:rPr>
      </w:pPr>
    </w:p>
    <w:p w14:paraId="4667C27B" w14:textId="3BC41461" w:rsidR="00461317" w:rsidRPr="00041CE4" w:rsidRDefault="00461317" w:rsidP="00461317">
      <w:pPr>
        <w:widowControl/>
        <w:adjustRightInd w:val="0"/>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CAPITULO I</w:t>
      </w:r>
      <w:r w:rsidR="002A72B5">
        <w:rPr>
          <w:rFonts w:asciiTheme="minorHAnsi" w:eastAsiaTheme="minorHAnsi" w:hAnsiTheme="minorHAnsi" w:cs="Arial"/>
          <w:b/>
          <w:bCs/>
          <w:sz w:val="24"/>
          <w:szCs w:val="24"/>
          <w:lang w:val="es-CL" w:eastAsia="en-US" w:bidi="ar-SA"/>
        </w:rPr>
        <w:t xml:space="preserve">    </w:t>
      </w:r>
      <w:r w:rsidR="002A72B5">
        <w:rPr>
          <w:rFonts w:asciiTheme="minorHAnsi" w:eastAsiaTheme="minorHAnsi" w:hAnsiTheme="minorHAnsi" w:cs="Arial"/>
          <w:b/>
          <w:bCs/>
          <w:sz w:val="24"/>
          <w:szCs w:val="24"/>
          <w:lang w:val="es-CL" w:eastAsia="en-US" w:bidi="ar-SA"/>
        </w:rPr>
        <w:tab/>
      </w:r>
      <w:r w:rsidR="002A72B5" w:rsidRPr="00041CE4">
        <w:rPr>
          <w:rFonts w:asciiTheme="minorHAnsi" w:eastAsiaTheme="minorHAnsi" w:hAnsiTheme="minorHAnsi" w:cs="Arial"/>
          <w:b/>
          <w:bCs/>
          <w:sz w:val="24"/>
          <w:szCs w:val="24"/>
          <w:lang w:val="es-CL" w:eastAsia="en-US" w:bidi="ar-SA"/>
        </w:rPr>
        <w:t>DISPOSICIONES GENERALES</w:t>
      </w:r>
    </w:p>
    <w:p w14:paraId="5DFDF007" w14:textId="77777777" w:rsidR="00461317" w:rsidRPr="0073494A" w:rsidRDefault="00461317" w:rsidP="00461317">
      <w:pPr>
        <w:widowControl/>
        <w:adjustRightInd w:val="0"/>
        <w:rPr>
          <w:rFonts w:asciiTheme="minorHAnsi" w:eastAsiaTheme="minorHAnsi" w:hAnsiTheme="minorHAnsi" w:cs="Arial"/>
          <w:b/>
          <w:bCs/>
          <w:sz w:val="16"/>
          <w:szCs w:val="24"/>
          <w:lang w:val="es-CL" w:eastAsia="en-US" w:bidi="ar-SA"/>
        </w:rPr>
      </w:pPr>
    </w:p>
    <w:p w14:paraId="18D1029A" w14:textId="0DE64FB5" w:rsidR="00461317" w:rsidRPr="00041CE4" w:rsidRDefault="003D1F6E" w:rsidP="00306D13">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92</w:t>
      </w:r>
      <w:r w:rsidR="00461317" w:rsidRPr="00041CE4">
        <w:rPr>
          <w:rFonts w:asciiTheme="minorHAnsi" w:eastAsiaTheme="minorHAnsi" w:hAnsiTheme="minorHAnsi" w:cs="Arial"/>
          <w:b/>
          <w:bCs/>
          <w:sz w:val="24"/>
          <w:szCs w:val="24"/>
          <w:lang w:val="es-CL" w:eastAsia="en-US" w:bidi="ar-SA"/>
        </w:rPr>
        <w:t xml:space="preserve">:  </w:t>
      </w:r>
      <w:r w:rsidR="00461317" w:rsidRPr="00041CE4">
        <w:rPr>
          <w:rFonts w:asciiTheme="minorHAnsi" w:eastAsiaTheme="minorHAnsi" w:hAnsiTheme="minorHAnsi" w:cs="Arial"/>
          <w:sz w:val="24"/>
          <w:szCs w:val="24"/>
          <w:lang w:val="es-CL" w:eastAsia="en-US" w:bidi="ar-SA"/>
        </w:rPr>
        <w:t xml:space="preserve">Las presente Normas de Higiene y Seguridad tienen por objeto establecer las disposiciones generales de prevención de accidentes del trabajo y enfermedad profesionales que regirán en el Colegio Cristiano Nobel, las que tendrán carácter de obligatorias para todo el personal, en conformidad con las disposiciones de la Ley 16.744 sobre accidentes del trabajo y enfermedad profesionales y el reglamento </w:t>
      </w:r>
      <w:proofErr w:type="spellStart"/>
      <w:r w:rsidR="00461317" w:rsidRPr="00041CE4">
        <w:rPr>
          <w:rFonts w:asciiTheme="minorHAnsi" w:eastAsiaTheme="minorHAnsi" w:hAnsiTheme="minorHAnsi" w:cs="Arial"/>
          <w:sz w:val="24"/>
          <w:szCs w:val="24"/>
          <w:lang w:val="es-CL" w:eastAsia="en-US" w:bidi="ar-SA"/>
        </w:rPr>
        <w:t>Nº</w:t>
      </w:r>
      <w:proofErr w:type="spellEnd"/>
      <w:r w:rsidR="00461317" w:rsidRPr="00041CE4">
        <w:rPr>
          <w:rFonts w:asciiTheme="minorHAnsi" w:eastAsiaTheme="minorHAnsi" w:hAnsiTheme="minorHAnsi" w:cs="Arial"/>
          <w:sz w:val="24"/>
          <w:szCs w:val="24"/>
          <w:lang w:val="es-CL" w:eastAsia="en-US" w:bidi="ar-SA"/>
        </w:rPr>
        <w:t xml:space="preserve"> 40 de 1969, modificado por el Decreto </w:t>
      </w:r>
      <w:proofErr w:type="spellStart"/>
      <w:r w:rsidR="00461317" w:rsidRPr="00041CE4">
        <w:rPr>
          <w:rFonts w:asciiTheme="minorHAnsi" w:eastAsiaTheme="minorHAnsi" w:hAnsiTheme="minorHAnsi" w:cs="Arial"/>
          <w:sz w:val="24"/>
          <w:szCs w:val="24"/>
          <w:lang w:val="es-CL" w:eastAsia="en-US" w:bidi="ar-SA"/>
        </w:rPr>
        <w:t>Nº</w:t>
      </w:r>
      <w:proofErr w:type="spellEnd"/>
      <w:r w:rsidR="00461317" w:rsidRPr="00041CE4">
        <w:rPr>
          <w:rFonts w:asciiTheme="minorHAnsi" w:eastAsiaTheme="minorHAnsi" w:hAnsiTheme="minorHAnsi" w:cs="Arial"/>
          <w:sz w:val="24"/>
          <w:szCs w:val="24"/>
          <w:lang w:val="es-CL" w:eastAsia="en-US" w:bidi="ar-SA"/>
        </w:rPr>
        <w:t xml:space="preserve"> 50 del 21 de Julio de 1988, ambos del Ministerio del Trabajo y Previsión Social.</w:t>
      </w:r>
    </w:p>
    <w:p w14:paraId="12824529" w14:textId="77777777" w:rsidR="00461317" w:rsidRPr="00A23941" w:rsidRDefault="00461317" w:rsidP="00306D13">
      <w:pPr>
        <w:widowControl/>
        <w:adjustRightInd w:val="0"/>
        <w:jc w:val="both"/>
        <w:rPr>
          <w:rFonts w:asciiTheme="minorHAnsi" w:eastAsiaTheme="minorHAnsi" w:hAnsiTheme="minorHAnsi" w:cs="Arial"/>
          <w:sz w:val="20"/>
          <w:szCs w:val="24"/>
          <w:lang w:val="es-CL" w:eastAsia="en-US" w:bidi="ar-SA"/>
        </w:rPr>
      </w:pPr>
    </w:p>
    <w:p w14:paraId="2DFE0B65" w14:textId="533A40DA" w:rsidR="00461317" w:rsidRPr="00041CE4" w:rsidRDefault="00461317" w:rsidP="0080343D">
      <w:pPr>
        <w:widowControl/>
        <w:adjustRightInd w:val="0"/>
        <w:ind w:firstLine="72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Las disposiciones que contienen el presente reglamento han sido establecidas con el fin de prevenir los riesgos de accidentes del trabajo y las enfermedad</w:t>
      </w:r>
      <w:r w:rsidR="00245DDE">
        <w:rPr>
          <w:rFonts w:asciiTheme="minorHAnsi" w:eastAsiaTheme="minorHAnsi" w:hAnsiTheme="minorHAnsi" w:cs="Arial"/>
          <w:sz w:val="24"/>
          <w:szCs w:val="24"/>
          <w:lang w:val="es-CL" w:eastAsia="en-US" w:bidi="ar-SA"/>
        </w:rPr>
        <w:t>es</w:t>
      </w:r>
      <w:r w:rsidRPr="00041CE4">
        <w:rPr>
          <w:rFonts w:asciiTheme="minorHAnsi" w:eastAsiaTheme="minorHAnsi" w:hAnsiTheme="minorHAnsi" w:cs="Arial"/>
          <w:sz w:val="24"/>
          <w:szCs w:val="24"/>
          <w:lang w:val="es-CL" w:eastAsia="en-US" w:bidi="ar-SA"/>
        </w:rPr>
        <w:t xml:space="preserve"> profesionales que pudieran afectar a los trabajadores del Colegio y contribuir así a mejorar y a aumentar la seguridad en el desempeño de nuestro trabajo.</w:t>
      </w:r>
    </w:p>
    <w:p w14:paraId="6FE78CB8" w14:textId="77777777" w:rsidR="00461317" w:rsidRPr="00041CE4" w:rsidRDefault="00461317" w:rsidP="00306D13">
      <w:pPr>
        <w:widowControl/>
        <w:adjustRightInd w:val="0"/>
        <w:jc w:val="both"/>
        <w:rPr>
          <w:rFonts w:asciiTheme="minorHAnsi" w:eastAsiaTheme="minorHAnsi" w:hAnsiTheme="minorHAnsi" w:cs="Arial"/>
          <w:sz w:val="24"/>
          <w:szCs w:val="24"/>
          <w:lang w:val="es-CL" w:eastAsia="en-US" w:bidi="ar-SA"/>
        </w:rPr>
      </w:pPr>
    </w:p>
    <w:p w14:paraId="10E579BD" w14:textId="03ED58AB" w:rsidR="00461317" w:rsidRPr="00041CE4" w:rsidRDefault="007B6828" w:rsidP="00306D13">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b/>
          <w:bCs/>
          <w:sz w:val="24"/>
          <w:szCs w:val="24"/>
          <w:lang w:val="es-CL" w:eastAsia="en-US" w:bidi="ar-SA"/>
        </w:rPr>
        <w:lastRenderedPageBreak/>
        <w:t xml:space="preserve">Artículo </w:t>
      </w:r>
      <w:r w:rsidR="003D1F6E">
        <w:rPr>
          <w:rFonts w:asciiTheme="minorHAnsi" w:eastAsiaTheme="minorHAnsi" w:hAnsiTheme="minorHAnsi" w:cs="Arial"/>
          <w:b/>
          <w:bCs/>
          <w:sz w:val="24"/>
          <w:szCs w:val="24"/>
          <w:lang w:val="es-CL" w:eastAsia="en-US" w:bidi="ar-SA"/>
        </w:rPr>
        <w:t>93</w:t>
      </w:r>
      <w:r w:rsidR="00656B36">
        <w:rPr>
          <w:rFonts w:asciiTheme="minorHAnsi" w:eastAsiaTheme="minorHAnsi" w:hAnsiTheme="minorHAnsi" w:cs="Arial"/>
          <w:b/>
          <w:bCs/>
          <w:sz w:val="24"/>
          <w:szCs w:val="24"/>
          <w:lang w:val="es-CL" w:eastAsia="en-US" w:bidi="ar-SA"/>
        </w:rPr>
        <w:t xml:space="preserve">: </w:t>
      </w:r>
      <w:r w:rsidR="00461317" w:rsidRPr="00041CE4">
        <w:rPr>
          <w:rFonts w:asciiTheme="minorHAnsi" w:eastAsiaTheme="minorHAnsi" w:hAnsiTheme="minorHAnsi" w:cs="Arial"/>
          <w:sz w:val="24"/>
          <w:szCs w:val="24"/>
          <w:lang w:val="es-CL" w:eastAsia="en-US" w:bidi="ar-SA"/>
        </w:rPr>
        <w:t>En conformidad con la Ley 19.070, artículos 41° y 56°, se establecen las siguientes Normas de Prevención de riesgos, de Higiene y de Seguridad.</w:t>
      </w:r>
    </w:p>
    <w:p w14:paraId="0483C938" w14:textId="2A6A6F73" w:rsidR="00461317" w:rsidRPr="00041CE4" w:rsidRDefault="00461317" w:rsidP="00306D13">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Para los efectos relativos al presente capítulo, se utilizarán los siguientes conceptos:</w:t>
      </w:r>
    </w:p>
    <w:p w14:paraId="302D393B" w14:textId="77777777" w:rsidR="0083122F" w:rsidRPr="00A23941" w:rsidRDefault="0083122F" w:rsidP="00306D13">
      <w:pPr>
        <w:widowControl/>
        <w:adjustRightInd w:val="0"/>
        <w:jc w:val="both"/>
        <w:rPr>
          <w:rFonts w:asciiTheme="minorHAnsi" w:eastAsiaTheme="minorHAnsi" w:hAnsiTheme="minorHAnsi" w:cs="Arial"/>
          <w:sz w:val="20"/>
          <w:szCs w:val="24"/>
          <w:lang w:val="es-CL" w:eastAsia="en-US" w:bidi="ar-SA"/>
        </w:rPr>
      </w:pPr>
    </w:p>
    <w:p w14:paraId="16EB937F" w14:textId="7D347765" w:rsidR="0083122F" w:rsidRPr="0080343D" w:rsidRDefault="00461317" w:rsidP="0080343D">
      <w:pPr>
        <w:pStyle w:val="Prrafodelista"/>
        <w:widowControl/>
        <w:numPr>
          <w:ilvl w:val="1"/>
          <w:numId w:val="89"/>
        </w:numPr>
        <w:adjustRightInd w:val="0"/>
        <w:ind w:left="426"/>
        <w:jc w:val="both"/>
        <w:rPr>
          <w:rFonts w:asciiTheme="minorHAnsi" w:eastAsiaTheme="minorHAnsi" w:hAnsiTheme="minorHAnsi" w:cs="Arial"/>
          <w:sz w:val="24"/>
          <w:szCs w:val="24"/>
          <w:lang w:val="es-CL" w:eastAsia="en-US" w:bidi="ar-SA"/>
        </w:rPr>
      </w:pPr>
      <w:r w:rsidRPr="0080343D">
        <w:rPr>
          <w:rFonts w:asciiTheme="minorHAnsi" w:eastAsiaTheme="minorHAnsi" w:hAnsiTheme="minorHAnsi" w:cs="Arial"/>
          <w:b/>
          <w:bCs/>
          <w:sz w:val="24"/>
          <w:szCs w:val="24"/>
          <w:lang w:val="es-CL" w:eastAsia="en-US" w:bidi="ar-SA"/>
        </w:rPr>
        <w:t>Trabajador</w:t>
      </w:r>
      <w:r w:rsidRPr="0080343D">
        <w:rPr>
          <w:rFonts w:asciiTheme="minorHAnsi" w:eastAsiaTheme="minorHAnsi" w:hAnsiTheme="minorHAnsi" w:cs="Arial"/>
          <w:sz w:val="24"/>
          <w:szCs w:val="24"/>
          <w:lang w:val="es-CL" w:eastAsia="en-US" w:bidi="ar-SA"/>
        </w:rPr>
        <w:t xml:space="preserve">: Toda persona natural que, en cualquier carácter, preste servicios personales, intelectuales, o materiales, bajo dependencia o subordinación, y en virtud de un contrato de trabajo, en el Establecimiento </w:t>
      </w:r>
      <w:r w:rsidR="0083122F" w:rsidRPr="0080343D">
        <w:rPr>
          <w:rFonts w:asciiTheme="minorHAnsi" w:eastAsiaTheme="minorHAnsi" w:hAnsiTheme="minorHAnsi" w:cs="Arial"/>
          <w:sz w:val="24"/>
          <w:szCs w:val="24"/>
          <w:lang w:val="es-CL" w:eastAsia="en-US" w:bidi="ar-SA"/>
        </w:rPr>
        <w:t>Educacional.</w:t>
      </w:r>
    </w:p>
    <w:p w14:paraId="5A25725F" w14:textId="30BA33BA" w:rsidR="0083122F" w:rsidRPr="0080343D" w:rsidRDefault="00461317" w:rsidP="0080343D">
      <w:pPr>
        <w:pStyle w:val="Prrafodelista"/>
        <w:widowControl/>
        <w:numPr>
          <w:ilvl w:val="1"/>
          <w:numId w:val="89"/>
        </w:numPr>
        <w:adjustRightInd w:val="0"/>
        <w:ind w:left="426"/>
        <w:jc w:val="both"/>
        <w:rPr>
          <w:rFonts w:asciiTheme="minorHAnsi" w:eastAsiaTheme="minorHAnsi" w:hAnsiTheme="minorHAnsi" w:cs="Arial"/>
          <w:sz w:val="24"/>
          <w:szCs w:val="24"/>
          <w:lang w:val="es-CL" w:eastAsia="en-US" w:bidi="ar-SA"/>
        </w:rPr>
      </w:pPr>
      <w:r w:rsidRPr="0080343D">
        <w:rPr>
          <w:rFonts w:asciiTheme="minorHAnsi" w:hAnsiTheme="minorHAnsi"/>
          <w:b/>
          <w:sz w:val="24"/>
          <w:szCs w:val="24"/>
        </w:rPr>
        <w:t>Corporación Educacional Colegio Nobel</w:t>
      </w:r>
      <w:r w:rsidRPr="0080343D">
        <w:rPr>
          <w:rFonts w:asciiTheme="minorHAnsi" w:eastAsiaTheme="minorHAnsi" w:hAnsiTheme="minorHAnsi" w:cs="Arial"/>
          <w:sz w:val="24"/>
          <w:szCs w:val="24"/>
          <w:lang w:val="es-CL" w:eastAsia="en-US" w:bidi="ar-SA"/>
        </w:rPr>
        <w:t>: La entidad Empleadora que contrata los servicios del trabajador.</w:t>
      </w:r>
    </w:p>
    <w:p w14:paraId="3B6BF899" w14:textId="1889A290" w:rsidR="00461317" w:rsidRPr="0080343D" w:rsidRDefault="00461317" w:rsidP="0080343D">
      <w:pPr>
        <w:pStyle w:val="Prrafodelista"/>
        <w:widowControl/>
        <w:numPr>
          <w:ilvl w:val="1"/>
          <w:numId w:val="89"/>
        </w:numPr>
        <w:adjustRightInd w:val="0"/>
        <w:ind w:left="426"/>
        <w:jc w:val="both"/>
        <w:rPr>
          <w:rFonts w:asciiTheme="minorHAnsi" w:eastAsiaTheme="minorHAnsi" w:hAnsiTheme="minorHAnsi" w:cs="Arial"/>
          <w:sz w:val="24"/>
          <w:szCs w:val="24"/>
          <w:lang w:val="es-CL" w:eastAsia="en-US" w:bidi="ar-SA"/>
        </w:rPr>
      </w:pPr>
      <w:r w:rsidRPr="0080343D">
        <w:rPr>
          <w:rFonts w:asciiTheme="minorHAnsi" w:eastAsiaTheme="minorHAnsi" w:hAnsiTheme="minorHAnsi" w:cs="Arial"/>
          <w:b/>
          <w:bCs/>
          <w:sz w:val="24"/>
          <w:szCs w:val="24"/>
          <w:lang w:val="es-CL" w:eastAsia="en-US" w:bidi="ar-SA"/>
        </w:rPr>
        <w:t>Riesgo Profesional</w:t>
      </w:r>
      <w:r w:rsidRPr="0080343D">
        <w:rPr>
          <w:rFonts w:asciiTheme="minorHAnsi" w:eastAsiaTheme="minorHAnsi" w:hAnsiTheme="minorHAnsi" w:cs="Arial"/>
          <w:sz w:val="24"/>
          <w:szCs w:val="24"/>
          <w:lang w:val="es-CL" w:eastAsia="en-US" w:bidi="ar-SA"/>
        </w:rPr>
        <w:t>: Los riesgos a que está expuesto el trabajador, y que</w:t>
      </w:r>
      <w:r w:rsidR="0083122F" w:rsidRPr="0080343D">
        <w:rPr>
          <w:rFonts w:asciiTheme="minorHAnsi" w:eastAsiaTheme="minorHAnsi" w:hAnsiTheme="minorHAnsi" w:cs="Arial"/>
          <w:sz w:val="24"/>
          <w:szCs w:val="24"/>
          <w:lang w:val="es-CL" w:eastAsia="en-US" w:bidi="ar-SA"/>
        </w:rPr>
        <w:t xml:space="preserve"> </w:t>
      </w:r>
      <w:r w:rsidRPr="0080343D">
        <w:rPr>
          <w:rFonts w:asciiTheme="minorHAnsi" w:eastAsiaTheme="minorHAnsi" w:hAnsiTheme="minorHAnsi" w:cs="Arial"/>
          <w:sz w:val="24"/>
          <w:szCs w:val="24"/>
          <w:lang w:val="es-CL" w:eastAsia="en-US" w:bidi="ar-SA"/>
        </w:rPr>
        <w:t>pueden provocarle un accidente o una enfermedad profesional, definido</w:t>
      </w:r>
      <w:r w:rsidR="0083122F" w:rsidRPr="0080343D">
        <w:rPr>
          <w:rFonts w:asciiTheme="minorHAnsi" w:eastAsiaTheme="minorHAnsi" w:hAnsiTheme="minorHAnsi" w:cs="Arial"/>
          <w:sz w:val="24"/>
          <w:szCs w:val="24"/>
          <w:lang w:val="es-CL" w:eastAsia="en-US" w:bidi="ar-SA"/>
        </w:rPr>
        <w:t xml:space="preserve"> </w:t>
      </w:r>
      <w:r w:rsidRPr="0080343D">
        <w:rPr>
          <w:rFonts w:asciiTheme="minorHAnsi" w:eastAsiaTheme="minorHAnsi" w:hAnsiTheme="minorHAnsi" w:cs="Arial"/>
          <w:sz w:val="24"/>
          <w:szCs w:val="24"/>
          <w:lang w:val="es-CL" w:eastAsia="en-US" w:bidi="ar-SA"/>
        </w:rPr>
        <w:t>expresamente en los artículos 52 y 72 de la Ley 16.744.</w:t>
      </w:r>
    </w:p>
    <w:p w14:paraId="4C5391D1" w14:textId="7ADC91F4" w:rsidR="00461317" w:rsidRPr="0080343D" w:rsidRDefault="00461317" w:rsidP="0080343D">
      <w:pPr>
        <w:pStyle w:val="Prrafodelista"/>
        <w:widowControl/>
        <w:numPr>
          <w:ilvl w:val="1"/>
          <w:numId w:val="89"/>
        </w:numPr>
        <w:adjustRightInd w:val="0"/>
        <w:ind w:left="426"/>
        <w:jc w:val="both"/>
        <w:rPr>
          <w:rFonts w:asciiTheme="minorHAnsi" w:eastAsiaTheme="minorHAnsi" w:hAnsiTheme="minorHAnsi" w:cs="Arial"/>
          <w:sz w:val="24"/>
          <w:szCs w:val="24"/>
          <w:lang w:val="es-CL" w:eastAsia="en-US" w:bidi="ar-SA"/>
        </w:rPr>
      </w:pPr>
      <w:r w:rsidRPr="0080343D">
        <w:rPr>
          <w:rFonts w:asciiTheme="minorHAnsi" w:eastAsiaTheme="minorHAnsi" w:hAnsiTheme="minorHAnsi" w:cs="Arial"/>
          <w:b/>
          <w:bCs/>
          <w:sz w:val="24"/>
          <w:szCs w:val="24"/>
          <w:lang w:val="es-CL" w:eastAsia="en-US" w:bidi="ar-SA"/>
        </w:rPr>
        <w:t>Equipo de Protección Personal</w:t>
      </w:r>
      <w:r w:rsidRPr="0080343D">
        <w:rPr>
          <w:rFonts w:asciiTheme="minorHAnsi" w:eastAsiaTheme="minorHAnsi" w:hAnsiTheme="minorHAnsi" w:cs="Arial"/>
          <w:sz w:val="24"/>
          <w:szCs w:val="24"/>
          <w:lang w:val="es-CL" w:eastAsia="en-US" w:bidi="ar-SA"/>
        </w:rPr>
        <w:t>: El elemento o conjunto de elementos</w:t>
      </w:r>
      <w:r w:rsidR="0083122F" w:rsidRPr="0080343D">
        <w:rPr>
          <w:rFonts w:asciiTheme="minorHAnsi" w:eastAsiaTheme="minorHAnsi" w:hAnsiTheme="minorHAnsi" w:cs="Arial"/>
          <w:sz w:val="24"/>
          <w:szCs w:val="24"/>
          <w:lang w:val="es-CL" w:eastAsia="en-US" w:bidi="ar-SA"/>
        </w:rPr>
        <w:t xml:space="preserve"> </w:t>
      </w:r>
      <w:r w:rsidRPr="0080343D">
        <w:rPr>
          <w:rFonts w:asciiTheme="minorHAnsi" w:eastAsiaTheme="minorHAnsi" w:hAnsiTheme="minorHAnsi" w:cs="Arial"/>
          <w:sz w:val="24"/>
          <w:szCs w:val="24"/>
          <w:lang w:val="es-CL" w:eastAsia="en-US" w:bidi="ar-SA"/>
        </w:rPr>
        <w:t>que permita al trabajador actuar en contacto directo con una sustancia o un</w:t>
      </w:r>
      <w:r w:rsidR="0083122F" w:rsidRPr="0080343D">
        <w:rPr>
          <w:rFonts w:asciiTheme="minorHAnsi" w:eastAsiaTheme="minorHAnsi" w:hAnsiTheme="minorHAnsi" w:cs="Arial"/>
          <w:sz w:val="24"/>
          <w:szCs w:val="24"/>
          <w:lang w:val="es-CL" w:eastAsia="en-US" w:bidi="ar-SA"/>
        </w:rPr>
        <w:t xml:space="preserve"> </w:t>
      </w:r>
      <w:r w:rsidRPr="0080343D">
        <w:rPr>
          <w:rFonts w:asciiTheme="minorHAnsi" w:eastAsiaTheme="minorHAnsi" w:hAnsiTheme="minorHAnsi" w:cs="Arial"/>
          <w:sz w:val="24"/>
          <w:szCs w:val="24"/>
          <w:lang w:val="es-CL" w:eastAsia="en-US" w:bidi="ar-SA"/>
        </w:rPr>
        <w:t>medio hostil, sin deterioro para su integridad física.</w:t>
      </w:r>
    </w:p>
    <w:p w14:paraId="59D9AB00" w14:textId="6FA9E60F" w:rsidR="00461317" w:rsidRPr="0080343D" w:rsidRDefault="00461317" w:rsidP="0080343D">
      <w:pPr>
        <w:pStyle w:val="Prrafodelista"/>
        <w:widowControl/>
        <w:numPr>
          <w:ilvl w:val="1"/>
          <w:numId w:val="89"/>
        </w:numPr>
        <w:adjustRightInd w:val="0"/>
        <w:ind w:left="426"/>
        <w:jc w:val="both"/>
        <w:rPr>
          <w:rFonts w:asciiTheme="minorHAnsi" w:eastAsiaTheme="minorHAnsi" w:hAnsiTheme="minorHAnsi" w:cs="Arial"/>
          <w:sz w:val="24"/>
          <w:szCs w:val="24"/>
          <w:lang w:val="es-CL" w:eastAsia="en-US" w:bidi="ar-SA"/>
        </w:rPr>
      </w:pPr>
      <w:r w:rsidRPr="0080343D">
        <w:rPr>
          <w:rFonts w:asciiTheme="minorHAnsi" w:eastAsiaTheme="minorHAnsi" w:hAnsiTheme="minorHAnsi" w:cs="Arial"/>
          <w:b/>
          <w:bCs/>
          <w:sz w:val="24"/>
          <w:szCs w:val="24"/>
          <w:lang w:val="es-CL" w:eastAsia="en-US" w:bidi="ar-SA"/>
        </w:rPr>
        <w:t>Accidente del Trabajo</w:t>
      </w:r>
      <w:r w:rsidRPr="0080343D">
        <w:rPr>
          <w:rFonts w:asciiTheme="minorHAnsi" w:eastAsiaTheme="minorHAnsi" w:hAnsiTheme="minorHAnsi" w:cs="Arial"/>
          <w:sz w:val="24"/>
          <w:szCs w:val="24"/>
          <w:lang w:val="es-CL" w:eastAsia="en-US" w:bidi="ar-SA"/>
        </w:rPr>
        <w:t>: Es toda lesión que sufra el trabajador a causa o</w:t>
      </w:r>
      <w:r w:rsidR="0083122F" w:rsidRPr="0080343D">
        <w:rPr>
          <w:rFonts w:asciiTheme="minorHAnsi" w:eastAsiaTheme="minorHAnsi" w:hAnsiTheme="minorHAnsi" w:cs="Arial"/>
          <w:sz w:val="24"/>
          <w:szCs w:val="24"/>
          <w:lang w:val="es-CL" w:eastAsia="en-US" w:bidi="ar-SA"/>
        </w:rPr>
        <w:t xml:space="preserve"> </w:t>
      </w:r>
      <w:r w:rsidRPr="0080343D">
        <w:rPr>
          <w:rFonts w:asciiTheme="minorHAnsi" w:eastAsiaTheme="minorHAnsi" w:hAnsiTheme="minorHAnsi" w:cs="Arial"/>
          <w:sz w:val="24"/>
          <w:szCs w:val="24"/>
          <w:lang w:val="es-CL" w:eastAsia="en-US" w:bidi="ar-SA"/>
        </w:rPr>
        <w:t>con ocasión de su trabajo, que le produzca una incapacidad o la muerte.</w:t>
      </w:r>
    </w:p>
    <w:p w14:paraId="231C7AB9" w14:textId="3092B1CD" w:rsidR="00461317" w:rsidRPr="0080343D" w:rsidRDefault="00461317" w:rsidP="0080343D">
      <w:pPr>
        <w:pStyle w:val="Prrafodelista"/>
        <w:widowControl/>
        <w:numPr>
          <w:ilvl w:val="1"/>
          <w:numId w:val="89"/>
        </w:numPr>
        <w:adjustRightInd w:val="0"/>
        <w:ind w:left="426"/>
        <w:jc w:val="both"/>
        <w:rPr>
          <w:rFonts w:asciiTheme="minorHAnsi" w:eastAsiaTheme="minorHAnsi" w:hAnsiTheme="minorHAnsi" w:cs="Arial"/>
          <w:sz w:val="24"/>
          <w:szCs w:val="24"/>
          <w:lang w:val="es-CL" w:eastAsia="en-US" w:bidi="ar-SA"/>
        </w:rPr>
      </w:pPr>
      <w:r w:rsidRPr="0080343D">
        <w:rPr>
          <w:rFonts w:asciiTheme="minorHAnsi" w:eastAsiaTheme="minorHAnsi" w:hAnsiTheme="minorHAnsi" w:cs="Arial"/>
          <w:b/>
          <w:bCs/>
          <w:sz w:val="24"/>
          <w:szCs w:val="24"/>
          <w:lang w:val="es-CL" w:eastAsia="en-US" w:bidi="ar-SA"/>
        </w:rPr>
        <w:t>Accidente del Trayecto</w:t>
      </w:r>
      <w:r w:rsidRPr="0080343D">
        <w:rPr>
          <w:rFonts w:asciiTheme="minorHAnsi" w:eastAsiaTheme="minorHAnsi" w:hAnsiTheme="minorHAnsi" w:cs="Arial"/>
          <w:sz w:val="24"/>
          <w:szCs w:val="24"/>
          <w:lang w:val="es-CL" w:eastAsia="en-US" w:bidi="ar-SA"/>
        </w:rPr>
        <w:t>: Es el que ocurre en el trayecto directo de ida o</w:t>
      </w:r>
      <w:r w:rsidR="0083122F" w:rsidRPr="0080343D">
        <w:rPr>
          <w:rFonts w:asciiTheme="minorHAnsi" w:eastAsiaTheme="minorHAnsi" w:hAnsiTheme="minorHAnsi" w:cs="Arial"/>
          <w:sz w:val="24"/>
          <w:szCs w:val="24"/>
          <w:lang w:val="es-CL" w:eastAsia="en-US" w:bidi="ar-SA"/>
        </w:rPr>
        <w:t xml:space="preserve"> </w:t>
      </w:r>
      <w:r w:rsidRPr="0080343D">
        <w:rPr>
          <w:rFonts w:asciiTheme="minorHAnsi" w:eastAsiaTheme="minorHAnsi" w:hAnsiTheme="minorHAnsi" w:cs="Arial"/>
          <w:sz w:val="24"/>
          <w:szCs w:val="24"/>
          <w:lang w:val="es-CL" w:eastAsia="en-US" w:bidi="ar-SA"/>
        </w:rPr>
        <w:t>regreso entre la casa habitación del trabajador y el lugar de trabajo. La</w:t>
      </w:r>
      <w:r w:rsidR="0083122F" w:rsidRPr="0080343D">
        <w:rPr>
          <w:rFonts w:asciiTheme="minorHAnsi" w:eastAsiaTheme="minorHAnsi" w:hAnsiTheme="minorHAnsi" w:cs="Arial"/>
          <w:sz w:val="24"/>
          <w:szCs w:val="24"/>
          <w:lang w:val="es-CL" w:eastAsia="en-US" w:bidi="ar-SA"/>
        </w:rPr>
        <w:t xml:space="preserve"> </w:t>
      </w:r>
      <w:r w:rsidRPr="0080343D">
        <w:rPr>
          <w:rFonts w:asciiTheme="minorHAnsi" w:eastAsiaTheme="minorHAnsi" w:hAnsiTheme="minorHAnsi" w:cs="Arial"/>
          <w:sz w:val="24"/>
          <w:szCs w:val="24"/>
          <w:lang w:val="es-CL" w:eastAsia="en-US" w:bidi="ar-SA"/>
        </w:rPr>
        <w:t>circunstancia de haber ocurrido el accidente en el trayecto directo deberá ser</w:t>
      </w:r>
      <w:r w:rsidR="0083122F" w:rsidRPr="0080343D">
        <w:rPr>
          <w:rFonts w:asciiTheme="minorHAnsi" w:eastAsiaTheme="minorHAnsi" w:hAnsiTheme="minorHAnsi" w:cs="Arial"/>
          <w:sz w:val="24"/>
          <w:szCs w:val="24"/>
          <w:lang w:val="es-CL" w:eastAsia="en-US" w:bidi="ar-SA"/>
        </w:rPr>
        <w:t xml:space="preserve"> </w:t>
      </w:r>
      <w:r w:rsidRPr="0080343D">
        <w:rPr>
          <w:rFonts w:asciiTheme="minorHAnsi" w:eastAsiaTheme="minorHAnsi" w:hAnsiTheme="minorHAnsi" w:cs="Arial"/>
          <w:sz w:val="24"/>
          <w:szCs w:val="24"/>
          <w:lang w:val="es-CL" w:eastAsia="en-US" w:bidi="ar-SA"/>
        </w:rPr>
        <w:t>acreditada ante el respectivo Organismo Administrador mediante el</w:t>
      </w:r>
      <w:r w:rsidR="0083122F" w:rsidRPr="0080343D">
        <w:rPr>
          <w:rFonts w:asciiTheme="minorHAnsi" w:eastAsiaTheme="minorHAnsi" w:hAnsiTheme="minorHAnsi" w:cs="Arial"/>
          <w:sz w:val="24"/>
          <w:szCs w:val="24"/>
          <w:lang w:val="es-CL" w:eastAsia="en-US" w:bidi="ar-SA"/>
        </w:rPr>
        <w:t xml:space="preserve"> </w:t>
      </w:r>
      <w:r w:rsidRPr="0080343D">
        <w:rPr>
          <w:rFonts w:asciiTheme="minorHAnsi" w:eastAsiaTheme="minorHAnsi" w:hAnsiTheme="minorHAnsi" w:cs="Arial"/>
          <w:sz w:val="24"/>
          <w:szCs w:val="24"/>
          <w:lang w:val="es-CL" w:eastAsia="en-US" w:bidi="ar-SA"/>
        </w:rPr>
        <w:t>respectivo Parte de Carabineros u otros medios igualmente fehacientes.</w:t>
      </w:r>
    </w:p>
    <w:p w14:paraId="19570E34" w14:textId="446C0ECC" w:rsidR="00461317" w:rsidRPr="0080343D" w:rsidRDefault="00461317" w:rsidP="0080343D">
      <w:pPr>
        <w:pStyle w:val="Prrafodelista"/>
        <w:widowControl/>
        <w:numPr>
          <w:ilvl w:val="1"/>
          <w:numId w:val="89"/>
        </w:numPr>
        <w:adjustRightInd w:val="0"/>
        <w:ind w:left="426"/>
        <w:jc w:val="both"/>
        <w:rPr>
          <w:rFonts w:asciiTheme="minorHAnsi" w:eastAsiaTheme="minorHAnsi" w:hAnsiTheme="minorHAnsi" w:cs="Arial"/>
          <w:sz w:val="24"/>
          <w:szCs w:val="24"/>
          <w:lang w:val="es-CL" w:eastAsia="en-US" w:bidi="ar-SA"/>
        </w:rPr>
      </w:pPr>
      <w:r w:rsidRPr="0080343D">
        <w:rPr>
          <w:rFonts w:asciiTheme="minorHAnsi" w:eastAsiaTheme="minorHAnsi" w:hAnsiTheme="minorHAnsi" w:cs="Arial"/>
          <w:b/>
          <w:bCs/>
          <w:sz w:val="24"/>
          <w:szCs w:val="24"/>
          <w:lang w:val="es-CL" w:eastAsia="en-US" w:bidi="ar-SA"/>
        </w:rPr>
        <w:t>Organismo Administrador del Seguro</w:t>
      </w:r>
      <w:r w:rsidR="0083122F" w:rsidRPr="0080343D">
        <w:rPr>
          <w:rFonts w:asciiTheme="minorHAnsi" w:eastAsiaTheme="minorHAnsi" w:hAnsiTheme="minorHAnsi" w:cs="Arial"/>
          <w:sz w:val="24"/>
          <w:szCs w:val="24"/>
          <w:lang w:val="es-CL" w:eastAsia="en-US" w:bidi="ar-SA"/>
        </w:rPr>
        <w:t xml:space="preserve">: Asociación Chilena de Seguridad de la cual es </w:t>
      </w:r>
      <w:r w:rsidRPr="0080343D">
        <w:rPr>
          <w:rFonts w:asciiTheme="minorHAnsi" w:eastAsiaTheme="minorHAnsi" w:hAnsiTheme="minorHAnsi" w:cs="Arial"/>
          <w:sz w:val="24"/>
          <w:szCs w:val="24"/>
          <w:lang w:val="es-CL" w:eastAsia="en-US" w:bidi="ar-SA"/>
        </w:rPr>
        <w:t>adhe</w:t>
      </w:r>
      <w:r w:rsidR="0083122F" w:rsidRPr="0080343D">
        <w:rPr>
          <w:rFonts w:asciiTheme="minorHAnsi" w:eastAsiaTheme="minorHAnsi" w:hAnsiTheme="minorHAnsi" w:cs="Arial"/>
          <w:sz w:val="24"/>
          <w:szCs w:val="24"/>
          <w:lang w:val="es-CL" w:eastAsia="en-US" w:bidi="ar-SA"/>
        </w:rPr>
        <w:t>rente el Colegio Cristiano Nobel.</w:t>
      </w:r>
    </w:p>
    <w:p w14:paraId="6B51CCF5" w14:textId="145162B7" w:rsidR="00461317" w:rsidRPr="0080343D" w:rsidRDefault="00461317" w:rsidP="0080343D">
      <w:pPr>
        <w:pStyle w:val="Prrafodelista"/>
        <w:widowControl/>
        <w:numPr>
          <w:ilvl w:val="1"/>
          <w:numId w:val="89"/>
        </w:numPr>
        <w:adjustRightInd w:val="0"/>
        <w:ind w:left="426"/>
        <w:jc w:val="both"/>
        <w:rPr>
          <w:rFonts w:asciiTheme="minorHAnsi" w:eastAsiaTheme="minorHAnsi" w:hAnsiTheme="minorHAnsi" w:cs="Arial"/>
          <w:sz w:val="24"/>
          <w:szCs w:val="24"/>
          <w:lang w:val="es-CL" w:eastAsia="en-US" w:bidi="ar-SA"/>
        </w:rPr>
      </w:pPr>
      <w:r w:rsidRPr="0080343D">
        <w:rPr>
          <w:rFonts w:asciiTheme="minorHAnsi" w:eastAsiaTheme="minorHAnsi" w:hAnsiTheme="minorHAnsi" w:cs="Arial"/>
          <w:b/>
          <w:bCs/>
          <w:sz w:val="24"/>
          <w:szCs w:val="24"/>
          <w:lang w:val="es-CL" w:eastAsia="en-US" w:bidi="ar-SA"/>
        </w:rPr>
        <w:t>Normas de Seguridad</w:t>
      </w:r>
      <w:r w:rsidRPr="0080343D">
        <w:rPr>
          <w:rFonts w:asciiTheme="minorHAnsi" w:eastAsiaTheme="minorHAnsi" w:hAnsiTheme="minorHAnsi" w:cs="Arial"/>
          <w:sz w:val="24"/>
          <w:szCs w:val="24"/>
          <w:lang w:val="es-CL" w:eastAsia="en-US" w:bidi="ar-SA"/>
        </w:rPr>
        <w:t>: El conjunto de reglas obligatorias emanadas del</w:t>
      </w:r>
      <w:r w:rsidR="0083122F" w:rsidRPr="0080343D">
        <w:rPr>
          <w:rFonts w:asciiTheme="minorHAnsi" w:eastAsiaTheme="minorHAnsi" w:hAnsiTheme="minorHAnsi" w:cs="Arial"/>
          <w:sz w:val="24"/>
          <w:szCs w:val="24"/>
          <w:lang w:val="es-CL" w:eastAsia="en-US" w:bidi="ar-SA"/>
        </w:rPr>
        <w:t xml:space="preserve"> </w:t>
      </w:r>
      <w:r w:rsidRPr="0080343D">
        <w:rPr>
          <w:rFonts w:asciiTheme="minorHAnsi" w:eastAsiaTheme="minorHAnsi" w:hAnsiTheme="minorHAnsi" w:cs="Arial"/>
          <w:sz w:val="24"/>
          <w:szCs w:val="24"/>
          <w:lang w:val="es-CL" w:eastAsia="en-US" w:bidi="ar-SA"/>
        </w:rPr>
        <w:t>presente Capítu</w:t>
      </w:r>
      <w:r w:rsidR="0080343D" w:rsidRPr="0080343D">
        <w:rPr>
          <w:rFonts w:asciiTheme="minorHAnsi" w:eastAsiaTheme="minorHAnsi" w:hAnsiTheme="minorHAnsi" w:cs="Arial"/>
          <w:sz w:val="24"/>
          <w:szCs w:val="24"/>
          <w:lang w:val="es-CL" w:eastAsia="en-US" w:bidi="ar-SA"/>
        </w:rPr>
        <w:t>lo.</w:t>
      </w:r>
    </w:p>
    <w:p w14:paraId="529E3753" w14:textId="77777777" w:rsidR="000B266B" w:rsidRDefault="000B266B" w:rsidP="00306D13">
      <w:pPr>
        <w:widowControl/>
        <w:adjustRightInd w:val="0"/>
        <w:jc w:val="both"/>
        <w:rPr>
          <w:rFonts w:asciiTheme="minorHAnsi" w:eastAsiaTheme="minorHAnsi" w:hAnsiTheme="minorHAnsi" w:cs="Arial"/>
          <w:b/>
          <w:bCs/>
          <w:sz w:val="24"/>
          <w:szCs w:val="24"/>
          <w:lang w:val="es-CL" w:eastAsia="en-US" w:bidi="ar-SA"/>
        </w:rPr>
      </w:pPr>
    </w:p>
    <w:p w14:paraId="720D8E2B" w14:textId="7E245357" w:rsidR="00461317" w:rsidRPr="00041CE4" w:rsidRDefault="003D1F6E" w:rsidP="00306D13">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94</w:t>
      </w:r>
      <w:r w:rsidR="007B6828" w:rsidRPr="00041CE4">
        <w:rPr>
          <w:rFonts w:asciiTheme="minorHAnsi" w:eastAsiaTheme="minorHAnsi" w:hAnsiTheme="minorHAnsi" w:cs="Arial"/>
          <w:b/>
          <w:bCs/>
          <w:sz w:val="24"/>
          <w:szCs w:val="24"/>
          <w:lang w:val="es-CL" w:eastAsia="en-US" w:bidi="ar-SA"/>
        </w:rPr>
        <w:t>:</w:t>
      </w:r>
      <w:r w:rsidR="00461317" w:rsidRPr="00041CE4">
        <w:rPr>
          <w:rFonts w:asciiTheme="minorHAnsi" w:eastAsiaTheme="minorHAnsi" w:hAnsiTheme="minorHAnsi" w:cs="Arial"/>
          <w:b/>
          <w:bCs/>
          <w:sz w:val="24"/>
          <w:szCs w:val="24"/>
          <w:lang w:val="es-CL" w:eastAsia="en-US" w:bidi="ar-SA"/>
        </w:rPr>
        <w:t xml:space="preserve"> </w:t>
      </w:r>
      <w:r w:rsidR="00461317" w:rsidRPr="00041CE4">
        <w:rPr>
          <w:rFonts w:asciiTheme="minorHAnsi" w:eastAsiaTheme="minorHAnsi" w:hAnsiTheme="minorHAnsi" w:cs="Arial"/>
          <w:sz w:val="24"/>
          <w:szCs w:val="24"/>
          <w:lang w:val="es-CL" w:eastAsia="en-US" w:bidi="ar-SA"/>
        </w:rPr>
        <w:t>El trabajador queda sujeto a las disposiciones de la Ley 16744</w:t>
      </w:r>
      <w:r w:rsidR="0083122F" w:rsidRPr="00041CE4">
        <w:rPr>
          <w:rFonts w:asciiTheme="minorHAnsi" w:eastAsiaTheme="minorHAnsi" w:hAnsiTheme="minorHAnsi" w:cs="Arial"/>
          <w:sz w:val="24"/>
          <w:szCs w:val="24"/>
          <w:lang w:val="es-CL" w:eastAsia="en-US" w:bidi="ar-SA"/>
        </w:rPr>
        <w:t xml:space="preserve"> </w:t>
      </w:r>
      <w:r w:rsidR="00BD5A7F" w:rsidRPr="00041CE4">
        <w:rPr>
          <w:rFonts w:asciiTheme="minorHAnsi" w:eastAsiaTheme="minorHAnsi" w:hAnsiTheme="minorHAnsi" w:cs="Arial"/>
          <w:sz w:val="24"/>
          <w:szCs w:val="24"/>
          <w:lang w:val="es-CL" w:eastAsia="en-US" w:bidi="ar-SA"/>
        </w:rPr>
        <w:t>y de sus d</w:t>
      </w:r>
      <w:r w:rsidR="00461317" w:rsidRPr="00041CE4">
        <w:rPr>
          <w:rFonts w:asciiTheme="minorHAnsi" w:eastAsiaTheme="minorHAnsi" w:hAnsiTheme="minorHAnsi" w:cs="Arial"/>
          <w:sz w:val="24"/>
          <w:szCs w:val="24"/>
          <w:lang w:val="es-CL" w:eastAsia="en-US" w:bidi="ar-SA"/>
        </w:rPr>
        <w:t>ecretos complementarios vigentes o que se dicten en el futuro a las</w:t>
      </w:r>
      <w:r w:rsidR="0083122F" w:rsidRPr="00041CE4">
        <w:rPr>
          <w:rFonts w:asciiTheme="minorHAnsi" w:eastAsiaTheme="minorHAnsi" w:hAnsiTheme="minorHAnsi" w:cs="Arial"/>
          <w:sz w:val="24"/>
          <w:szCs w:val="24"/>
          <w:lang w:val="es-CL" w:eastAsia="en-US" w:bidi="ar-SA"/>
        </w:rPr>
        <w:t xml:space="preserve"> </w:t>
      </w:r>
      <w:r w:rsidR="00461317" w:rsidRPr="00041CE4">
        <w:rPr>
          <w:rFonts w:asciiTheme="minorHAnsi" w:eastAsiaTheme="minorHAnsi" w:hAnsiTheme="minorHAnsi" w:cs="Arial"/>
          <w:sz w:val="24"/>
          <w:szCs w:val="24"/>
          <w:lang w:val="es-CL" w:eastAsia="en-US" w:bidi="ar-SA"/>
        </w:rPr>
        <w:t>disposiciones del presente reglamento y a las normas e instrucciones</w:t>
      </w:r>
      <w:r w:rsidR="0083122F" w:rsidRPr="00041CE4">
        <w:rPr>
          <w:rFonts w:asciiTheme="minorHAnsi" w:eastAsiaTheme="minorHAnsi" w:hAnsiTheme="minorHAnsi" w:cs="Arial"/>
          <w:sz w:val="24"/>
          <w:szCs w:val="24"/>
          <w:lang w:val="es-CL" w:eastAsia="en-US" w:bidi="ar-SA"/>
        </w:rPr>
        <w:t xml:space="preserve"> </w:t>
      </w:r>
      <w:r w:rsidR="00461317" w:rsidRPr="00041CE4">
        <w:rPr>
          <w:rFonts w:asciiTheme="minorHAnsi" w:eastAsiaTheme="minorHAnsi" w:hAnsiTheme="minorHAnsi" w:cs="Arial"/>
          <w:sz w:val="24"/>
          <w:szCs w:val="24"/>
          <w:lang w:val="es-CL" w:eastAsia="en-US" w:bidi="ar-SA"/>
        </w:rPr>
        <w:t>emanadas del Organismo Administrador o de los Servicios de Salud</w:t>
      </w:r>
      <w:r w:rsidR="0080343D">
        <w:rPr>
          <w:rFonts w:asciiTheme="minorHAnsi" w:eastAsiaTheme="minorHAnsi" w:hAnsiTheme="minorHAnsi" w:cs="Arial"/>
          <w:sz w:val="24"/>
          <w:szCs w:val="24"/>
          <w:lang w:val="es-CL" w:eastAsia="en-US" w:bidi="ar-SA"/>
        </w:rPr>
        <w:t xml:space="preserve">. </w:t>
      </w:r>
    </w:p>
    <w:p w14:paraId="46752871" w14:textId="0FD5EF8F" w:rsidR="0083122F" w:rsidRDefault="0083122F" w:rsidP="00306D13">
      <w:pPr>
        <w:widowControl/>
        <w:adjustRightInd w:val="0"/>
        <w:jc w:val="both"/>
        <w:rPr>
          <w:rFonts w:asciiTheme="minorHAnsi" w:eastAsiaTheme="minorHAnsi" w:hAnsiTheme="minorHAnsi" w:cs="Arial"/>
          <w:b/>
          <w:bCs/>
          <w:sz w:val="24"/>
          <w:szCs w:val="24"/>
          <w:lang w:val="es-CL" w:eastAsia="en-US" w:bidi="ar-SA"/>
        </w:rPr>
      </w:pPr>
    </w:p>
    <w:p w14:paraId="1D540702" w14:textId="588B32B0" w:rsidR="003720AF" w:rsidRDefault="003720AF" w:rsidP="00306D13">
      <w:pPr>
        <w:widowControl/>
        <w:adjustRightInd w:val="0"/>
        <w:jc w:val="both"/>
        <w:rPr>
          <w:rFonts w:asciiTheme="minorHAnsi" w:eastAsiaTheme="minorHAnsi" w:hAnsiTheme="minorHAnsi" w:cs="Arial"/>
          <w:b/>
          <w:bCs/>
          <w:sz w:val="24"/>
          <w:szCs w:val="24"/>
          <w:lang w:val="es-CL" w:eastAsia="en-US" w:bidi="ar-SA"/>
        </w:rPr>
      </w:pPr>
    </w:p>
    <w:p w14:paraId="6F245D55" w14:textId="611D6616" w:rsidR="009F5521" w:rsidRDefault="009F5521" w:rsidP="00306D13">
      <w:pPr>
        <w:widowControl/>
        <w:adjustRightInd w:val="0"/>
        <w:jc w:val="both"/>
        <w:rPr>
          <w:rFonts w:asciiTheme="minorHAnsi" w:eastAsiaTheme="minorHAnsi" w:hAnsiTheme="minorHAnsi" w:cs="Arial"/>
          <w:b/>
          <w:bCs/>
          <w:sz w:val="24"/>
          <w:szCs w:val="24"/>
          <w:lang w:val="es-CL" w:eastAsia="en-US" w:bidi="ar-SA"/>
        </w:rPr>
      </w:pPr>
    </w:p>
    <w:p w14:paraId="3FE23C86" w14:textId="6538B50C" w:rsidR="009F5521" w:rsidRDefault="009F5521" w:rsidP="00306D13">
      <w:pPr>
        <w:widowControl/>
        <w:adjustRightInd w:val="0"/>
        <w:jc w:val="both"/>
        <w:rPr>
          <w:rFonts w:asciiTheme="minorHAnsi" w:eastAsiaTheme="minorHAnsi" w:hAnsiTheme="minorHAnsi" w:cs="Arial"/>
          <w:b/>
          <w:bCs/>
          <w:sz w:val="24"/>
          <w:szCs w:val="24"/>
          <w:lang w:val="es-CL" w:eastAsia="en-US" w:bidi="ar-SA"/>
        </w:rPr>
      </w:pPr>
    </w:p>
    <w:p w14:paraId="4B867B6E" w14:textId="0139FE49" w:rsidR="009F5521" w:rsidRDefault="009F5521" w:rsidP="00306D13">
      <w:pPr>
        <w:widowControl/>
        <w:adjustRightInd w:val="0"/>
        <w:jc w:val="both"/>
        <w:rPr>
          <w:rFonts w:asciiTheme="minorHAnsi" w:eastAsiaTheme="minorHAnsi" w:hAnsiTheme="minorHAnsi" w:cs="Arial"/>
          <w:b/>
          <w:bCs/>
          <w:sz w:val="24"/>
          <w:szCs w:val="24"/>
          <w:lang w:val="es-CL" w:eastAsia="en-US" w:bidi="ar-SA"/>
        </w:rPr>
      </w:pPr>
    </w:p>
    <w:p w14:paraId="28DCE966" w14:textId="3DF2AE58" w:rsidR="009F5521" w:rsidRDefault="009F5521" w:rsidP="00306D13">
      <w:pPr>
        <w:widowControl/>
        <w:adjustRightInd w:val="0"/>
        <w:jc w:val="both"/>
        <w:rPr>
          <w:rFonts w:asciiTheme="minorHAnsi" w:eastAsiaTheme="minorHAnsi" w:hAnsiTheme="minorHAnsi" w:cs="Arial"/>
          <w:b/>
          <w:bCs/>
          <w:sz w:val="24"/>
          <w:szCs w:val="24"/>
          <w:lang w:val="es-CL" w:eastAsia="en-US" w:bidi="ar-SA"/>
        </w:rPr>
      </w:pPr>
    </w:p>
    <w:p w14:paraId="22174578" w14:textId="71D0C024" w:rsidR="009F5521" w:rsidRDefault="009F5521" w:rsidP="00306D13">
      <w:pPr>
        <w:widowControl/>
        <w:adjustRightInd w:val="0"/>
        <w:jc w:val="both"/>
        <w:rPr>
          <w:rFonts w:asciiTheme="minorHAnsi" w:eastAsiaTheme="minorHAnsi" w:hAnsiTheme="minorHAnsi" w:cs="Arial"/>
          <w:b/>
          <w:bCs/>
          <w:sz w:val="24"/>
          <w:szCs w:val="24"/>
          <w:lang w:val="es-CL" w:eastAsia="en-US" w:bidi="ar-SA"/>
        </w:rPr>
      </w:pPr>
    </w:p>
    <w:p w14:paraId="70682414" w14:textId="663D0EF8" w:rsidR="009F5521" w:rsidRDefault="009F5521" w:rsidP="00306D13">
      <w:pPr>
        <w:widowControl/>
        <w:adjustRightInd w:val="0"/>
        <w:jc w:val="both"/>
        <w:rPr>
          <w:rFonts w:asciiTheme="minorHAnsi" w:eastAsiaTheme="minorHAnsi" w:hAnsiTheme="minorHAnsi" w:cs="Arial"/>
          <w:b/>
          <w:bCs/>
          <w:sz w:val="24"/>
          <w:szCs w:val="24"/>
          <w:lang w:val="es-CL" w:eastAsia="en-US" w:bidi="ar-SA"/>
        </w:rPr>
      </w:pPr>
    </w:p>
    <w:p w14:paraId="4F743C19" w14:textId="77777777" w:rsidR="009F5521" w:rsidRDefault="009F5521" w:rsidP="00306D13">
      <w:pPr>
        <w:widowControl/>
        <w:adjustRightInd w:val="0"/>
        <w:jc w:val="both"/>
        <w:rPr>
          <w:rFonts w:asciiTheme="minorHAnsi" w:eastAsiaTheme="minorHAnsi" w:hAnsiTheme="minorHAnsi" w:cs="Arial"/>
          <w:b/>
          <w:bCs/>
          <w:sz w:val="24"/>
          <w:szCs w:val="24"/>
          <w:lang w:val="es-CL" w:eastAsia="en-US" w:bidi="ar-SA"/>
        </w:rPr>
      </w:pPr>
    </w:p>
    <w:p w14:paraId="6D766EA1" w14:textId="77777777" w:rsidR="000B266B" w:rsidRDefault="000B266B" w:rsidP="00306D13">
      <w:pPr>
        <w:widowControl/>
        <w:adjustRightInd w:val="0"/>
        <w:jc w:val="both"/>
        <w:rPr>
          <w:rFonts w:asciiTheme="minorHAnsi" w:eastAsiaTheme="minorHAnsi" w:hAnsiTheme="minorHAnsi" w:cs="Arial"/>
          <w:b/>
          <w:bCs/>
          <w:sz w:val="24"/>
          <w:szCs w:val="24"/>
          <w:lang w:val="es-CL" w:eastAsia="en-US" w:bidi="ar-SA"/>
        </w:rPr>
      </w:pPr>
    </w:p>
    <w:p w14:paraId="4241E24C" w14:textId="41250617" w:rsidR="00E5654D" w:rsidRPr="00EB11C3" w:rsidRDefault="00E5654D" w:rsidP="0080343D">
      <w:pPr>
        <w:widowControl/>
        <w:adjustRightInd w:val="0"/>
        <w:ind w:left="426" w:hanging="426"/>
        <w:rPr>
          <w:rFonts w:asciiTheme="minorHAnsi" w:eastAsiaTheme="minorHAnsi" w:hAnsiTheme="minorHAnsi" w:cs="Arial"/>
          <w:b/>
          <w:bCs/>
          <w:sz w:val="28"/>
          <w:szCs w:val="24"/>
          <w:lang w:val="es-CL" w:eastAsia="en-US" w:bidi="ar-SA"/>
        </w:rPr>
      </w:pPr>
      <w:r w:rsidRPr="00EB11C3">
        <w:rPr>
          <w:rFonts w:asciiTheme="minorHAnsi" w:eastAsiaTheme="minorHAnsi" w:hAnsiTheme="minorHAnsi" w:cs="Arial"/>
          <w:b/>
          <w:bCs/>
          <w:sz w:val="28"/>
          <w:szCs w:val="24"/>
          <w:lang w:val="es-CL" w:eastAsia="en-US" w:bidi="ar-SA"/>
        </w:rPr>
        <w:t>TÍTULO II</w:t>
      </w:r>
      <w:r w:rsidRPr="00EB11C3">
        <w:rPr>
          <w:rFonts w:asciiTheme="minorHAnsi" w:eastAsiaTheme="minorHAnsi" w:hAnsiTheme="minorHAnsi" w:cs="Arial"/>
          <w:b/>
          <w:bCs/>
          <w:sz w:val="28"/>
          <w:szCs w:val="24"/>
          <w:lang w:val="es-CL" w:eastAsia="en-US" w:bidi="ar-SA"/>
        </w:rPr>
        <w:tab/>
        <w:t xml:space="preserve">OBLIGACIONES Y PROHIBICIONES </w:t>
      </w:r>
    </w:p>
    <w:p w14:paraId="01D14972" w14:textId="6A8A0E19" w:rsidR="00E5654D" w:rsidRDefault="00E5654D" w:rsidP="0080343D">
      <w:pPr>
        <w:widowControl/>
        <w:adjustRightInd w:val="0"/>
        <w:ind w:left="426" w:hanging="426"/>
        <w:jc w:val="both"/>
        <w:rPr>
          <w:rFonts w:asciiTheme="minorHAnsi" w:eastAsiaTheme="minorHAnsi" w:hAnsiTheme="minorHAnsi" w:cs="Arial"/>
          <w:b/>
          <w:bCs/>
          <w:sz w:val="24"/>
          <w:szCs w:val="24"/>
          <w:lang w:val="es-CL" w:eastAsia="en-US" w:bidi="ar-SA"/>
        </w:rPr>
      </w:pPr>
    </w:p>
    <w:p w14:paraId="4D4BB870" w14:textId="77777777" w:rsidR="000B266B" w:rsidRDefault="000B266B" w:rsidP="0080343D">
      <w:pPr>
        <w:widowControl/>
        <w:adjustRightInd w:val="0"/>
        <w:ind w:left="426" w:hanging="426"/>
        <w:jc w:val="both"/>
        <w:rPr>
          <w:rFonts w:asciiTheme="minorHAnsi" w:eastAsiaTheme="minorHAnsi" w:hAnsiTheme="minorHAnsi" w:cs="Arial"/>
          <w:b/>
          <w:bCs/>
          <w:sz w:val="24"/>
          <w:szCs w:val="24"/>
          <w:lang w:val="es-CL" w:eastAsia="en-US" w:bidi="ar-SA"/>
        </w:rPr>
      </w:pPr>
    </w:p>
    <w:p w14:paraId="35A42F2E" w14:textId="5878703E" w:rsidR="005C0018" w:rsidRPr="00041CE4" w:rsidRDefault="00E5654D" w:rsidP="0080343D">
      <w:pPr>
        <w:widowControl/>
        <w:adjustRightInd w:val="0"/>
        <w:ind w:left="426" w:hanging="426"/>
        <w:jc w:val="both"/>
        <w:rPr>
          <w:rFonts w:asciiTheme="minorHAnsi" w:eastAsiaTheme="minorHAnsi" w:hAnsiTheme="minorHAnsi" w:cs="Arial"/>
          <w:b/>
          <w:bCs/>
          <w:sz w:val="24"/>
          <w:szCs w:val="24"/>
          <w:lang w:val="es-CL" w:eastAsia="en-US" w:bidi="ar-SA"/>
        </w:rPr>
      </w:pPr>
      <w:r>
        <w:rPr>
          <w:rFonts w:asciiTheme="minorHAnsi" w:eastAsiaTheme="minorHAnsi" w:hAnsiTheme="minorHAnsi" w:cs="Arial"/>
          <w:b/>
          <w:bCs/>
          <w:sz w:val="24"/>
          <w:szCs w:val="24"/>
          <w:lang w:val="es-CL" w:eastAsia="en-US" w:bidi="ar-SA"/>
        </w:rPr>
        <w:t>C</w:t>
      </w:r>
      <w:r w:rsidR="00461317" w:rsidRPr="00041CE4">
        <w:rPr>
          <w:rFonts w:asciiTheme="minorHAnsi" w:eastAsiaTheme="minorHAnsi" w:hAnsiTheme="minorHAnsi" w:cs="Arial"/>
          <w:b/>
          <w:bCs/>
          <w:sz w:val="24"/>
          <w:szCs w:val="24"/>
          <w:lang w:val="es-CL" w:eastAsia="en-US" w:bidi="ar-SA"/>
        </w:rPr>
        <w:t>APITULO I</w:t>
      </w:r>
      <w:r w:rsidR="0083122F" w:rsidRPr="00041CE4">
        <w:rPr>
          <w:rFonts w:asciiTheme="minorHAnsi" w:eastAsiaTheme="minorHAnsi" w:hAnsiTheme="minorHAnsi" w:cs="Arial"/>
          <w:b/>
          <w:bCs/>
          <w:sz w:val="24"/>
          <w:szCs w:val="24"/>
          <w:lang w:val="es-CL" w:eastAsia="en-US" w:bidi="ar-SA"/>
        </w:rPr>
        <w:t xml:space="preserve">   </w:t>
      </w:r>
      <w:r w:rsidR="00461317" w:rsidRPr="00041CE4">
        <w:rPr>
          <w:rFonts w:asciiTheme="minorHAnsi" w:eastAsiaTheme="minorHAnsi" w:hAnsiTheme="minorHAnsi" w:cs="Arial"/>
          <w:b/>
          <w:bCs/>
          <w:sz w:val="24"/>
          <w:szCs w:val="24"/>
          <w:lang w:val="es-CL" w:eastAsia="en-US" w:bidi="ar-SA"/>
        </w:rPr>
        <w:t>DE LAS OBLIGACIONES</w:t>
      </w:r>
    </w:p>
    <w:p w14:paraId="36145337" w14:textId="2FE420B9" w:rsidR="008A3D49" w:rsidRPr="00041CE4" w:rsidRDefault="0083122F" w:rsidP="0080343D">
      <w:pPr>
        <w:pStyle w:val="Ttulo1"/>
        <w:ind w:left="426" w:hanging="426"/>
        <w:jc w:val="both"/>
        <w:rPr>
          <w:rFonts w:asciiTheme="minorHAnsi" w:hAnsiTheme="minorHAnsi"/>
        </w:rPr>
      </w:pPr>
      <w:r w:rsidRPr="00041CE4">
        <w:rPr>
          <w:rFonts w:asciiTheme="minorHAnsi" w:hAnsiTheme="minorHAnsi"/>
        </w:rPr>
        <w:t>Párrafo 1</w:t>
      </w:r>
      <w:r w:rsidR="002E5303" w:rsidRPr="00041CE4">
        <w:rPr>
          <w:rFonts w:asciiTheme="minorHAnsi" w:hAnsiTheme="minorHAnsi"/>
        </w:rPr>
        <w:t>: Normas mínimas de la seguridad que deben cumplir los trabajadores</w:t>
      </w:r>
    </w:p>
    <w:p w14:paraId="44C93E72" w14:textId="695E742F" w:rsidR="008A3D49" w:rsidRDefault="008A3D49" w:rsidP="0080343D">
      <w:pPr>
        <w:pStyle w:val="Textoindependiente"/>
        <w:ind w:left="426" w:hanging="426"/>
        <w:jc w:val="both"/>
        <w:rPr>
          <w:rFonts w:asciiTheme="minorHAnsi" w:hAnsiTheme="minorHAnsi"/>
          <w:b/>
        </w:rPr>
      </w:pPr>
    </w:p>
    <w:p w14:paraId="679C1978" w14:textId="77777777" w:rsidR="000B266B" w:rsidRPr="00041CE4" w:rsidRDefault="000B266B" w:rsidP="0080343D">
      <w:pPr>
        <w:pStyle w:val="Textoindependiente"/>
        <w:ind w:left="426" w:hanging="426"/>
        <w:jc w:val="both"/>
        <w:rPr>
          <w:rFonts w:asciiTheme="minorHAnsi" w:hAnsiTheme="minorHAnsi"/>
          <w:b/>
        </w:rPr>
      </w:pPr>
    </w:p>
    <w:p w14:paraId="776D709B" w14:textId="09686404" w:rsidR="008A3D49" w:rsidRPr="00041CE4" w:rsidRDefault="002E5303" w:rsidP="003720AF">
      <w:pPr>
        <w:pStyle w:val="Textoindependiente"/>
        <w:ind w:left="426" w:hanging="426"/>
        <w:jc w:val="both"/>
        <w:rPr>
          <w:rFonts w:asciiTheme="minorHAnsi" w:hAnsiTheme="minorHAnsi"/>
        </w:rPr>
      </w:pPr>
      <w:r w:rsidRPr="00041CE4">
        <w:rPr>
          <w:rFonts w:asciiTheme="minorHAnsi" w:hAnsiTheme="minorHAnsi"/>
          <w:b/>
        </w:rPr>
        <w:t xml:space="preserve">Artículo </w:t>
      </w:r>
      <w:r w:rsidR="0083122F" w:rsidRPr="00041CE4">
        <w:rPr>
          <w:rFonts w:asciiTheme="minorHAnsi" w:hAnsiTheme="minorHAnsi"/>
          <w:b/>
        </w:rPr>
        <w:t>9</w:t>
      </w:r>
      <w:r w:rsidR="003D1F6E">
        <w:rPr>
          <w:rFonts w:asciiTheme="minorHAnsi" w:hAnsiTheme="minorHAnsi"/>
          <w:b/>
        </w:rPr>
        <w:t>5</w:t>
      </w:r>
      <w:r w:rsidRPr="00041CE4">
        <w:rPr>
          <w:rFonts w:asciiTheme="minorHAnsi" w:hAnsiTheme="minorHAnsi"/>
          <w:b/>
        </w:rPr>
        <w:t xml:space="preserve">: </w:t>
      </w:r>
      <w:r w:rsidRPr="00041CE4">
        <w:rPr>
          <w:rFonts w:asciiTheme="minorHAnsi" w:hAnsiTheme="minorHAnsi"/>
        </w:rPr>
        <w:t xml:space="preserve">Normas mínimas de la seguridad que deben cumplir personal de la Escuela Particular </w:t>
      </w:r>
      <w:proofErr w:type="spellStart"/>
      <w:r w:rsidRPr="00041CE4">
        <w:rPr>
          <w:rFonts w:asciiTheme="minorHAnsi" w:hAnsiTheme="minorHAnsi"/>
        </w:rPr>
        <w:t>Nº</w:t>
      </w:r>
      <w:proofErr w:type="spellEnd"/>
      <w:r w:rsidRPr="00041CE4">
        <w:rPr>
          <w:rFonts w:asciiTheme="minorHAnsi" w:hAnsiTheme="minorHAnsi"/>
        </w:rPr>
        <w:t xml:space="preserve"> 1612 “Colegio Cristiano Nobel”</w:t>
      </w:r>
    </w:p>
    <w:p w14:paraId="2288FACD" w14:textId="77777777" w:rsidR="00713B4A" w:rsidRPr="00041CE4" w:rsidRDefault="00390F3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Todos los trabajadores del Colegio estarán obligados a tomar cabal conocimiento de este Reglamento Interno de Orden, y a poner en práctica las normas y medidas contenidas en él.</w:t>
      </w:r>
    </w:p>
    <w:p w14:paraId="40C1E680" w14:textId="283F8983" w:rsidR="00713B4A" w:rsidRPr="00041CE4" w:rsidRDefault="00390F3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Todos los trabajadores estarán obligados a registrar la hora exacta de llegada y salida al Colegio.</w:t>
      </w:r>
      <w:r w:rsidR="00713B4A" w:rsidRPr="00041CE4">
        <w:rPr>
          <w:rFonts w:asciiTheme="minorHAnsi" w:eastAsia="Times New Roman" w:hAnsiTheme="minorHAnsi" w:cs="Times New Roman"/>
          <w:sz w:val="24"/>
          <w:szCs w:val="24"/>
          <w:lang w:val="es-ES_tradnl" w:eastAsia="es-ES_tradnl" w:bidi="ar-SA"/>
        </w:rPr>
        <w:t xml:space="preserve"> Colegio (de acuerdo al contrato de trabajo, ya que</w:t>
      </w:r>
      <w:r w:rsidR="00BD5A7F" w:rsidRPr="00041CE4">
        <w:rPr>
          <w:rFonts w:asciiTheme="minorHAnsi" w:eastAsia="Times New Roman" w:hAnsiTheme="minorHAnsi" w:cs="Times New Roman"/>
          <w:sz w:val="24"/>
          <w:szCs w:val="24"/>
          <w:lang w:val="es-ES_tradnl" w:eastAsia="es-ES_tradnl" w:bidi="ar-SA"/>
        </w:rPr>
        <w:t>,</w:t>
      </w:r>
      <w:r w:rsidR="00713B4A" w:rsidRPr="00041CE4">
        <w:rPr>
          <w:rFonts w:asciiTheme="minorHAnsi" w:eastAsia="Times New Roman" w:hAnsiTheme="minorHAnsi" w:cs="Times New Roman"/>
          <w:sz w:val="24"/>
          <w:szCs w:val="24"/>
          <w:lang w:val="es-ES_tradnl" w:eastAsia="es-ES_tradnl" w:bidi="ar-SA"/>
        </w:rPr>
        <w:t xml:space="preserve"> el establecimiento no autoriza la realización de horas extraordinarias).</w:t>
      </w:r>
    </w:p>
    <w:p w14:paraId="051AB8E7" w14:textId="77777777" w:rsidR="00713B4A" w:rsidRPr="00041CE4" w:rsidRDefault="00390F3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La Dirección del Establecimiento se preocupará de mantener las condiciones de seguridad que permitan evitar la ocurrencia de accidentes, asignando responsabilidades a los diferentes niveles de la organización.</w:t>
      </w:r>
    </w:p>
    <w:p w14:paraId="7D7C5E2F" w14:textId="6D3426FE" w:rsidR="00390F33" w:rsidRPr="00041CE4" w:rsidRDefault="00390F3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lastRenderedPageBreak/>
        <w:t>Velar por que las vías de circulación interna y/o evacuación estén permanentemente señalizadas y despejadas, motivo por el cual no deben</w:t>
      </w:r>
      <w:r w:rsidRPr="00041CE4">
        <w:rPr>
          <w:rFonts w:asciiTheme="minorHAnsi" w:hAnsiTheme="minorHAnsi"/>
          <w:sz w:val="24"/>
          <w:szCs w:val="24"/>
        </w:rPr>
        <w:t xml:space="preserve"> </w:t>
      </w:r>
      <w:r w:rsidRPr="00041CE4">
        <w:rPr>
          <w:rFonts w:asciiTheme="minorHAnsi" w:eastAsiaTheme="minorHAnsi" w:hAnsiTheme="minorHAnsi" w:cs="Arial"/>
          <w:sz w:val="24"/>
          <w:szCs w:val="24"/>
          <w:lang w:val="es-CL" w:eastAsia="en-US" w:bidi="ar-SA"/>
        </w:rPr>
        <w:t xml:space="preserve">depositarse en ellas elementos que puedan producir accidentes o alterar la salida de los trabajadores o estudiantes en caso de siniestro. </w:t>
      </w:r>
    </w:p>
    <w:p w14:paraId="7E0A67EC" w14:textId="7C1D6837" w:rsidR="00390F33" w:rsidRPr="00041CE4" w:rsidRDefault="00390F3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 xml:space="preserve">Cuidar que el Colegio cuente con zonas de seguridad preestablecidas, tanto internas como externas, señalizándose de acuerdo a circular </w:t>
      </w:r>
      <w:proofErr w:type="spellStart"/>
      <w:r w:rsidRPr="00041CE4">
        <w:rPr>
          <w:rFonts w:asciiTheme="minorHAnsi" w:eastAsiaTheme="minorHAnsi" w:hAnsiTheme="minorHAnsi" w:cs="Arial"/>
          <w:sz w:val="24"/>
          <w:szCs w:val="24"/>
          <w:lang w:val="es-CL" w:eastAsia="en-US" w:bidi="ar-SA"/>
        </w:rPr>
        <w:t>Nº</w:t>
      </w:r>
      <w:proofErr w:type="spellEnd"/>
      <w:r w:rsidRPr="00041CE4">
        <w:rPr>
          <w:rFonts w:asciiTheme="minorHAnsi" w:eastAsiaTheme="minorHAnsi" w:hAnsiTheme="minorHAnsi" w:cs="Arial"/>
          <w:sz w:val="24"/>
          <w:szCs w:val="24"/>
          <w:lang w:val="es-CL" w:eastAsia="en-US" w:bidi="ar-SA"/>
        </w:rPr>
        <w:t xml:space="preserve"> 641 del Ministerio de Educación.</w:t>
      </w:r>
    </w:p>
    <w:p w14:paraId="756AEFD8" w14:textId="77777777" w:rsidR="00BD5A7F" w:rsidRPr="00041CE4" w:rsidRDefault="00390F3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Velar por la existencia de un plan de emergencia y de evacuación, de acuerdo a las necesidades y efectuar prácticas al respecto.</w:t>
      </w:r>
    </w:p>
    <w:p w14:paraId="1E3E31C6" w14:textId="77777777" w:rsidR="00BD5A7F" w:rsidRPr="00041CE4" w:rsidRDefault="002E530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 xml:space="preserve">No manipular tubos fluorescentes, enchufes, </w:t>
      </w:r>
      <w:r w:rsidR="00F739A4" w:rsidRPr="00041CE4">
        <w:rPr>
          <w:rFonts w:asciiTheme="minorHAnsi" w:hAnsiTheme="minorHAnsi"/>
          <w:sz w:val="24"/>
          <w:szCs w:val="24"/>
        </w:rPr>
        <w:t xml:space="preserve">estufas, extensiones de corriente y/o </w:t>
      </w:r>
      <w:r w:rsidRPr="00041CE4">
        <w:rPr>
          <w:rFonts w:asciiTheme="minorHAnsi" w:hAnsiTheme="minorHAnsi"/>
          <w:sz w:val="24"/>
          <w:szCs w:val="24"/>
        </w:rPr>
        <w:t xml:space="preserve">interruptores si estos se encuentran en mal estado, por el contrario, sólo se debe dar aviso </w:t>
      </w:r>
      <w:r w:rsidR="004C4B30" w:rsidRPr="00041CE4">
        <w:rPr>
          <w:rFonts w:asciiTheme="minorHAnsi" w:hAnsiTheme="minorHAnsi"/>
          <w:sz w:val="24"/>
          <w:szCs w:val="24"/>
        </w:rPr>
        <w:t>a mantención</w:t>
      </w:r>
      <w:r w:rsidRPr="00041CE4">
        <w:rPr>
          <w:rFonts w:asciiTheme="minorHAnsi" w:hAnsiTheme="minorHAnsi"/>
          <w:sz w:val="24"/>
          <w:szCs w:val="24"/>
        </w:rPr>
        <w:t>.</w:t>
      </w:r>
    </w:p>
    <w:p w14:paraId="16D330DA" w14:textId="07590DA5" w:rsidR="00BD5A7F" w:rsidRPr="00041CE4" w:rsidRDefault="002E530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 xml:space="preserve">Instruir a los estudiantes sobre la prohibición absoluta de la manipulación de </w:t>
      </w:r>
      <w:r w:rsidR="0080343D">
        <w:rPr>
          <w:rFonts w:asciiTheme="minorHAnsi" w:hAnsiTheme="minorHAnsi"/>
          <w:sz w:val="24"/>
          <w:szCs w:val="24"/>
        </w:rPr>
        <w:t>lo que se indica en el punto Nº7</w:t>
      </w:r>
      <w:r w:rsidRPr="00041CE4">
        <w:rPr>
          <w:rFonts w:asciiTheme="minorHAnsi" w:hAnsiTheme="minorHAnsi"/>
          <w:sz w:val="24"/>
          <w:szCs w:val="24"/>
        </w:rPr>
        <w:t>.</w:t>
      </w:r>
    </w:p>
    <w:p w14:paraId="306A1EE6" w14:textId="77777777" w:rsidR="00BD5A7F" w:rsidRPr="00041CE4" w:rsidRDefault="002E530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 xml:space="preserve">Asignar la instalación de cortinas, diarios murales, traslado de muebles u otros objetos de su </w:t>
      </w:r>
      <w:r w:rsidR="004C4B30" w:rsidRPr="00041CE4">
        <w:rPr>
          <w:rFonts w:asciiTheme="minorHAnsi" w:hAnsiTheme="minorHAnsi"/>
          <w:sz w:val="24"/>
          <w:szCs w:val="24"/>
        </w:rPr>
        <w:t>sala u</w:t>
      </w:r>
      <w:r w:rsidRPr="00041CE4">
        <w:rPr>
          <w:rFonts w:asciiTheme="minorHAnsi" w:hAnsiTheme="minorHAnsi"/>
          <w:sz w:val="24"/>
          <w:szCs w:val="24"/>
        </w:rPr>
        <w:t xml:space="preserve"> oficina al maestro de mantención y/o auxiliares de </w:t>
      </w:r>
      <w:r w:rsidR="004C4B30" w:rsidRPr="00041CE4">
        <w:rPr>
          <w:rFonts w:asciiTheme="minorHAnsi" w:hAnsiTheme="minorHAnsi"/>
          <w:sz w:val="24"/>
          <w:szCs w:val="24"/>
        </w:rPr>
        <w:t>servicios menores</w:t>
      </w:r>
      <w:r w:rsidR="00BD5A7F" w:rsidRPr="00041CE4">
        <w:rPr>
          <w:rFonts w:asciiTheme="minorHAnsi" w:hAnsiTheme="minorHAnsi"/>
          <w:sz w:val="24"/>
          <w:szCs w:val="24"/>
        </w:rPr>
        <w:t>.</w:t>
      </w:r>
    </w:p>
    <w:p w14:paraId="688D3990" w14:textId="77777777" w:rsidR="00BD5A7F" w:rsidRPr="00041CE4" w:rsidRDefault="002E530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 xml:space="preserve">Evitar transitar por lugares del edificio que signifiquen riesgos a su </w:t>
      </w:r>
      <w:r w:rsidR="004C4B30" w:rsidRPr="00041CE4">
        <w:rPr>
          <w:rFonts w:asciiTheme="minorHAnsi" w:hAnsiTheme="minorHAnsi"/>
          <w:sz w:val="24"/>
          <w:szCs w:val="24"/>
        </w:rPr>
        <w:t>integridad física</w:t>
      </w:r>
      <w:r w:rsidRPr="00041CE4">
        <w:rPr>
          <w:rFonts w:asciiTheme="minorHAnsi" w:hAnsiTheme="minorHAnsi"/>
          <w:sz w:val="24"/>
          <w:szCs w:val="24"/>
        </w:rPr>
        <w:t>.</w:t>
      </w:r>
    </w:p>
    <w:p w14:paraId="31D07B68" w14:textId="77777777" w:rsidR="00BD5A7F" w:rsidRPr="00041CE4" w:rsidRDefault="002E530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 xml:space="preserve">No utilizar líquidos tóxicos para borrar la pizarra, limpiar equipos de computación </w:t>
      </w:r>
      <w:r w:rsidR="004C4B30" w:rsidRPr="00041CE4">
        <w:rPr>
          <w:rFonts w:asciiTheme="minorHAnsi" w:hAnsiTheme="minorHAnsi"/>
          <w:sz w:val="24"/>
          <w:szCs w:val="24"/>
        </w:rPr>
        <w:t>u otros</w:t>
      </w:r>
      <w:r w:rsidRPr="00041CE4">
        <w:rPr>
          <w:rFonts w:asciiTheme="minorHAnsi" w:hAnsiTheme="minorHAnsi"/>
          <w:sz w:val="24"/>
          <w:szCs w:val="24"/>
        </w:rPr>
        <w:t>.</w:t>
      </w:r>
    </w:p>
    <w:p w14:paraId="70CBD357" w14:textId="0939FBFD" w:rsidR="00BD5A7F" w:rsidRPr="0080343D" w:rsidRDefault="00BD5A7F"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80343D">
        <w:rPr>
          <w:rFonts w:asciiTheme="minorHAnsi" w:hAnsiTheme="minorHAnsi"/>
          <w:sz w:val="24"/>
          <w:szCs w:val="24"/>
        </w:rPr>
        <w:t xml:space="preserve">Todos los docentes, </w:t>
      </w:r>
      <w:r w:rsidR="002E5303" w:rsidRPr="0080343D">
        <w:rPr>
          <w:rFonts w:asciiTheme="minorHAnsi" w:hAnsiTheme="minorHAnsi"/>
          <w:sz w:val="24"/>
          <w:szCs w:val="24"/>
        </w:rPr>
        <w:t>administrativos</w:t>
      </w:r>
      <w:r w:rsidRPr="0080343D">
        <w:rPr>
          <w:rFonts w:asciiTheme="minorHAnsi" w:hAnsiTheme="minorHAnsi"/>
          <w:sz w:val="24"/>
          <w:szCs w:val="24"/>
        </w:rPr>
        <w:t xml:space="preserve"> y asistentes d</w:t>
      </w:r>
      <w:r w:rsidR="0080343D" w:rsidRPr="0080343D">
        <w:rPr>
          <w:rFonts w:asciiTheme="minorHAnsi" w:hAnsiTheme="minorHAnsi"/>
          <w:sz w:val="24"/>
          <w:szCs w:val="24"/>
        </w:rPr>
        <w:t xml:space="preserve">e la educación </w:t>
      </w:r>
      <w:r w:rsidR="002E5303" w:rsidRPr="0080343D">
        <w:rPr>
          <w:rFonts w:asciiTheme="minorHAnsi" w:hAnsiTheme="minorHAnsi"/>
          <w:sz w:val="24"/>
          <w:szCs w:val="24"/>
        </w:rPr>
        <w:t xml:space="preserve">deben tomar conocimiento de las normas de Plan </w:t>
      </w:r>
      <w:r w:rsidR="00390F33" w:rsidRPr="0080343D">
        <w:rPr>
          <w:rFonts w:asciiTheme="minorHAnsi" w:hAnsiTheme="minorHAnsi"/>
          <w:sz w:val="24"/>
          <w:szCs w:val="24"/>
        </w:rPr>
        <w:t xml:space="preserve">Integral </w:t>
      </w:r>
      <w:r w:rsidR="002E5303" w:rsidRPr="0080343D">
        <w:rPr>
          <w:rFonts w:asciiTheme="minorHAnsi" w:hAnsiTheme="minorHAnsi"/>
          <w:sz w:val="24"/>
          <w:szCs w:val="24"/>
        </w:rPr>
        <w:t xml:space="preserve">de Seguridad Escolar y ponerlas </w:t>
      </w:r>
      <w:r w:rsidR="004C4B30" w:rsidRPr="0080343D">
        <w:rPr>
          <w:rFonts w:asciiTheme="minorHAnsi" w:hAnsiTheme="minorHAnsi"/>
          <w:sz w:val="24"/>
          <w:szCs w:val="24"/>
        </w:rPr>
        <w:t>en práctica</w:t>
      </w:r>
      <w:r w:rsidR="002E5303" w:rsidRPr="0080343D">
        <w:rPr>
          <w:rFonts w:asciiTheme="minorHAnsi" w:hAnsiTheme="minorHAnsi"/>
          <w:sz w:val="24"/>
          <w:szCs w:val="24"/>
        </w:rPr>
        <w:t>.</w:t>
      </w:r>
    </w:p>
    <w:p w14:paraId="17E8F2D5" w14:textId="77777777" w:rsidR="00BD5A7F" w:rsidRPr="00041CE4" w:rsidRDefault="002E530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 xml:space="preserve">Presentarse al establecimiento en condiciones físicas satisfactorias. En caso se sentirse enfermo, deberá comunicarlo a su jefe directo </w:t>
      </w:r>
      <w:r w:rsidR="004C4B30" w:rsidRPr="00041CE4">
        <w:rPr>
          <w:rFonts w:asciiTheme="minorHAnsi" w:hAnsiTheme="minorHAnsi"/>
          <w:sz w:val="24"/>
          <w:szCs w:val="24"/>
        </w:rPr>
        <w:t>o superior</w:t>
      </w:r>
      <w:r w:rsidRPr="00041CE4">
        <w:rPr>
          <w:rFonts w:asciiTheme="minorHAnsi" w:hAnsiTheme="minorHAnsi"/>
          <w:sz w:val="24"/>
          <w:szCs w:val="24"/>
        </w:rPr>
        <w:t>.</w:t>
      </w:r>
    </w:p>
    <w:p w14:paraId="68DF73EB" w14:textId="01336F14" w:rsidR="00BD5A7F" w:rsidRPr="00041CE4" w:rsidRDefault="002E5303" w:rsidP="003720AF">
      <w:pPr>
        <w:pStyle w:val="Prrafodelista"/>
        <w:widowControl/>
        <w:numPr>
          <w:ilvl w:val="1"/>
          <w:numId w:val="60"/>
        </w:numPr>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Participar en cursos de Capacitación en Prevención de Riesgos, Primeros Auxili</w:t>
      </w:r>
      <w:r w:rsidR="00BD5A7F" w:rsidRPr="00041CE4">
        <w:rPr>
          <w:rFonts w:asciiTheme="minorHAnsi" w:hAnsiTheme="minorHAnsi"/>
          <w:sz w:val="24"/>
          <w:szCs w:val="24"/>
        </w:rPr>
        <w:t xml:space="preserve">os, </w:t>
      </w:r>
      <w:r w:rsidR="004C4B30" w:rsidRPr="00041CE4">
        <w:rPr>
          <w:rFonts w:asciiTheme="minorHAnsi" w:hAnsiTheme="minorHAnsi"/>
          <w:sz w:val="24"/>
          <w:szCs w:val="24"/>
        </w:rPr>
        <w:t>PISE, u otros</w:t>
      </w:r>
      <w:r w:rsidRPr="00041CE4">
        <w:rPr>
          <w:rFonts w:asciiTheme="minorHAnsi" w:hAnsiTheme="minorHAnsi"/>
          <w:sz w:val="24"/>
          <w:szCs w:val="24"/>
        </w:rPr>
        <w:t xml:space="preserve"> que se le indiquen.</w:t>
      </w:r>
    </w:p>
    <w:p w14:paraId="1AE3EAD5" w14:textId="77777777" w:rsidR="00BD5A7F" w:rsidRPr="00041CE4" w:rsidRDefault="002E5303" w:rsidP="003720AF">
      <w:pPr>
        <w:pStyle w:val="Prrafodelista"/>
        <w:widowControl/>
        <w:numPr>
          <w:ilvl w:val="1"/>
          <w:numId w:val="60"/>
        </w:numPr>
        <w:adjustRightInd w:val="0"/>
        <w:ind w:left="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 xml:space="preserve">Dar cuenta de inmediato de cualquier accidente que le ocurra en el Establecimiento Educacional a su jefe superior, </w:t>
      </w:r>
      <w:r w:rsidR="004C4B30" w:rsidRPr="00041CE4">
        <w:rPr>
          <w:rFonts w:asciiTheme="minorHAnsi" w:hAnsiTheme="minorHAnsi"/>
          <w:sz w:val="24"/>
          <w:szCs w:val="24"/>
        </w:rPr>
        <w:t>como,</w:t>
      </w:r>
      <w:r w:rsidRPr="00041CE4">
        <w:rPr>
          <w:rFonts w:asciiTheme="minorHAnsi" w:hAnsiTheme="minorHAnsi"/>
          <w:sz w:val="24"/>
          <w:szCs w:val="24"/>
        </w:rPr>
        <w:t xml:space="preserve"> asimismo, comunicar de inmediato el accidente que le ocurra a un educando, cumpliendo con el Protocolo de Accidentes Escolares.</w:t>
      </w:r>
    </w:p>
    <w:p w14:paraId="7177372E" w14:textId="77777777" w:rsidR="00BD5A7F" w:rsidRPr="00041CE4" w:rsidRDefault="002E5303" w:rsidP="003720AF">
      <w:pPr>
        <w:pStyle w:val="Prrafodelista"/>
        <w:widowControl/>
        <w:numPr>
          <w:ilvl w:val="1"/>
          <w:numId w:val="60"/>
        </w:numPr>
        <w:adjustRightInd w:val="0"/>
        <w:ind w:left="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Los docentes y administrativos deberán evitar subirse a sillas o bancos para alcanzar un objeto en altura, por existir riesgo de</w:t>
      </w:r>
      <w:r w:rsidR="00390F33" w:rsidRPr="00041CE4">
        <w:rPr>
          <w:rFonts w:asciiTheme="minorHAnsi" w:hAnsiTheme="minorHAnsi"/>
          <w:sz w:val="24"/>
          <w:szCs w:val="24"/>
        </w:rPr>
        <w:t xml:space="preserve"> </w:t>
      </w:r>
      <w:r w:rsidRPr="00041CE4">
        <w:rPr>
          <w:rFonts w:asciiTheme="minorHAnsi" w:hAnsiTheme="minorHAnsi"/>
          <w:sz w:val="24"/>
          <w:szCs w:val="24"/>
        </w:rPr>
        <w:t>caída.</w:t>
      </w:r>
    </w:p>
    <w:p w14:paraId="1F56FC38" w14:textId="77777777" w:rsidR="00BD5A7F" w:rsidRPr="00041CE4" w:rsidRDefault="002E5303" w:rsidP="003720AF">
      <w:pPr>
        <w:pStyle w:val="Prrafodelista"/>
        <w:widowControl/>
        <w:numPr>
          <w:ilvl w:val="1"/>
          <w:numId w:val="60"/>
        </w:numPr>
        <w:adjustRightInd w:val="0"/>
        <w:ind w:left="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 xml:space="preserve">No permitir el ingreso de escolares a </w:t>
      </w:r>
      <w:r w:rsidR="00F739A4" w:rsidRPr="00041CE4">
        <w:rPr>
          <w:rFonts w:asciiTheme="minorHAnsi" w:hAnsiTheme="minorHAnsi"/>
          <w:sz w:val="24"/>
          <w:szCs w:val="24"/>
        </w:rPr>
        <w:t>salas u</w:t>
      </w:r>
      <w:r w:rsidRPr="00041CE4">
        <w:rPr>
          <w:rFonts w:asciiTheme="minorHAnsi" w:hAnsiTheme="minorHAnsi"/>
          <w:sz w:val="24"/>
          <w:szCs w:val="24"/>
        </w:rPr>
        <w:t xml:space="preserve"> otras instalaciones que involucren </w:t>
      </w:r>
      <w:r w:rsidR="00F739A4" w:rsidRPr="00041CE4">
        <w:rPr>
          <w:rFonts w:asciiTheme="minorHAnsi" w:hAnsiTheme="minorHAnsi"/>
          <w:sz w:val="24"/>
          <w:szCs w:val="24"/>
        </w:rPr>
        <w:t xml:space="preserve">situaciones de peligro o </w:t>
      </w:r>
      <w:r w:rsidRPr="00041CE4">
        <w:rPr>
          <w:rFonts w:asciiTheme="minorHAnsi" w:hAnsiTheme="minorHAnsi"/>
          <w:sz w:val="24"/>
          <w:szCs w:val="24"/>
        </w:rPr>
        <w:t xml:space="preserve">riesgos especiales, sin la supervisión directa del profesor responsable de aquella dependencia los cuales deberán permanecer bajo llave cuando no estén </w:t>
      </w:r>
      <w:r w:rsidR="004C4B30" w:rsidRPr="00041CE4">
        <w:rPr>
          <w:rFonts w:asciiTheme="minorHAnsi" w:hAnsiTheme="minorHAnsi"/>
          <w:sz w:val="24"/>
          <w:szCs w:val="24"/>
        </w:rPr>
        <w:t>en uso</w:t>
      </w:r>
      <w:r w:rsidR="00F739A4" w:rsidRPr="00041CE4">
        <w:rPr>
          <w:rFonts w:asciiTheme="minorHAnsi" w:hAnsiTheme="minorHAnsi"/>
          <w:sz w:val="24"/>
          <w:szCs w:val="24"/>
        </w:rPr>
        <w:t>, tales como bodegas, cocina, talleres u otras</w:t>
      </w:r>
      <w:r w:rsidRPr="00041CE4">
        <w:rPr>
          <w:rFonts w:asciiTheme="minorHAnsi" w:hAnsiTheme="minorHAnsi"/>
          <w:sz w:val="24"/>
          <w:szCs w:val="24"/>
        </w:rPr>
        <w:t>.</w:t>
      </w:r>
    </w:p>
    <w:p w14:paraId="2653FA6B" w14:textId="1FADC71D" w:rsidR="00BD5A7F" w:rsidRPr="00041CE4" w:rsidRDefault="002E5303" w:rsidP="003720AF">
      <w:pPr>
        <w:pStyle w:val="Prrafodelista"/>
        <w:widowControl/>
        <w:numPr>
          <w:ilvl w:val="1"/>
          <w:numId w:val="60"/>
        </w:numPr>
        <w:adjustRightInd w:val="0"/>
        <w:ind w:left="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 xml:space="preserve">Las salas de </w:t>
      </w:r>
      <w:r w:rsidR="004322B9" w:rsidRPr="00041CE4">
        <w:rPr>
          <w:rFonts w:asciiTheme="minorHAnsi" w:hAnsiTheme="minorHAnsi"/>
          <w:sz w:val="24"/>
          <w:szCs w:val="24"/>
        </w:rPr>
        <w:t>clases</w:t>
      </w:r>
      <w:r w:rsidRPr="00041CE4">
        <w:rPr>
          <w:rFonts w:asciiTheme="minorHAnsi" w:hAnsiTheme="minorHAnsi"/>
          <w:sz w:val="24"/>
          <w:szCs w:val="24"/>
        </w:rPr>
        <w:t xml:space="preserve"> deben respetar la delimitación de pasillos y zonas de tránsito, manteniéndolas libre </w:t>
      </w:r>
      <w:r w:rsidR="004C4B30" w:rsidRPr="00041CE4">
        <w:rPr>
          <w:rFonts w:asciiTheme="minorHAnsi" w:hAnsiTheme="minorHAnsi"/>
          <w:sz w:val="24"/>
          <w:szCs w:val="24"/>
        </w:rPr>
        <w:t>de obstáculos</w:t>
      </w:r>
      <w:r w:rsidRPr="00041CE4">
        <w:rPr>
          <w:rFonts w:asciiTheme="minorHAnsi" w:hAnsiTheme="minorHAnsi"/>
          <w:sz w:val="24"/>
          <w:szCs w:val="24"/>
        </w:rPr>
        <w:t>.</w:t>
      </w:r>
    </w:p>
    <w:p w14:paraId="2A7C1D78" w14:textId="29BAF699" w:rsidR="00BD5A7F" w:rsidRPr="00041CE4" w:rsidRDefault="002E5303" w:rsidP="003720AF">
      <w:pPr>
        <w:pStyle w:val="Prrafodelista"/>
        <w:widowControl/>
        <w:numPr>
          <w:ilvl w:val="1"/>
          <w:numId w:val="60"/>
        </w:numPr>
        <w:adjustRightInd w:val="0"/>
        <w:ind w:left="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 xml:space="preserve">Cuando se detecte una condición insegura que puede ser causa de caídas u otro accidente, debe comunicarlo a la Dirección </w:t>
      </w:r>
      <w:r w:rsidR="000F1150" w:rsidRPr="00041CE4">
        <w:rPr>
          <w:rFonts w:asciiTheme="minorHAnsi" w:hAnsiTheme="minorHAnsi"/>
          <w:sz w:val="24"/>
          <w:szCs w:val="24"/>
        </w:rPr>
        <w:t>con el objeto de que</w:t>
      </w:r>
      <w:r w:rsidRPr="00041CE4">
        <w:rPr>
          <w:rFonts w:asciiTheme="minorHAnsi" w:hAnsiTheme="minorHAnsi"/>
          <w:sz w:val="24"/>
          <w:szCs w:val="24"/>
        </w:rPr>
        <w:t xml:space="preserve"> </w:t>
      </w:r>
      <w:r w:rsidR="004C4B30" w:rsidRPr="00041CE4">
        <w:rPr>
          <w:rFonts w:asciiTheme="minorHAnsi" w:hAnsiTheme="minorHAnsi"/>
          <w:sz w:val="24"/>
          <w:szCs w:val="24"/>
        </w:rPr>
        <w:t>se corrija</w:t>
      </w:r>
      <w:r w:rsidRPr="00041CE4">
        <w:rPr>
          <w:rFonts w:asciiTheme="minorHAnsi" w:hAnsiTheme="minorHAnsi"/>
          <w:sz w:val="24"/>
          <w:szCs w:val="24"/>
        </w:rPr>
        <w:t>.</w:t>
      </w:r>
    </w:p>
    <w:p w14:paraId="09676536" w14:textId="76835E0E" w:rsidR="00F739A4" w:rsidRPr="00041CE4" w:rsidRDefault="00F739A4" w:rsidP="003720AF">
      <w:pPr>
        <w:pStyle w:val="Prrafodelista"/>
        <w:widowControl/>
        <w:numPr>
          <w:ilvl w:val="1"/>
          <w:numId w:val="60"/>
        </w:numPr>
        <w:adjustRightInd w:val="0"/>
        <w:ind w:left="426"/>
        <w:jc w:val="both"/>
        <w:rPr>
          <w:rFonts w:asciiTheme="minorHAnsi" w:eastAsiaTheme="minorHAnsi" w:hAnsiTheme="minorHAnsi" w:cs="Arial"/>
          <w:sz w:val="24"/>
          <w:szCs w:val="24"/>
          <w:lang w:val="es-CL" w:eastAsia="en-US" w:bidi="ar-SA"/>
        </w:rPr>
      </w:pPr>
      <w:r w:rsidRPr="00041CE4">
        <w:rPr>
          <w:rFonts w:asciiTheme="minorHAnsi" w:hAnsiTheme="minorHAnsi"/>
          <w:sz w:val="24"/>
          <w:szCs w:val="24"/>
        </w:rPr>
        <w:t>El transporte de líquidos calientes debe realizarse en dispositivos aptos para ellos.</w:t>
      </w:r>
    </w:p>
    <w:p w14:paraId="69909237" w14:textId="77777777" w:rsidR="00390F33" w:rsidRPr="00041CE4" w:rsidRDefault="00390F33" w:rsidP="003720AF">
      <w:pPr>
        <w:pStyle w:val="Prrafodelista"/>
        <w:tabs>
          <w:tab w:val="left" w:pos="474"/>
        </w:tabs>
        <w:ind w:left="426" w:right="236" w:firstLine="0"/>
        <w:jc w:val="both"/>
        <w:rPr>
          <w:rFonts w:asciiTheme="minorHAnsi" w:hAnsiTheme="minorHAnsi"/>
          <w:sz w:val="24"/>
          <w:szCs w:val="24"/>
        </w:rPr>
      </w:pPr>
    </w:p>
    <w:p w14:paraId="7A2B09C8" w14:textId="7956D949" w:rsidR="00DC4DA3" w:rsidRPr="00041CE4" w:rsidRDefault="003A00DA" w:rsidP="003720AF">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9</w:t>
      </w:r>
      <w:r w:rsidR="003D1F6E">
        <w:rPr>
          <w:rFonts w:asciiTheme="minorHAnsi" w:eastAsiaTheme="minorHAnsi" w:hAnsiTheme="minorHAnsi" w:cs="Arial"/>
          <w:b/>
          <w:bCs/>
          <w:sz w:val="24"/>
          <w:szCs w:val="24"/>
          <w:lang w:val="es-CL" w:eastAsia="en-US" w:bidi="ar-SA"/>
        </w:rPr>
        <w:t>6</w:t>
      </w:r>
      <w:r w:rsidR="007B6828" w:rsidRPr="00041CE4">
        <w:rPr>
          <w:rFonts w:asciiTheme="minorHAnsi" w:eastAsiaTheme="minorHAnsi" w:hAnsiTheme="minorHAnsi" w:cs="Arial"/>
          <w:b/>
          <w:bCs/>
          <w:sz w:val="24"/>
          <w:szCs w:val="24"/>
          <w:lang w:val="es-CL" w:eastAsia="en-US" w:bidi="ar-SA"/>
        </w:rPr>
        <w:t>:</w:t>
      </w:r>
      <w:r w:rsidR="00BD5A7F" w:rsidRPr="00041CE4">
        <w:rPr>
          <w:rFonts w:asciiTheme="minorHAnsi" w:eastAsiaTheme="minorHAnsi" w:hAnsiTheme="minorHAnsi" w:cs="Arial"/>
          <w:b/>
          <w:bCs/>
          <w:sz w:val="24"/>
          <w:szCs w:val="24"/>
          <w:lang w:val="es-CL" w:eastAsia="en-US" w:bidi="ar-SA"/>
        </w:rPr>
        <w:t xml:space="preserve"> </w:t>
      </w:r>
      <w:r w:rsidR="00BD5A7F" w:rsidRPr="00041CE4">
        <w:rPr>
          <w:rFonts w:asciiTheme="minorHAnsi" w:eastAsiaTheme="minorHAnsi" w:hAnsiTheme="minorHAnsi" w:cs="Arial"/>
          <w:sz w:val="24"/>
          <w:szCs w:val="24"/>
          <w:lang w:val="es-CL" w:eastAsia="en-US" w:bidi="ar-SA"/>
        </w:rPr>
        <w:t>En relación a la capacitación del personal,</w:t>
      </w:r>
      <w:r w:rsidR="00DC4DA3" w:rsidRPr="00041CE4">
        <w:rPr>
          <w:rFonts w:asciiTheme="minorHAnsi" w:eastAsiaTheme="minorHAnsi" w:hAnsiTheme="minorHAnsi" w:cs="Arial"/>
          <w:sz w:val="24"/>
          <w:szCs w:val="24"/>
          <w:lang w:val="es-CL" w:eastAsia="en-US" w:bidi="ar-SA"/>
        </w:rPr>
        <w:t xml:space="preserve"> en conjunto el encargado SEP y el Encargado de Seguridad Escolar, se encargarán de:</w:t>
      </w:r>
    </w:p>
    <w:p w14:paraId="1FC3945B" w14:textId="77777777" w:rsidR="00DC4DA3" w:rsidRPr="004322B9" w:rsidRDefault="00DC4DA3" w:rsidP="003720AF">
      <w:pPr>
        <w:widowControl/>
        <w:adjustRightInd w:val="0"/>
        <w:jc w:val="both"/>
        <w:rPr>
          <w:rFonts w:asciiTheme="minorHAnsi" w:eastAsiaTheme="minorHAnsi" w:hAnsiTheme="minorHAnsi" w:cs="Arial"/>
          <w:sz w:val="18"/>
          <w:szCs w:val="24"/>
          <w:lang w:val="es-CL" w:eastAsia="en-US" w:bidi="ar-SA"/>
        </w:rPr>
      </w:pPr>
    </w:p>
    <w:p w14:paraId="1AB51490" w14:textId="2D1F3CB4" w:rsidR="00DC4DA3" w:rsidRPr="00041CE4" w:rsidRDefault="00DC4DA3" w:rsidP="003720AF">
      <w:pPr>
        <w:widowControl/>
        <w:adjustRightInd w:val="0"/>
        <w:jc w:val="both"/>
        <w:rPr>
          <w:rFonts w:asciiTheme="minorHAnsi" w:eastAsia="Times New Roman" w:hAnsiTheme="minorHAnsi" w:cs="Times New Roman"/>
          <w:sz w:val="24"/>
          <w:szCs w:val="24"/>
          <w:lang w:val="es-ES_tradnl" w:eastAsia="es-ES_tradnl" w:bidi="ar-SA"/>
        </w:rPr>
      </w:pPr>
      <w:r w:rsidRPr="00041CE4">
        <w:rPr>
          <w:rFonts w:asciiTheme="minorHAnsi" w:eastAsiaTheme="minorHAnsi" w:hAnsiTheme="minorHAnsi" w:cs="Arial"/>
          <w:sz w:val="24"/>
          <w:szCs w:val="24"/>
          <w:lang w:val="es-CL" w:eastAsia="en-US" w:bidi="ar-SA"/>
        </w:rPr>
        <w:t xml:space="preserve"> 1. Gestionar programas de capacitación en </w:t>
      </w:r>
      <w:r w:rsidRPr="00041CE4">
        <w:rPr>
          <w:rFonts w:asciiTheme="minorHAnsi" w:eastAsia="Times New Roman" w:hAnsiTheme="minorHAnsi" w:cs="Times New Roman"/>
          <w:sz w:val="24"/>
          <w:szCs w:val="24"/>
          <w:lang w:val="es-ES_tradnl" w:eastAsia="es-ES_tradnl" w:bidi="ar-SA"/>
        </w:rPr>
        <w:t>Prevención de Riesgos, Primeros Auxilios, Plan de Seguridad u otro que la Dirección del Establecimiento estime necesario.</w:t>
      </w:r>
    </w:p>
    <w:p w14:paraId="2A0C7A24" w14:textId="0E96BF38" w:rsidR="00BD5A7F" w:rsidRPr="00041CE4" w:rsidRDefault="00DC4DA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 I</w:t>
      </w:r>
      <w:r w:rsidR="00BD5A7F" w:rsidRPr="00041CE4">
        <w:rPr>
          <w:rFonts w:asciiTheme="minorHAnsi" w:eastAsiaTheme="minorHAnsi" w:hAnsiTheme="minorHAnsi" w:cs="Arial"/>
          <w:sz w:val="24"/>
          <w:szCs w:val="24"/>
          <w:lang w:val="es-CL" w:eastAsia="en-US" w:bidi="ar-SA"/>
        </w:rPr>
        <w:t>nstruir a los trabajadores en el uso de los extintores.</w:t>
      </w:r>
    </w:p>
    <w:p w14:paraId="4BD856B8" w14:textId="659F9ECD" w:rsidR="00390F33" w:rsidRPr="00041CE4" w:rsidRDefault="00BD5A7F"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 xml:space="preserve">3. </w:t>
      </w:r>
      <w:r w:rsidR="00DC4DA3" w:rsidRPr="00041CE4">
        <w:rPr>
          <w:rFonts w:asciiTheme="minorHAnsi" w:eastAsiaTheme="minorHAnsi" w:hAnsiTheme="minorHAnsi" w:cs="Arial"/>
          <w:sz w:val="24"/>
          <w:szCs w:val="24"/>
          <w:lang w:val="es-CL" w:eastAsia="en-US" w:bidi="ar-SA"/>
        </w:rPr>
        <w:t>Que</w:t>
      </w:r>
      <w:r w:rsidRPr="00041CE4">
        <w:rPr>
          <w:rFonts w:asciiTheme="minorHAnsi" w:eastAsiaTheme="minorHAnsi" w:hAnsiTheme="minorHAnsi" w:cs="Arial"/>
          <w:sz w:val="24"/>
          <w:szCs w:val="24"/>
          <w:lang w:val="es-CL" w:eastAsia="en-US" w:bidi="ar-SA"/>
        </w:rPr>
        <w:t xml:space="preserve"> los afiches, o cual</w:t>
      </w:r>
      <w:r w:rsidR="00DC4DA3" w:rsidRPr="00041CE4">
        <w:rPr>
          <w:rFonts w:asciiTheme="minorHAnsi" w:eastAsiaTheme="minorHAnsi" w:hAnsiTheme="minorHAnsi" w:cs="Arial"/>
          <w:sz w:val="24"/>
          <w:szCs w:val="24"/>
          <w:lang w:val="es-CL" w:eastAsia="en-US" w:bidi="ar-SA"/>
        </w:rPr>
        <w:t xml:space="preserve">quier material de motivación en </w:t>
      </w:r>
      <w:r w:rsidR="0080343D">
        <w:rPr>
          <w:rFonts w:asciiTheme="minorHAnsi" w:eastAsiaTheme="minorHAnsi" w:hAnsiTheme="minorHAnsi" w:cs="Arial"/>
          <w:sz w:val="24"/>
          <w:szCs w:val="24"/>
          <w:lang w:val="es-CL" w:eastAsia="en-US" w:bidi="ar-SA"/>
        </w:rPr>
        <w:t>Prevención de R</w:t>
      </w:r>
      <w:r w:rsidRPr="00041CE4">
        <w:rPr>
          <w:rFonts w:asciiTheme="minorHAnsi" w:eastAsiaTheme="minorHAnsi" w:hAnsiTheme="minorHAnsi" w:cs="Arial"/>
          <w:sz w:val="24"/>
          <w:szCs w:val="24"/>
          <w:lang w:val="es-CL" w:eastAsia="en-US" w:bidi="ar-SA"/>
        </w:rPr>
        <w:t>iesgos sean respetados y usados únicamente para el fin que</w:t>
      </w:r>
      <w:r w:rsidR="00DC4DA3"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le es propio.</w:t>
      </w:r>
      <w:r w:rsidRPr="00041CE4">
        <w:rPr>
          <w:rFonts w:asciiTheme="minorHAnsi" w:eastAsiaTheme="minorHAnsi" w:hAnsiTheme="minorHAnsi" w:cs="Arial"/>
          <w:b/>
          <w:bCs/>
          <w:sz w:val="24"/>
          <w:szCs w:val="24"/>
          <w:lang w:val="es-CL" w:eastAsia="en-US" w:bidi="ar-SA"/>
        </w:rPr>
        <w:t xml:space="preserve"> </w:t>
      </w:r>
    </w:p>
    <w:p w14:paraId="1FD27831" w14:textId="6859A7C5" w:rsidR="004322B9" w:rsidRDefault="004322B9" w:rsidP="003720AF">
      <w:pPr>
        <w:jc w:val="both"/>
        <w:rPr>
          <w:rFonts w:asciiTheme="minorHAnsi" w:hAnsiTheme="minorHAnsi"/>
          <w:sz w:val="24"/>
          <w:szCs w:val="24"/>
        </w:rPr>
      </w:pPr>
    </w:p>
    <w:p w14:paraId="528624B4" w14:textId="77777777" w:rsidR="004322B9" w:rsidRPr="00041CE4" w:rsidRDefault="004322B9" w:rsidP="003720AF">
      <w:pPr>
        <w:jc w:val="both"/>
        <w:rPr>
          <w:rFonts w:asciiTheme="minorHAnsi" w:hAnsiTheme="minorHAnsi"/>
          <w:sz w:val="24"/>
          <w:szCs w:val="24"/>
        </w:rPr>
      </w:pPr>
    </w:p>
    <w:p w14:paraId="2E50AAD8" w14:textId="48B834C9" w:rsidR="00DC4DA3" w:rsidRPr="00041CE4" w:rsidRDefault="003A00DA" w:rsidP="003720AF">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9</w:t>
      </w:r>
      <w:r w:rsidR="003D1F6E">
        <w:rPr>
          <w:rFonts w:asciiTheme="minorHAnsi" w:eastAsiaTheme="minorHAnsi" w:hAnsiTheme="minorHAnsi" w:cs="Arial"/>
          <w:b/>
          <w:bCs/>
          <w:sz w:val="24"/>
          <w:szCs w:val="24"/>
          <w:lang w:val="es-CL" w:eastAsia="en-US" w:bidi="ar-SA"/>
        </w:rPr>
        <w:t>7</w:t>
      </w:r>
      <w:r w:rsidR="007B6828" w:rsidRPr="00041CE4">
        <w:rPr>
          <w:rFonts w:asciiTheme="minorHAnsi" w:eastAsiaTheme="minorHAnsi" w:hAnsiTheme="minorHAnsi" w:cs="Arial"/>
          <w:b/>
          <w:bCs/>
          <w:sz w:val="24"/>
          <w:szCs w:val="24"/>
          <w:lang w:val="es-CL" w:eastAsia="en-US" w:bidi="ar-SA"/>
        </w:rPr>
        <w:t>:</w:t>
      </w:r>
      <w:r w:rsidR="00DC4DA3" w:rsidRPr="00041CE4">
        <w:rPr>
          <w:rFonts w:asciiTheme="minorHAnsi" w:eastAsiaTheme="minorHAnsi" w:hAnsiTheme="minorHAnsi" w:cs="Arial"/>
          <w:b/>
          <w:bCs/>
          <w:sz w:val="24"/>
          <w:szCs w:val="24"/>
          <w:lang w:val="es-CL" w:eastAsia="en-US" w:bidi="ar-SA"/>
        </w:rPr>
        <w:t xml:space="preserve"> </w:t>
      </w:r>
      <w:r w:rsidR="00DC4DA3" w:rsidRPr="00041CE4">
        <w:rPr>
          <w:rFonts w:asciiTheme="minorHAnsi" w:eastAsiaTheme="minorHAnsi" w:hAnsiTheme="minorHAnsi" w:cs="Arial"/>
          <w:sz w:val="24"/>
          <w:szCs w:val="24"/>
          <w:lang w:val="es-CL" w:eastAsia="en-US" w:bidi="ar-SA"/>
        </w:rPr>
        <w:t>En cuanto a la protección del personal, La Dirección del</w:t>
      </w:r>
      <w:r w:rsidR="00DB19DA" w:rsidRPr="00041CE4">
        <w:rPr>
          <w:rFonts w:asciiTheme="minorHAnsi" w:eastAsiaTheme="minorHAnsi" w:hAnsiTheme="minorHAnsi" w:cs="Arial"/>
          <w:sz w:val="24"/>
          <w:szCs w:val="24"/>
          <w:lang w:val="es-CL" w:eastAsia="en-US" w:bidi="ar-SA"/>
        </w:rPr>
        <w:t xml:space="preserve"> </w:t>
      </w:r>
      <w:r w:rsidR="00DC4DA3" w:rsidRPr="00041CE4">
        <w:rPr>
          <w:rFonts w:asciiTheme="minorHAnsi" w:eastAsiaTheme="minorHAnsi" w:hAnsiTheme="minorHAnsi" w:cs="Arial"/>
          <w:sz w:val="24"/>
          <w:szCs w:val="24"/>
          <w:lang w:val="es-CL" w:eastAsia="en-US" w:bidi="ar-SA"/>
        </w:rPr>
        <w:t>Colegio:</w:t>
      </w:r>
    </w:p>
    <w:p w14:paraId="4A869CCB" w14:textId="61C19ADE" w:rsidR="00DC4DA3" w:rsidRPr="00041CE4" w:rsidRDefault="00DC4DA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 De acuerdo a las disposiciones legales vigentes, la entidad empleadora está obligada a proteger a todo su personal de los riesgos del trabajo, entregando a cada trabajador, sin costo algunos para ellos, pero a su cargo, los equipos de protección personal que necesite. Estos equipos de protección no podrán ser usados para fines que no tengan relación con su trabajo.</w:t>
      </w:r>
    </w:p>
    <w:p w14:paraId="2E40C150" w14:textId="5F542E2E" w:rsidR="00DC4DA3" w:rsidRPr="00041CE4" w:rsidRDefault="00DC4DA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 Cuidará que el Colegio cuente</w:t>
      </w:r>
      <w:r w:rsidR="00DB19D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con procedimientos claros para la atención, tanto de los trabajadores como de los escolares.</w:t>
      </w:r>
    </w:p>
    <w:p w14:paraId="0500E3EA" w14:textId="7267A5A0" w:rsidR="00DC4DA3" w:rsidRPr="00041CE4" w:rsidRDefault="0080343D" w:rsidP="003720AF">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sz w:val="24"/>
          <w:szCs w:val="24"/>
          <w:lang w:val="es-CL" w:eastAsia="en-US" w:bidi="ar-SA"/>
        </w:rPr>
        <w:t>3. V</w:t>
      </w:r>
      <w:r w:rsidR="00DC4DA3" w:rsidRPr="00041CE4">
        <w:rPr>
          <w:rFonts w:asciiTheme="minorHAnsi" w:eastAsiaTheme="minorHAnsi" w:hAnsiTheme="minorHAnsi" w:cs="Arial"/>
          <w:sz w:val="24"/>
          <w:szCs w:val="24"/>
          <w:lang w:val="es-CL" w:eastAsia="en-US" w:bidi="ar-SA"/>
        </w:rPr>
        <w:t>elará para que todos los trabajadores laboren en condiciones acordes con su dignidad, tomándose en conjunto las medidas necesarias.</w:t>
      </w:r>
    </w:p>
    <w:p w14:paraId="207B2596" w14:textId="5DAD537E" w:rsidR="00DC4DA3" w:rsidRPr="00041CE4" w:rsidRDefault="00DC4DA3" w:rsidP="003720AF">
      <w:pPr>
        <w:widowControl/>
        <w:adjustRightInd w:val="0"/>
        <w:jc w:val="both"/>
        <w:rPr>
          <w:rFonts w:asciiTheme="minorHAnsi" w:hAnsiTheme="minorHAnsi"/>
          <w:sz w:val="24"/>
          <w:szCs w:val="24"/>
        </w:rPr>
      </w:pPr>
      <w:r w:rsidRPr="00041CE4">
        <w:rPr>
          <w:rFonts w:asciiTheme="minorHAnsi" w:eastAsiaTheme="minorHAnsi" w:hAnsiTheme="minorHAnsi" w:cs="Arial"/>
          <w:sz w:val="24"/>
          <w:szCs w:val="24"/>
          <w:lang w:val="es-CL" w:eastAsia="en-US" w:bidi="ar-SA"/>
        </w:rPr>
        <w:lastRenderedPageBreak/>
        <w:t>4. Promoverá al interior de la organización el mutuo respeto entre los trabajadores y ofrecerá un sistema de solución de conflictos cuando la situación lo amerite</w:t>
      </w:r>
    </w:p>
    <w:p w14:paraId="2F5DA4BD" w14:textId="77777777" w:rsidR="00DC4DA3" w:rsidRPr="00041CE4" w:rsidRDefault="00DC4DA3" w:rsidP="003720AF">
      <w:pPr>
        <w:jc w:val="both"/>
        <w:rPr>
          <w:rFonts w:asciiTheme="minorHAnsi" w:hAnsiTheme="minorHAnsi"/>
          <w:sz w:val="24"/>
          <w:szCs w:val="24"/>
        </w:rPr>
      </w:pPr>
    </w:p>
    <w:p w14:paraId="2D7FC8B9" w14:textId="3C70E32C" w:rsidR="00DC4DA3" w:rsidRPr="00041CE4" w:rsidRDefault="003A00DA" w:rsidP="003720AF">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9</w:t>
      </w:r>
      <w:r w:rsidR="003D1F6E">
        <w:rPr>
          <w:rFonts w:asciiTheme="minorHAnsi" w:eastAsiaTheme="minorHAnsi" w:hAnsiTheme="minorHAnsi" w:cs="Arial"/>
          <w:b/>
          <w:bCs/>
          <w:sz w:val="24"/>
          <w:szCs w:val="24"/>
          <w:lang w:val="es-CL" w:eastAsia="en-US" w:bidi="ar-SA"/>
        </w:rPr>
        <w:t>8</w:t>
      </w:r>
      <w:r w:rsidR="007B6828" w:rsidRPr="00041CE4">
        <w:rPr>
          <w:rFonts w:asciiTheme="minorHAnsi" w:eastAsiaTheme="minorHAnsi" w:hAnsiTheme="minorHAnsi" w:cs="Arial"/>
          <w:b/>
          <w:bCs/>
          <w:sz w:val="24"/>
          <w:szCs w:val="24"/>
          <w:lang w:val="es-CL" w:eastAsia="en-US" w:bidi="ar-SA"/>
        </w:rPr>
        <w:t>:</w:t>
      </w:r>
      <w:r w:rsidR="00DC4DA3" w:rsidRPr="00041CE4">
        <w:rPr>
          <w:rFonts w:asciiTheme="minorHAnsi" w:eastAsiaTheme="minorHAnsi" w:hAnsiTheme="minorHAnsi" w:cs="Arial"/>
          <w:b/>
          <w:bCs/>
          <w:sz w:val="24"/>
          <w:szCs w:val="24"/>
          <w:lang w:val="es-CL" w:eastAsia="en-US" w:bidi="ar-SA"/>
        </w:rPr>
        <w:t xml:space="preserve"> </w:t>
      </w:r>
      <w:r w:rsidR="00DC4DA3" w:rsidRPr="00041CE4">
        <w:rPr>
          <w:rFonts w:asciiTheme="minorHAnsi" w:eastAsiaTheme="minorHAnsi" w:hAnsiTheme="minorHAnsi" w:cs="Arial"/>
          <w:sz w:val="24"/>
          <w:szCs w:val="24"/>
          <w:lang w:val="es-CL" w:eastAsia="en-US" w:bidi="ar-SA"/>
        </w:rPr>
        <w:t>En relación a la formación permanente, será obligación del</w:t>
      </w:r>
      <w:r w:rsidR="00F150D3" w:rsidRPr="00041CE4">
        <w:rPr>
          <w:rFonts w:asciiTheme="minorHAnsi" w:eastAsiaTheme="minorHAnsi" w:hAnsiTheme="minorHAnsi" w:cs="Arial"/>
          <w:sz w:val="24"/>
          <w:szCs w:val="24"/>
          <w:lang w:val="es-CL" w:eastAsia="en-US" w:bidi="ar-SA"/>
        </w:rPr>
        <w:t xml:space="preserve"> </w:t>
      </w:r>
      <w:r w:rsidR="00DC4DA3" w:rsidRPr="00041CE4">
        <w:rPr>
          <w:rFonts w:asciiTheme="minorHAnsi" w:eastAsiaTheme="minorHAnsi" w:hAnsiTheme="minorHAnsi" w:cs="Arial"/>
          <w:sz w:val="24"/>
          <w:szCs w:val="24"/>
          <w:lang w:val="es-CL" w:eastAsia="en-US" w:bidi="ar-SA"/>
        </w:rPr>
        <w:t>trabajador:</w:t>
      </w:r>
    </w:p>
    <w:p w14:paraId="1A442731" w14:textId="77777777" w:rsidR="00DC4DA3" w:rsidRPr="00041CE4" w:rsidRDefault="00DC4DA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 Conocer las normas de Prevención de riesgos y ponerlas en práctica.</w:t>
      </w:r>
    </w:p>
    <w:p w14:paraId="780F2844" w14:textId="2002DB7E" w:rsidR="00DC4DA3" w:rsidRPr="00041CE4" w:rsidRDefault="00DE34F9" w:rsidP="003720AF">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sz w:val="24"/>
          <w:szCs w:val="24"/>
          <w:lang w:val="es-CL" w:eastAsia="en-US" w:bidi="ar-SA"/>
        </w:rPr>
        <w:t xml:space="preserve">2. </w:t>
      </w:r>
      <w:r w:rsidR="00DC4DA3" w:rsidRPr="00041CE4">
        <w:rPr>
          <w:rFonts w:asciiTheme="minorHAnsi" w:eastAsiaTheme="minorHAnsi" w:hAnsiTheme="minorHAnsi" w:cs="Arial"/>
          <w:sz w:val="24"/>
          <w:szCs w:val="24"/>
          <w:lang w:val="es-CL" w:eastAsia="en-US" w:bidi="ar-SA"/>
        </w:rPr>
        <w:t>Los trabajadores deben conocer el plan de emergencia y evacuación del</w:t>
      </w:r>
      <w:r w:rsidR="00F150D3" w:rsidRPr="00041CE4">
        <w:rPr>
          <w:rFonts w:asciiTheme="minorHAnsi" w:eastAsiaTheme="minorHAnsi" w:hAnsiTheme="minorHAnsi" w:cs="Arial"/>
          <w:sz w:val="24"/>
          <w:szCs w:val="24"/>
          <w:lang w:val="es-CL" w:eastAsia="en-US" w:bidi="ar-SA"/>
        </w:rPr>
        <w:t xml:space="preserve"> </w:t>
      </w:r>
      <w:r w:rsidR="00DC4DA3" w:rsidRPr="00041CE4">
        <w:rPr>
          <w:rFonts w:asciiTheme="minorHAnsi" w:eastAsiaTheme="minorHAnsi" w:hAnsiTheme="minorHAnsi" w:cs="Arial"/>
          <w:sz w:val="24"/>
          <w:szCs w:val="24"/>
          <w:lang w:val="es-CL" w:eastAsia="en-US" w:bidi="ar-SA"/>
        </w:rPr>
        <w:t>Establecimiento, y cumplir con las responsabilidades asignadas</w:t>
      </w:r>
    </w:p>
    <w:p w14:paraId="6F80ED3F" w14:textId="0069229A" w:rsidR="00DC4DA3" w:rsidRPr="00041CE4" w:rsidRDefault="00DC4DA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 xml:space="preserve">3. Participar en cursos de Capacitación en </w:t>
      </w:r>
      <w:r w:rsidR="00F150D3" w:rsidRPr="00041CE4">
        <w:rPr>
          <w:rFonts w:asciiTheme="minorHAnsi" w:eastAsiaTheme="minorHAnsi" w:hAnsiTheme="minorHAnsi" w:cs="Arial"/>
          <w:sz w:val="24"/>
          <w:szCs w:val="24"/>
          <w:lang w:val="es-CL" w:eastAsia="en-US" w:bidi="ar-SA"/>
        </w:rPr>
        <w:t xml:space="preserve">Prevención de Riesgos, Primeros </w:t>
      </w:r>
      <w:r w:rsidRPr="00041CE4">
        <w:rPr>
          <w:rFonts w:asciiTheme="minorHAnsi" w:eastAsiaTheme="minorHAnsi" w:hAnsiTheme="minorHAnsi" w:cs="Arial"/>
          <w:sz w:val="24"/>
          <w:szCs w:val="24"/>
          <w:lang w:val="es-CL" w:eastAsia="en-US" w:bidi="ar-SA"/>
        </w:rPr>
        <w:t>Auxili</w:t>
      </w:r>
      <w:r w:rsidR="00F150D3" w:rsidRPr="00041CE4">
        <w:rPr>
          <w:rFonts w:asciiTheme="minorHAnsi" w:eastAsiaTheme="minorHAnsi" w:hAnsiTheme="minorHAnsi" w:cs="Arial"/>
          <w:sz w:val="24"/>
          <w:szCs w:val="24"/>
          <w:lang w:val="es-CL" w:eastAsia="en-US" w:bidi="ar-SA"/>
        </w:rPr>
        <w:t>os,</w:t>
      </w:r>
      <w:r w:rsidRPr="00041CE4">
        <w:rPr>
          <w:rFonts w:asciiTheme="minorHAnsi" w:eastAsiaTheme="minorHAnsi" w:hAnsiTheme="minorHAnsi" w:cs="Arial"/>
          <w:sz w:val="24"/>
          <w:szCs w:val="24"/>
          <w:lang w:val="es-CL" w:eastAsia="en-US" w:bidi="ar-SA"/>
        </w:rPr>
        <w:t xml:space="preserve"> Plan de Seguridad u otro que la</w:t>
      </w:r>
      <w:r w:rsidR="00F150D3"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Dirección del Establecimiento considere necesario para las necesidades de</w:t>
      </w:r>
      <w:r w:rsidR="00F150D3"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los trabajadores, los estudiantes.</w:t>
      </w:r>
    </w:p>
    <w:p w14:paraId="51B54E31" w14:textId="1561C585" w:rsidR="00DC4DA3" w:rsidRPr="00041CE4" w:rsidRDefault="00DC4DA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4. Leer y cumplir con sus instrucciones los avisos</w:t>
      </w:r>
      <w:r w:rsidR="009D0BC7">
        <w:rPr>
          <w:rFonts w:asciiTheme="minorHAnsi" w:eastAsiaTheme="minorHAnsi" w:hAnsiTheme="minorHAnsi" w:cs="Arial"/>
          <w:sz w:val="24"/>
          <w:szCs w:val="24"/>
          <w:lang w:val="es-CL" w:eastAsia="en-US" w:bidi="ar-SA"/>
        </w:rPr>
        <w:t>,</w:t>
      </w:r>
      <w:r w:rsidRPr="00041CE4">
        <w:rPr>
          <w:rFonts w:asciiTheme="minorHAnsi" w:eastAsiaTheme="minorHAnsi" w:hAnsiTheme="minorHAnsi" w:cs="Arial"/>
          <w:sz w:val="24"/>
          <w:szCs w:val="24"/>
          <w:lang w:val="es-CL" w:eastAsia="en-US" w:bidi="ar-SA"/>
        </w:rPr>
        <w:t xml:space="preserve"> letreros y afiches de</w:t>
      </w:r>
      <w:r w:rsidR="00F150D3"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seguridad.</w:t>
      </w:r>
    </w:p>
    <w:p w14:paraId="338599B3" w14:textId="77777777" w:rsidR="00DC4DA3" w:rsidRPr="00041CE4" w:rsidRDefault="00DC4DA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5. Cuidar y proteger los afiches y letreros de seguridad.</w:t>
      </w:r>
    </w:p>
    <w:p w14:paraId="70B1DB7E" w14:textId="77777777" w:rsidR="00F150D3" w:rsidRPr="00041CE4" w:rsidRDefault="00F150D3" w:rsidP="003720AF">
      <w:pPr>
        <w:widowControl/>
        <w:adjustRightInd w:val="0"/>
        <w:jc w:val="both"/>
        <w:rPr>
          <w:rFonts w:asciiTheme="minorHAnsi" w:eastAsiaTheme="minorHAnsi" w:hAnsiTheme="minorHAnsi" w:cs="Arial"/>
          <w:b/>
          <w:bCs/>
          <w:sz w:val="24"/>
          <w:szCs w:val="24"/>
          <w:lang w:val="es-CL" w:eastAsia="en-US" w:bidi="ar-SA"/>
        </w:rPr>
      </w:pPr>
    </w:p>
    <w:p w14:paraId="1675D04B" w14:textId="7EC5869A" w:rsidR="00DC4DA3" w:rsidRPr="00041CE4" w:rsidRDefault="003A00DA" w:rsidP="003720AF">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9</w:t>
      </w:r>
      <w:r w:rsidR="003D1F6E">
        <w:rPr>
          <w:rFonts w:asciiTheme="minorHAnsi" w:eastAsiaTheme="minorHAnsi" w:hAnsiTheme="minorHAnsi" w:cs="Arial"/>
          <w:b/>
          <w:bCs/>
          <w:sz w:val="24"/>
          <w:szCs w:val="24"/>
          <w:lang w:val="es-CL" w:eastAsia="en-US" w:bidi="ar-SA"/>
        </w:rPr>
        <w:t>9</w:t>
      </w:r>
      <w:r w:rsidR="00656B36">
        <w:rPr>
          <w:rFonts w:asciiTheme="minorHAnsi" w:eastAsiaTheme="minorHAnsi" w:hAnsiTheme="minorHAnsi" w:cs="Arial"/>
          <w:b/>
          <w:bCs/>
          <w:sz w:val="24"/>
          <w:szCs w:val="24"/>
          <w:lang w:val="es-CL" w:eastAsia="en-US" w:bidi="ar-SA"/>
        </w:rPr>
        <w:t>:</w:t>
      </w:r>
      <w:r w:rsidR="00DC4DA3" w:rsidRPr="00041CE4">
        <w:rPr>
          <w:rFonts w:asciiTheme="minorHAnsi" w:eastAsiaTheme="minorHAnsi" w:hAnsiTheme="minorHAnsi" w:cs="Arial"/>
          <w:b/>
          <w:bCs/>
          <w:sz w:val="24"/>
          <w:szCs w:val="24"/>
          <w:lang w:val="es-CL" w:eastAsia="en-US" w:bidi="ar-SA"/>
        </w:rPr>
        <w:t xml:space="preserve"> </w:t>
      </w:r>
      <w:r w:rsidR="00DC4DA3" w:rsidRPr="00041CE4">
        <w:rPr>
          <w:rFonts w:asciiTheme="minorHAnsi" w:eastAsiaTheme="minorHAnsi" w:hAnsiTheme="minorHAnsi" w:cs="Arial"/>
          <w:sz w:val="24"/>
          <w:szCs w:val="24"/>
          <w:lang w:val="es-CL" w:eastAsia="en-US" w:bidi="ar-SA"/>
        </w:rPr>
        <w:t>En relación al cuidado del lugar de t</w:t>
      </w:r>
      <w:r w:rsidR="00F150D3" w:rsidRPr="00041CE4">
        <w:rPr>
          <w:rFonts w:asciiTheme="minorHAnsi" w:eastAsiaTheme="minorHAnsi" w:hAnsiTheme="minorHAnsi" w:cs="Arial"/>
          <w:sz w:val="24"/>
          <w:szCs w:val="24"/>
          <w:lang w:val="es-CL" w:eastAsia="en-US" w:bidi="ar-SA"/>
        </w:rPr>
        <w:t xml:space="preserve">rabajo, será obligación del </w:t>
      </w:r>
      <w:r w:rsidR="00DC4DA3" w:rsidRPr="00041CE4">
        <w:rPr>
          <w:rFonts w:asciiTheme="minorHAnsi" w:eastAsiaTheme="minorHAnsi" w:hAnsiTheme="minorHAnsi" w:cs="Arial"/>
          <w:sz w:val="24"/>
          <w:szCs w:val="24"/>
          <w:lang w:val="es-CL" w:eastAsia="en-US" w:bidi="ar-SA"/>
        </w:rPr>
        <w:t>trabajador:</w:t>
      </w:r>
    </w:p>
    <w:p w14:paraId="1D53F44A" w14:textId="2E73E296" w:rsidR="00DC4DA3" w:rsidRPr="00041CE4" w:rsidRDefault="00DC4DA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 Constituye un deber para los trabajadores el informar a su jefe directo de</w:t>
      </w:r>
      <w:r w:rsidR="00F150D3"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cualquier situación que, a su juicio, represente riesgos de accidentes para los</w:t>
      </w:r>
      <w:r w:rsidR="00F150D3"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 xml:space="preserve">funcionarios o los </w:t>
      </w:r>
      <w:r w:rsidR="00DB19DA" w:rsidRPr="00041CE4">
        <w:rPr>
          <w:rFonts w:asciiTheme="minorHAnsi" w:eastAsiaTheme="minorHAnsi" w:hAnsiTheme="minorHAnsi" w:cs="Arial"/>
          <w:sz w:val="24"/>
          <w:szCs w:val="24"/>
          <w:lang w:val="es-CL" w:eastAsia="en-US" w:bidi="ar-SA"/>
        </w:rPr>
        <w:t xml:space="preserve">estudiantes </w:t>
      </w:r>
      <w:r w:rsidRPr="00041CE4">
        <w:rPr>
          <w:rFonts w:asciiTheme="minorHAnsi" w:eastAsiaTheme="minorHAnsi" w:hAnsiTheme="minorHAnsi" w:cs="Arial"/>
          <w:sz w:val="24"/>
          <w:szCs w:val="24"/>
          <w:lang w:val="es-CL" w:eastAsia="en-US" w:bidi="ar-SA"/>
        </w:rPr>
        <w:t>del Establecimiento.</w:t>
      </w:r>
    </w:p>
    <w:p w14:paraId="72EFC7D7" w14:textId="0B57CB4C" w:rsidR="00DC4DA3" w:rsidRPr="00041CE4" w:rsidRDefault="00DC4DA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 Colaborar en la mantención, limpieza y orden del recinto en que trabajan,</w:t>
      </w:r>
      <w:r w:rsidR="00F150D3"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lugares que deberán encontrarse permanentemente libres de cualquier</w:t>
      </w:r>
      <w:r w:rsidR="00F150D3"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objeto o líquido que pueda generar una caída.</w:t>
      </w:r>
    </w:p>
    <w:p w14:paraId="16FF0777" w14:textId="60B83BB8" w:rsidR="00DC4DA3" w:rsidRPr="00041CE4" w:rsidRDefault="00DC4DA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3. Usar, especialmente auxiliares de servicios</w:t>
      </w:r>
      <w:r w:rsidR="00F150D3" w:rsidRPr="00041CE4">
        <w:rPr>
          <w:rFonts w:asciiTheme="minorHAnsi" w:eastAsiaTheme="minorHAnsi" w:hAnsiTheme="minorHAnsi" w:cs="Arial"/>
          <w:sz w:val="24"/>
          <w:szCs w:val="24"/>
          <w:lang w:val="es-CL" w:eastAsia="en-US" w:bidi="ar-SA"/>
        </w:rPr>
        <w:t xml:space="preserve"> menores,</w:t>
      </w:r>
      <w:r w:rsidRPr="00041CE4">
        <w:rPr>
          <w:rFonts w:asciiTheme="minorHAnsi" w:eastAsiaTheme="minorHAnsi" w:hAnsiTheme="minorHAnsi" w:cs="Arial"/>
          <w:sz w:val="24"/>
          <w:szCs w:val="24"/>
          <w:lang w:val="es-CL" w:eastAsia="en-US" w:bidi="ar-SA"/>
        </w:rPr>
        <w:t xml:space="preserve"> </w:t>
      </w:r>
      <w:r w:rsidR="00F150D3" w:rsidRPr="00041CE4">
        <w:rPr>
          <w:rFonts w:asciiTheme="minorHAnsi" w:eastAsiaTheme="minorHAnsi" w:hAnsiTheme="minorHAnsi" w:cs="Arial"/>
          <w:sz w:val="24"/>
          <w:szCs w:val="24"/>
          <w:lang w:val="es-CL" w:eastAsia="en-US" w:bidi="ar-SA"/>
        </w:rPr>
        <w:t xml:space="preserve">los </w:t>
      </w:r>
      <w:r w:rsidRPr="00041CE4">
        <w:rPr>
          <w:rFonts w:asciiTheme="minorHAnsi" w:eastAsiaTheme="minorHAnsi" w:hAnsiTheme="minorHAnsi" w:cs="Arial"/>
          <w:sz w:val="24"/>
          <w:szCs w:val="24"/>
          <w:lang w:val="es-CL" w:eastAsia="en-US" w:bidi="ar-SA"/>
        </w:rPr>
        <w:t>correspondientes elementos de protección personal que le entregue el</w:t>
      </w:r>
      <w:r w:rsidR="00F150D3"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Establecimiento.</w:t>
      </w:r>
    </w:p>
    <w:p w14:paraId="42E94F2C" w14:textId="24D98192" w:rsidR="00DC4DA3" w:rsidRPr="00041CE4" w:rsidRDefault="00DC4DA3" w:rsidP="003720AF">
      <w:pPr>
        <w:widowControl/>
        <w:adjustRightInd w:val="0"/>
        <w:jc w:val="both"/>
        <w:rPr>
          <w:rFonts w:asciiTheme="minorHAnsi" w:hAnsiTheme="minorHAnsi"/>
          <w:sz w:val="24"/>
          <w:szCs w:val="24"/>
          <w:lang w:val="es-CL"/>
        </w:rPr>
      </w:pPr>
      <w:r w:rsidRPr="00041CE4">
        <w:rPr>
          <w:rFonts w:asciiTheme="minorHAnsi" w:eastAsiaTheme="minorHAnsi" w:hAnsiTheme="minorHAnsi" w:cs="Arial"/>
          <w:sz w:val="24"/>
          <w:szCs w:val="24"/>
          <w:lang w:val="es-CL" w:eastAsia="en-US" w:bidi="ar-SA"/>
        </w:rPr>
        <w:t>4. Informar a</w:t>
      </w:r>
      <w:r w:rsidR="00DB19DA" w:rsidRPr="00041CE4">
        <w:rPr>
          <w:rFonts w:asciiTheme="minorHAnsi" w:eastAsiaTheme="minorHAnsi" w:hAnsiTheme="minorHAnsi" w:cs="Arial"/>
          <w:sz w:val="24"/>
          <w:szCs w:val="24"/>
          <w:lang w:val="es-CL" w:eastAsia="en-US" w:bidi="ar-SA"/>
        </w:rPr>
        <w:t xml:space="preserve"> Dirección </w:t>
      </w:r>
      <w:r w:rsidRPr="00041CE4">
        <w:rPr>
          <w:rFonts w:asciiTheme="minorHAnsi" w:eastAsiaTheme="minorHAnsi" w:hAnsiTheme="minorHAnsi" w:cs="Arial"/>
          <w:sz w:val="24"/>
          <w:szCs w:val="24"/>
          <w:lang w:val="es-CL" w:eastAsia="en-US" w:bidi="ar-SA"/>
        </w:rPr>
        <w:t>la pérdida de elementos de protección personal</w:t>
      </w:r>
      <w:r w:rsidR="00F150D3"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que le haya entregado el Colegio.</w:t>
      </w:r>
    </w:p>
    <w:p w14:paraId="0B8F360F" w14:textId="77777777" w:rsidR="00DC4DA3" w:rsidRPr="00041CE4" w:rsidRDefault="00DC4DA3" w:rsidP="003720AF">
      <w:pPr>
        <w:jc w:val="both"/>
        <w:rPr>
          <w:rFonts w:asciiTheme="minorHAnsi" w:hAnsiTheme="minorHAnsi"/>
          <w:sz w:val="24"/>
          <w:szCs w:val="24"/>
          <w:lang w:val="es-CL"/>
        </w:rPr>
      </w:pPr>
    </w:p>
    <w:p w14:paraId="2FD922B4" w14:textId="501CF62E" w:rsidR="00F150D3" w:rsidRPr="00041CE4" w:rsidRDefault="003D1F6E" w:rsidP="003720AF">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100</w:t>
      </w:r>
      <w:r w:rsidR="00656B36">
        <w:rPr>
          <w:rFonts w:asciiTheme="minorHAnsi" w:eastAsiaTheme="minorHAnsi" w:hAnsiTheme="minorHAnsi" w:cs="Arial"/>
          <w:b/>
          <w:bCs/>
          <w:sz w:val="24"/>
          <w:szCs w:val="24"/>
          <w:lang w:val="es-CL" w:eastAsia="en-US" w:bidi="ar-SA"/>
        </w:rPr>
        <w:t>:</w:t>
      </w:r>
      <w:r w:rsidR="00F150D3" w:rsidRPr="00041CE4">
        <w:rPr>
          <w:rFonts w:asciiTheme="minorHAnsi" w:eastAsiaTheme="minorHAnsi" w:hAnsiTheme="minorHAnsi" w:cs="Arial"/>
          <w:b/>
          <w:bCs/>
          <w:sz w:val="24"/>
          <w:szCs w:val="24"/>
          <w:lang w:val="es-CL" w:eastAsia="en-US" w:bidi="ar-SA"/>
        </w:rPr>
        <w:t xml:space="preserve"> </w:t>
      </w:r>
      <w:r w:rsidR="00F150D3" w:rsidRPr="00041CE4">
        <w:rPr>
          <w:rFonts w:asciiTheme="minorHAnsi" w:eastAsiaTheme="minorHAnsi" w:hAnsiTheme="minorHAnsi" w:cs="Arial"/>
          <w:sz w:val="24"/>
          <w:szCs w:val="24"/>
          <w:lang w:val="es-CL" w:eastAsia="en-US" w:bidi="ar-SA"/>
        </w:rPr>
        <w:t>En relación al cuidado de la salud, será obligación del</w:t>
      </w:r>
      <w:r w:rsidR="00DB19DA" w:rsidRPr="00041CE4">
        <w:rPr>
          <w:rFonts w:asciiTheme="minorHAnsi" w:eastAsiaTheme="minorHAnsi" w:hAnsiTheme="minorHAnsi" w:cs="Arial"/>
          <w:sz w:val="24"/>
          <w:szCs w:val="24"/>
          <w:lang w:val="es-CL" w:eastAsia="en-US" w:bidi="ar-SA"/>
        </w:rPr>
        <w:t xml:space="preserve"> </w:t>
      </w:r>
      <w:r w:rsidR="00F150D3" w:rsidRPr="00041CE4">
        <w:rPr>
          <w:rFonts w:asciiTheme="minorHAnsi" w:eastAsiaTheme="minorHAnsi" w:hAnsiTheme="minorHAnsi" w:cs="Arial"/>
          <w:sz w:val="24"/>
          <w:szCs w:val="24"/>
          <w:lang w:val="es-CL" w:eastAsia="en-US" w:bidi="ar-SA"/>
        </w:rPr>
        <w:t>trabajador:</w:t>
      </w:r>
    </w:p>
    <w:p w14:paraId="34536F94" w14:textId="76412B87" w:rsidR="00F150D3" w:rsidRPr="00041CE4" w:rsidRDefault="00F150D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 xml:space="preserve">1. Poner en conocimiento del jefe inmediato el padecimiento de </w:t>
      </w:r>
      <w:r w:rsidR="00DB19DA" w:rsidRPr="00041CE4">
        <w:rPr>
          <w:rFonts w:asciiTheme="minorHAnsi" w:eastAsiaTheme="minorHAnsi" w:hAnsiTheme="minorHAnsi" w:cs="Arial"/>
          <w:sz w:val="24"/>
          <w:szCs w:val="24"/>
          <w:lang w:val="es-CL" w:eastAsia="en-US" w:bidi="ar-SA"/>
        </w:rPr>
        <w:t>algun</w:t>
      </w:r>
      <w:r w:rsidRPr="00041CE4">
        <w:rPr>
          <w:rFonts w:asciiTheme="minorHAnsi" w:eastAsiaTheme="minorHAnsi" w:hAnsiTheme="minorHAnsi" w:cs="Arial"/>
          <w:sz w:val="24"/>
          <w:szCs w:val="24"/>
          <w:lang w:val="es-CL" w:eastAsia="en-US" w:bidi="ar-SA"/>
        </w:rPr>
        <w:t>a</w:t>
      </w:r>
      <w:r w:rsidR="00DB19D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enfermedad que afecte su capacidad y seguridad en el trabajo, para que</w:t>
      </w:r>
      <w:r w:rsidR="00DB19D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sean adoptadas las medidas que procedan.</w:t>
      </w:r>
    </w:p>
    <w:p w14:paraId="1CD7ECCC" w14:textId="2058CF71" w:rsidR="00F150D3" w:rsidRPr="00041CE4" w:rsidRDefault="00F150D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 Presentarse en el Establecimiento en condiciones físicas satisfactorias.</w:t>
      </w:r>
      <w:r w:rsidR="00DB19D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 xml:space="preserve">En caso de sentirse enfermo, el trabajador deberá comunicarlo a </w:t>
      </w:r>
      <w:r w:rsidR="00DB19DA" w:rsidRPr="00041CE4">
        <w:rPr>
          <w:rFonts w:asciiTheme="minorHAnsi" w:eastAsiaTheme="minorHAnsi" w:hAnsiTheme="minorHAnsi" w:cs="Arial"/>
          <w:sz w:val="24"/>
          <w:szCs w:val="24"/>
          <w:lang w:val="es-CL" w:eastAsia="en-US" w:bidi="ar-SA"/>
        </w:rPr>
        <w:t>Dirección</w:t>
      </w:r>
      <w:r w:rsidRPr="00041CE4">
        <w:rPr>
          <w:rFonts w:asciiTheme="minorHAnsi" w:eastAsiaTheme="minorHAnsi" w:hAnsiTheme="minorHAnsi" w:cs="Arial"/>
          <w:sz w:val="24"/>
          <w:szCs w:val="24"/>
          <w:lang w:val="es-CL" w:eastAsia="en-US" w:bidi="ar-SA"/>
        </w:rPr>
        <w:t>.</w:t>
      </w:r>
    </w:p>
    <w:p w14:paraId="08A9EB7F" w14:textId="430AD6CA" w:rsidR="00F150D3" w:rsidRPr="00041CE4" w:rsidRDefault="00F150D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3. Informar, lo más pronto posible, de un mal debido a una posible</w:t>
      </w:r>
      <w:r w:rsidR="00DB19D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enfermedad que tenga relación con el trabajo.</w:t>
      </w:r>
    </w:p>
    <w:p w14:paraId="3FE2CFE1" w14:textId="4714A8E3" w:rsidR="00F150D3" w:rsidRPr="00041CE4" w:rsidRDefault="00F150D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 xml:space="preserve">4. Cuidar </w:t>
      </w:r>
      <w:r w:rsidR="00DB19DA" w:rsidRPr="00041CE4">
        <w:rPr>
          <w:rFonts w:asciiTheme="minorHAnsi" w:eastAsiaTheme="minorHAnsi" w:hAnsiTheme="minorHAnsi" w:cs="Arial"/>
          <w:sz w:val="24"/>
          <w:szCs w:val="24"/>
          <w:lang w:val="es-CL" w:eastAsia="en-US" w:bidi="ar-SA"/>
        </w:rPr>
        <w:t>de la seguridad de los estudiantes</w:t>
      </w:r>
      <w:r w:rsidRPr="00041CE4">
        <w:rPr>
          <w:rFonts w:asciiTheme="minorHAnsi" w:eastAsiaTheme="minorHAnsi" w:hAnsiTheme="minorHAnsi" w:cs="Arial"/>
          <w:sz w:val="24"/>
          <w:szCs w:val="24"/>
          <w:lang w:val="es-CL" w:eastAsia="en-US" w:bidi="ar-SA"/>
        </w:rPr>
        <w:t xml:space="preserve"> dentro del Establecimiento</w:t>
      </w:r>
      <w:r w:rsidR="00DB19D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Educacional, o fuera de él, si los alumnos están a su cargo.</w:t>
      </w:r>
    </w:p>
    <w:p w14:paraId="5F26610B" w14:textId="5C2C2D5C" w:rsidR="00F150D3" w:rsidRPr="00041CE4" w:rsidRDefault="00F150D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5. Dar cuenta de inmediato de cualquier accidente que le ocurra en el</w:t>
      </w:r>
      <w:r w:rsidR="00DB19D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Es</w:t>
      </w:r>
      <w:r w:rsidR="00DB19DA" w:rsidRPr="00041CE4">
        <w:rPr>
          <w:rFonts w:asciiTheme="minorHAnsi" w:eastAsiaTheme="minorHAnsi" w:hAnsiTheme="minorHAnsi" w:cs="Arial"/>
          <w:sz w:val="24"/>
          <w:szCs w:val="24"/>
          <w:lang w:val="es-CL" w:eastAsia="en-US" w:bidi="ar-SA"/>
        </w:rPr>
        <w:t>tablecimiento, a Dirección</w:t>
      </w:r>
      <w:r w:rsidRPr="00041CE4">
        <w:rPr>
          <w:rFonts w:asciiTheme="minorHAnsi" w:eastAsiaTheme="minorHAnsi" w:hAnsiTheme="minorHAnsi" w:cs="Arial"/>
          <w:sz w:val="24"/>
          <w:szCs w:val="24"/>
          <w:lang w:val="es-CL" w:eastAsia="en-US" w:bidi="ar-SA"/>
        </w:rPr>
        <w:t>, como también comunicar de inmediato el</w:t>
      </w:r>
      <w:r w:rsidR="00DB19D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accidente que le ocurra a otro funcionario y/o alumno.</w:t>
      </w:r>
    </w:p>
    <w:p w14:paraId="1019A695" w14:textId="571849DA" w:rsidR="00DC4DA3" w:rsidRPr="00041CE4" w:rsidRDefault="00F150D3"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6. Colaborar en las investigaciones de accidentes e inspecciones de</w:t>
      </w:r>
      <w:r w:rsidR="00DB19D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seguridad que lleven a cabo el Comité Paritario, los monitores de Prevención</w:t>
      </w:r>
      <w:r w:rsidR="00DB19D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o cualquier trabajador que haya sido asignado para tal función.</w:t>
      </w:r>
    </w:p>
    <w:p w14:paraId="0FF204BC" w14:textId="480933C7" w:rsidR="005427D1" w:rsidRPr="00041CE4" w:rsidRDefault="005427D1" w:rsidP="003720AF">
      <w:pPr>
        <w:widowControl/>
        <w:autoSpaceDE/>
        <w:autoSpaceDN/>
        <w:jc w:val="both"/>
        <w:rPr>
          <w:rFonts w:asciiTheme="minorHAnsi" w:eastAsia="Times New Roman" w:hAnsiTheme="minorHAnsi" w:cs="Times New Roman"/>
          <w:sz w:val="24"/>
          <w:szCs w:val="24"/>
          <w:lang w:val="es-ES_tradnl" w:eastAsia="es-ES_tradnl" w:bidi="ar-SA"/>
        </w:rPr>
      </w:pPr>
      <w:r w:rsidRPr="00041CE4">
        <w:rPr>
          <w:rFonts w:asciiTheme="minorHAnsi" w:eastAsiaTheme="minorHAnsi" w:hAnsiTheme="minorHAnsi" w:cs="Arial"/>
          <w:sz w:val="24"/>
          <w:szCs w:val="24"/>
          <w:lang w:val="es-CL" w:eastAsia="en-US" w:bidi="ar-SA"/>
        </w:rPr>
        <w:t xml:space="preserve">7. </w:t>
      </w:r>
      <w:r w:rsidRPr="00041CE4">
        <w:rPr>
          <w:rFonts w:asciiTheme="minorHAnsi" w:eastAsia="Times New Roman" w:hAnsiTheme="minorHAnsi" w:cs="Times New Roman"/>
          <w:sz w:val="24"/>
          <w:szCs w:val="24"/>
          <w:lang w:val="es-ES_tradnl" w:eastAsia="es-ES_tradnl" w:bidi="ar-SA"/>
        </w:rPr>
        <w:t>Todo personal que ingrese al establecimiento deberá presentar un certificado de salud compatible con el cargo.</w:t>
      </w:r>
    </w:p>
    <w:p w14:paraId="26426DCC" w14:textId="5D7AF8E2" w:rsidR="00A23941" w:rsidRDefault="00A23941" w:rsidP="003720AF">
      <w:pPr>
        <w:widowControl/>
        <w:adjustRightInd w:val="0"/>
        <w:jc w:val="both"/>
        <w:rPr>
          <w:rFonts w:asciiTheme="minorHAnsi" w:eastAsiaTheme="minorHAnsi" w:hAnsiTheme="minorHAnsi" w:cs="Arial"/>
          <w:sz w:val="24"/>
          <w:szCs w:val="24"/>
          <w:lang w:val="es-ES_tradnl" w:eastAsia="en-US" w:bidi="ar-SA"/>
        </w:rPr>
      </w:pPr>
    </w:p>
    <w:p w14:paraId="25770828" w14:textId="5879930D" w:rsidR="00391805" w:rsidRPr="00041CE4" w:rsidRDefault="003A00DA" w:rsidP="003720AF">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 xml:space="preserve">Artículo </w:t>
      </w:r>
      <w:r w:rsidR="003D1F6E">
        <w:rPr>
          <w:rFonts w:asciiTheme="minorHAnsi" w:eastAsiaTheme="minorHAnsi" w:hAnsiTheme="minorHAnsi" w:cs="Arial"/>
          <w:b/>
          <w:bCs/>
          <w:sz w:val="24"/>
          <w:szCs w:val="24"/>
          <w:lang w:val="es-CL" w:eastAsia="en-US" w:bidi="ar-SA"/>
        </w:rPr>
        <w:t>101</w:t>
      </w:r>
      <w:r w:rsidR="005427D1" w:rsidRPr="00041CE4">
        <w:rPr>
          <w:rFonts w:asciiTheme="minorHAnsi" w:eastAsiaTheme="minorHAnsi" w:hAnsiTheme="minorHAnsi" w:cs="Arial"/>
          <w:b/>
          <w:bCs/>
          <w:sz w:val="24"/>
          <w:szCs w:val="24"/>
          <w:lang w:val="es-CL" w:eastAsia="en-US" w:bidi="ar-SA"/>
        </w:rPr>
        <w:t>:</w:t>
      </w:r>
      <w:r w:rsidR="00391805" w:rsidRPr="00041CE4">
        <w:rPr>
          <w:rFonts w:asciiTheme="minorHAnsi" w:eastAsiaTheme="minorHAnsi" w:hAnsiTheme="minorHAnsi" w:cs="Arial"/>
          <w:b/>
          <w:bCs/>
          <w:sz w:val="24"/>
          <w:szCs w:val="24"/>
          <w:lang w:val="es-CL" w:eastAsia="en-US" w:bidi="ar-SA"/>
        </w:rPr>
        <w:t xml:space="preserve"> </w:t>
      </w:r>
      <w:r w:rsidR="00391805" w:rsidRPr="00041CE4">
        <w:rPr>
          <w:rFonts w:asciiTheme="minorHAnsi" w:eastAsiaTheme="minorHAnsi" w:hAnsiTheme="minorHAnsi" w:cs="Arial"/>
          <w:sz w:val="24"/>
          <w:szCs w:val="24"/>
          <w:lang w:val="es-CL" w:eastAsia="en-US" w:bidi="ar-SA"/>
        </w:rPr>
        <w:t>Con el fin de prevenir accidentes, será obligación del trabajador:</w:t>
      </w:r>
    </w:p>
    <w:p w14:paraId="20E13B31" w14:textId="405D6A7F" w:rsidR="00391805" w:rsidRPr="00041CE4" w:rsidRDefault="00391805"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 Antes de efectuar cualquier trabajo (reparaciones eléctricas, trabajos en altura, reparaciones generales), evaluar el riesgo que representa, solicitando colaboración o informando a Dirección para que analice la situación y tome las medidas que ésta requiera.</w:t>
      </w:r>
    </w:p>
    <w:p w14:paraId="7CE55919" w14:textId="0F0E1B1D" w:rsidR="00391805" w:rsidRPr="00041CE4" w:rsidRDefault="00391805"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 Los trabajadores que usen escalas deberán cerciorarse de que están en buenas condiciones. No deberán colocarse en ángulos peligrosos, ni afirmarse en suelos resbaladizos, cajones o tablones sueltos. Si no es posible afirmar una escala en forma segura, deberá colaborar otro trabajador en sujetar la base. Las escalas no deben pintarse, y deberán mantenerse libres de grasas o aceites, para evitar accidentes.</w:t>
      </w:r>
    </w:p>
    <w:p w14:paraId="0508AC78" w14:textId="17DE20D9" w:rsidR="00391805" w:rsidRPr="00041CE4" w:rsidRDefault="00391805"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3. El traslado de material que se efectúe en el Establecimiento educacional deberá hacerse con las debidas precauciones, solicitándose ayuda si fuere necesario.</w:t>
      </w:r>
    </w:p>
    <w:p w14:paraId="308A33C4" w14:textId="64E7A7DA" w:rsidR="00391805" w:rsidRPr="00041CE4" w:rsidRDefault="00391805"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4. Los trabajadores deberán evitar subirse a sillas o bancos para alcanzar un objetivo en altura, por existir riesgos de caídas.</w:t>
      </w:r>
    </w:p>
    <w:p w14:paraId="6D8308FF" w14:textId="7DEEE2DB" w:rsidR="00391805" w:rsidRPr="00041CE4" w:rsidRDefault="00391805"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5. Los trabajadores deben evitar correr y bajar los desniveles en forma apresurada o distraída.</w:t>
      </w:r>
    </w:p>
    <w:p w14:paraId="7BC9DD9E" w14:textId="2B32D1B9" w:rsidR="00391805" w:rsidRPr="00041CE4" w:rsidRDefault="00391805"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lastRenderedPageBreak/>
        <w:t xml:space="preserve">6. Los trabajadores, especialmente los auxiliares del Establecimiento, deben tener sumo cuidado en el trabajo que efectúen en altura (techumbre, patio cubierto). Este tipo de trabajo se debe evaluar previamente y tomar las medidas preventivas que se aconsejan. </w:t>
      </w:r>
    </w:p>
    <w:p w14:paraId="7F845207" w14:textId="1D8B177C" w:rsidR="00391805" w:rsidRPr="00041CE4" w:rsidRDefault="00391805" w:rsidP="003720AF">
      <w:pPr>
        <w:widowControl/>
        <w:adjustRightInd w:val="0"/>
        <w:jc w:val="both"/>
        <w:rPr>
          <w:rFonts w:asciiTheme="minorHAnsi" w:hAnsiTheme="minorHAnsi"/>
          <w:sz w:val="24"/>
          <w:szCs w:val="24"/>
          <w:lang w:val="es-CL"/>
        </w:rPr>
      </w:pPr>
      <w:r w:rsidRPr="00041CE4">
        <w:rPr>
          <w:rFonts w:asciiTheme="minorHAnsi" w:eastAsiaTheme="minorHAnsi" w:hAnsiTheme="minorHAnsi" w:cs="Arial"/>
          <w:sz w:val="24"/>
          <w:szCs w:val="24"/>
          <w:lang w:val="es-CL" w:eastAsia="en-US" w:bidi="ar-SA"/>
        </w:rPr>
        <w:t>7. Doblar las rodillas cuando debe levantar algún objeto desde el suelo, ayudándose con los músculos de las piernas.</w:t>
      </w:r>
    </w:p>
    <w:p w14:paraId="124BCA63" w14:textId="77777777" w:rsidR="00391805" w:rsidRPr="00041CE4" w:rsidRDefault="00391805" w:rsidP="003720AF">
      <w:pPr>
        <w:jc w:val="both"/>
        <w:rPr>
          <w:rFonts w:asciiTheme="minorHAnsi" w:hAnsiTheme="minorHAnsi"/>
          <w:sz w:val="24"/>
          <w:szCs w:val="24"/>
        </w:rPr>
      </w:pPr>
    </w:p>
    <w:p w14:paraId="488A8FB4" w14:textId="0A9D2C45" w:rsidR="00A22E67" w:rsidRPr="00041CE4" w:rsidRDefault="003A00DA" w:rsidP="003720AF">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10</w:t>
      </w:r>
      <w:r w:rsidR="003D1F6E">
        <w:rPr>
          <w:rFonts w:asciiTheme="minorHAnsi" w:eastAsiaTheme="minorHAnsi" w:hAnsiTheme="minorHAnsi" w:cs="Arial"/>
          <w:b/>
          <w:bCs/>
          <w:sz w:val="24"/>
          <w:szCs w:val="24"/>
          <w:lang w:val="es-CL" w:eastAsia="en-US" w:bidi="ar-SA"/>
        </w:rPr>
        <w:t>2</w:t>
      </w:r>
      <w:r w:rsidR="005427D1" w:rsidRPr="00041CE4">
        <w:rPr>
          <w:rFonts w:asciiTheme="minorHAnsi" w:eastAsiaTheme="minorHAnsi" w:hAnsiTheme="minorHAnsi" w:cs="Arial"/>
          <w:b/>
          <w:bCs/>
          <w:sz w:val="24"/>
          <w:szCs w:val="24"/>
          <w:lang w:val="es-CL" w:eastAsia="en-US" w:bidi="ar-SA"/>
        </w:rPr>
        <w:t>:</w:t>
      </w:r>
      <w:r w:rsidR="00A22E67" w:rsidRPr="00041CE4">
        <w:rPr>
          <w:rFonts w:asciiTheme="minorHAnsi" w:eastAsiaTheme="minorHAnsi" w:hAnsiTheme="minorHAnsi" w:cs="Arial"/>
          <w:b/>
          <w:bCs/>
          <w:sz w:val="24"/>
          <w:szCs w:val="24"/>
          <w:lang w:val="es-CL" w:eastAsia="en-US" w:bidi="ar-SA"/>
        </w:rPr>
        <w:t xml:space="preserve"> </w:t>
      </w:r>
      <w:r w:rsidR="00A22E67" w:rsidRPr="00041CE4">
        <w:rPr>
          <w:rFonts w:asciiTheme="minorHAnsi" w:eastAsiaTheme="minorHAnsi" w:hAnsiTheme="minorHAnsi" w:cs="Arial"/>
          <w:sz w:val="24"/>
          <w:szCs w:val="24"/>
          <w:lang w:val="es-CL" w:eastAsia="en-US" w:bidi="ar-SA"/>
        </w:rPr>
        <w:t>En relación a la prevención de incendios, será obligación del trabajador:</w:t>
      </w:r>
    </w:p>
    <w:p w14:paraId="560856E7" w14:textId="71E715C7" w:rsidR="00A22E67" w:rsidRPr="00041CE4" w:rsidRDefault="00A22E67"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 Conocer los conceptos básicos de Prevención y Control de Incendios y saber usar los extintores, así como su ubicación en el edificio.</w:t>
      </w:r>
    </w:p>
    <w:p w14:paraId="667D353D" w14:textId="095A5A6C" w:rsidR="00A22E67" w:rsidRPr="00041CE4" w:rsidRDefault="00A22E67"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 Comunicar a la Dirección acerca de la existencia de cualquier fuente de calor o de combustible fuera de control que pueda generar un incendio.</w:t>
      </w:r>
    </w:p>
    <w:p w14:paraId="0C531C18" w14:textId="1DF4E957" w:rsidR="00465571" w:rsidRPr="00041CE4" w:rsidRDefault="00A22E67"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3. Dar a conocer perfectamente la ubicación y el uso del equipo contra incendio de s</w:t>
      </w:r>
      <w:r w:rsidR="00465571">
        <w:rPr>
          <w:rFonts w:asciiTheme="minorHAnsi" w:eastAsiaTheme="minorHAnsi" w:hAnsiTheme="minorHAnsi" w:cs="Arial"/>
          <w:sz w:val="24"/>
          <w:szCs w:val="24"/>
          <w:lang w:val="es-CL" w:eastAsia="en-US" w:bidi="ar-SA"/>
        </w:rPr>
        <w:t>u sección o área de trabajo.</w:t>
      </w:r>
    </w:p>
    <w:p w14:paraId="2FF1B6F8" w14:textId="77777777" w:rsidR="00A22E67" w:rsidRPr="00041CE4" w:rsidRDefault="00A22E67"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4. Mantener el acceso a los equipos de extintor despejado de obstáculos.</w:t>
      </w:r>
    </w:p>
    <w:p w14:paraId="4B6C5A10" w14:textId="12B92983" w:rsidR="00A22E67" w:rsidRPr="00041CE4" w:rsidRDefault="00A22E67" w:rsidP="003720AF">
      <w:pPr>
        <w:widowControl/>
        <w:adjustRightInd w:val="0"/>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 xml:space="preserve">5. Dar </w:t>
      </w:r>
      <w:r w:rsidR="008B377D">
        <w:rPr>
          <w:rFonts w:asciiTheme="minorHAnsi" w:eastAsiaTheme="minorHAnsi" w:hAnsiTheme="minorHAnsi" w:cs="Arial"/>
          <w:sz w:val="24"/>
          <w:szCs w:val="24"/>
          <w:lang w:val="es-CL" w:eastAsia="en-US" w:bidi="ar-SA"/>
        </w:rPr>
        <w:t>cuenta a</w:t>
      </w:r>
      <w:r w:rsidR="00465571">
        <w:rPr>
          <w:rFonts w:asciiTheme="minorHAnsi" w:eastAsiaTheme="minorHAnsi" w:hAnsiTheme="minorHAnsi" w:cs="Arial"/>
          <w:sz w:val="24"/>
          <w:szCs w:val="24"/>
          <w:lang w:val="es-CL" w:eastAsia="en-US" w:bidi="ar-SA"/>
        </w:rPr>
        <w:t xml:space="preserve"> Dirección</w:t>
      </w:r>
      <w:r w:rsidRPr="00041CE4">
        <w:rPr>
          <w:rFonts w:asciiTheme="minorHAnsi" w:eastAsiaTheme="minorHAnsi" w:hAnsiTheme="minorHAnsi" w:cs="Arial"/>
          <w:sz w:val="24"/>
          <w:szCs w:val="24"/>
          <w:lang w:val="es-CL" w:eastAsia="en-US" w:bidi="ar-SA"/>
        </w:rPr>
        <w:t xml:space="preserve"> después de haber ocupado un extintor, para proceder a su recarga.</w:t>
      </w:r>
    </w:p>
    <w:p w14:paraId="12FE28CA" w14:textId="77777777" w:rsidR="00A22E67" w:rsidRPr="00041CE4" w:rsidRDefault="00A22E67" w:rsidP="003720AF">
      <w:pPr>
        <w:widowControl/>
        <w:adjustRightInd w:val="0"/>
        <w:jc w:val="both"/>
        <w:rPr>
          <w:rFonts w:asciiTheme="minorHAnsi" w:hAnsiTheme="minorHAnsi"/>
          <w:sz w:val="24"/>
          <w:szCs w:val="24"/>
        </w:rPr>
      </w:pPr>
      <w:r w:rsidRPr="00041CE4">
        <w:rPr>
          <w:rFonts w:asciiTheme="minorHAnsi" w:eastAsiaTheme="minorHAnsi" w:hAnsiTheme="minorHAnsi" w:cs="Arial"/>
          <w:sz w:val="24"/>
          <w:szCs w:val="24"/>
          <w:lang w:val="es-CL" w:eastAsia="en-US" w:bidi="ar-SA"/>
        </w:rPr>
        <w:t>6. Dar la alarma al jefe más cercano y ponerse a su orden cuando se percate de un amago o principio de incendio.</w:t>
      </w:r>
    </w:p>
    <w:p w14:paraId="6A5295B2" w14:textId="6D87C13B" w:rsidR="00A22E67" w:rsidRPr="00041CE4" w:rsidRDefault="00A22E67" w:rsidP="003720AF">
      <w:pPr>
        <w:widowControl/>
        <w:adjustRightInd w:val="0"/>
        <w:jc w:val="both"/>
        <w:rPr>
          <w:rFonts w:asciiTheme="minorHAnsi" w:hAnsiTheme="minorHAnsi"/>
          <w:sz w:val="24"/>
          <w:szCs w:val="24"/>
        </w:rPr>
      </w:pPr>
      <w:r w:rsidRPr="00041CE4">
        <w:rPr>
          <w:rFonts w:asciiTheme="minorHAnsi" w:hAnsiTheme="minorHAnsi"/>
          <w:sz w:val="24"/>
          <w:szCs w:val="24"/>
        </w:rPr>
        <w:t xml:space="preserve">7. </w:t>
      </w:r>
      <w:r w:rsidRPr="00041CE4">
        <w:rPr>
          <w:rFonts w:asciiTheme="minorHAnsi" w:eastAsia="Times New Roman" w:hAnsiTheme="minorHAnsi" w:cs="Times New Roman"/>
          <w:sz w:val="24"/>
          <w:szCs w:val="24"/>
          <w:lang w:val="es-ES_tradnl" w:eastAsia="es-ES_tradnl" w:bidi="ar-SA"/>
        </w:rPr>
        <w:t xml:space="preserve">Encender fuegos en los lugares que se hayan señalado como prohibido o sin resguardar las medidas de protección y seguridad. </w:t>
      </w:r>
    </w:p>
    <w:p w14:paraId="1123CA47" w14:textId="77777777" w:rsidR="00391805" w:rsidRPr="00041CE4" w:rsidRDefault="00391805" w:rsidP="005427D1">
      <w:pPr>
        <w:jc w:val="both"/>
        <w:rPr>
          <w:rFonts w:asciiTheme="minorHAnsi" w:hAnsiTheme="minorHAnsi"/>
          <w:sz w:val="24"/>
          <w:szCs w:val="24"/>
        </w:rPr>
      </w:pPr>
    </w:p>
    <w:p w14:paraId="2A6E8921" w14:textId="519F3823" w:rsidR="00A22E67" w:rsidRPr="00041CE4" w:rsidRDefault="00A22E67" w:rsidP="005427D1">
      <w:pPr>
        <w:widowControl/>
        <w:adjustRightInd w:val="0"/>
        <w:jc w:val="both"/>
        <w:rPr>
          <w:rFonts w:asciiTheme="minorHAnsi" w:eastAsiaTheme="minorHAnsi" w:hAnsiTheme="minorHAnsi" w:cs="Arial"/>
          <w:b/>
          <w:bCs/>
          <w:sz w:val="24"/>
          <w:szCs w:val="24"/>
          <w:lang w:val="es-CL" w:eastAsia="en-US" w:bidi="ar-SA"/>
        </w:rPr>
      </w:pPr>
      <w:r w:rsidRPr="00041CE4">
        <w:rPr>
          <w:rFonts w:asciiTheme="minorHAnsi" w:eastAsiaTheme="minorHAnsi" w:hAnsiTheme="minorHAnsi" w:cs="Arial"/>
          <w:b/>
          <w:bCs/>
          <w:sz w:val="24"/>
          <w:szCs w:val="24"/>
          <w:lang w:val="es-CL" w:eastAsia="en-US" w:bidi="ar-SA"/>
        </w:rPr>
        <w:t xml:space="preserve">CAPITULO </w:t>
      </w:r>
      <w:r w:rsidR="00DF5EC7" w:rsidRPr="00041CE4">
        <w:rPr>
          <w:rFonts w:asciiTheme="minorHAnsi" w:eastAsiaTheme="minorHAnsi" w:hAnsiTheme="minorHAnsi" w:cs="Arial"/>
          <w:b/>
          <w:bCs/>
          <w:sz w:val="24"/>
          <w:szCs w:val="24"/>
          <w:lang w:val="es-CL" w:eastAsia="en-US" w:bidi="ar-SA"/>
        </w:rPr>
        <w:t>I</w:t>
      </w:r>
      <w:r w:rsidR="00E5654D">
        <w:rPr>
          <w:rFonts w:asciiTheme="minorHAnsi" w:eastAsiaTheme="minorHAnsi" w:hAnsiTheme="minorHAnsi" w:cs="Arial"/>
          <w:b/>
          <w:bCs/>
          <w:sz w:val="24"/>
          <w:szCs w:val="24"/>
          <w:lang w:val="es-CL" w:eastAsia="en-US" w:bidi="ar-SA"/>
        </w:rPr>
        <w:t>I</w:t>
      </w:r>
      <w:r w:rsidRPr="00041CE4">
        <w:rPr>
          <w:rFonts w:asciiTheme="minorHAnsi" w:eastAsiaTheme="minorHAnsi" w:hAnsiTheme="minorHAnsi" w:cs="Arial"/>
          <w:b/>
          <w:bCs/>
          <w:sz w:val="24"/>
          <w:szCs w:val="24"/>
          <w:lang w:val="es-CL" w:eastAsia="en-US" w:bidi="ar-SA"/>
        </w:rPr>
        <w:tab/>
      </w:r>
      <w:r w:rsidRPr="00041CE4">
        <w:rPr>
          <w:rFonts w:asciiTheme="minorHAnsi" w:eastAsiaTheme="minorHAnsi" w:hAnsiTheme="minorHAnsi" w:cs="Arial"/>
          <w:b/>
          <w:bCs/>
          <w:sz w:val="24"/>
          <w:szCs w:val="24"/>
          <w:lang w:val="es-CL" w:eastAsia="en-US" w:bidi="ar-SA"/>
        </w:rPr>
        <w:tab/>
        <w:t>DE LAS PROHIBICIONES</w:t>
      </w:r>
    </w:p>
    <w:p w14:paraId="6C296275" w14:textId="77777777" w:rsidR="00A22E67" w:rsidRPr="00A23941" w:rsidRDefault="00A22E67" w:rsidP="005427D1">
      <w:pPr>
        <w:widowControl/>
        <w:adjustRightInd w:val="0"/>
        <w:jc w:val="both"/>
        <w:rPr>
          <w:rFonts w:asciiTheme="minorHAnsi" w:eastAsiaTheme="minorHAnsi" w:hAnsiTheme="minorHAnsi" w:cs="Arial"/>
          <w:b/>
          <w:bCs/>
          <w:sz w:val="16"/>
          <w:szCs w:val="24"/>
          <w:lang w:val="es-CL" w:eastAsia="en-US" w:bidi="ar-SA"/>
        </w:rPr>
      </w:pPr>
    </w:p>
    <w:p w14:paraId="34E826E4" w14:textId="0FC900B7" w:rsidR="00A22E67" w:rsidRPr="00041CE4" w:rsidRDefault="003A00DA" w:rsidP="005427D1">
      <w:pPr>
        <w:widowControl/>
        <w:adjustRightInd w:val="0"/>
        <w:jc w:val="both"/>
        <w:rPr>
          <w:rFonts w:asciiTheme="minorHAnsi" w:eastAsiaTheme="minorHAnsi" w:hAnsiTheme="minorHAnsi" w:cs="Arial"/>
          <w:sz w:val="24"/>
          <w:szCs w:val="24"/>
          <w:lang w:val="es-CL" w:eastAsia="en-US" w:bidi="ar-SA"/>
        </w:rPr>
      </w:pPr>
      <w:r>
        <w:rPr>
          <w:rFonts w:asciiTheme="minorHAnsi" w:eastAsiaTheme="minorHAnsi" w:hAnsiTheme="minorHAnsi" w:cs="Arial"/>
          <w:b/>
          <w:bCs/>
          <w:sz w:val="24"/>
          <w:szCs w:val="24"/>
          <w:lang w:val="es-CL" w:eastAsia="en-US" w:bidi="ar-SA"/>
        </w:rPr>
        <w:t>Artículo 10</w:t>
      </w:r>
      <w:r w:rsidR="003D1F6E">
        <w:rPr>
          <w:rFonts w:asciiTheme="minorHAnsi" w:eastAsiaTheme="minorHAnsi" w:hAnsiTheme="minorHAnsi" w:cs="Arial"/>
          <w:b/>
          <w:bCs/>
          <w:sz w:val="24"/>
          <w:szCs w:val="24"/>
          <w:lang w:val="es-CL" w:eastAsia="en-US" w:bidi="ar-SA"/>
        </w:rPr>
        <w:t>3</w:t>
      </w:r>
      <w:r w:rsidR="005427D1" w:rsidRPr="00041CE4">
        <w:rPr>
          <w:rFonts w:asciiTheme="minorHAnsi" w:eastAsiaTheme="minorHAnsi" w:hAnsiTheme="minorHAnsi" w:cs="Arial"/>
          <w:b/>
          <w:bCs/>
          <w:sz w:val="24"/>
          <w:szCs w:val="24"/>
          <w:lang w:val="es-CL" w:eastAsia="en-US" w:bidi="ar-SA"/>
        </w:rPr>
        <w:t xml:space="preserve">: </w:t>
      </w:r>
      <w:r w:rsidR="00A22E67" w:rsidRPr="00041CE4">
        <w:rPr>
          <w:rFonts w:asciiTheme="minorHAnsi" w:eastAsiaTheme="minorHAnsi" w:hAnsiTheme="minorHAnsi" w:cs="Arial"/>
          <w:sz w:val="24"/>
          <w:szCs w:val="24"/>
          <w:lang w:val="es-CL" w:eastAsia="en-US" w:bidi="ar-SA"/>
        </w:rPr>
        <w:t>Constituye prohibición para los trabajadores del Establecimiento la ejecución de las siguientes acciones:</w:t>
      </w:r>
    </w:p>
    <w:p w14:paraId="3CA58D20" w14:textId="43F825A8" w:rsidR="00A22E67" w:rsidRPr="00041CE4" w:rsidRDefault="00A22E67"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 Permitir el ingreso al recinto del Establecimiento a personas no autorizadas para ello.</w:t>
      </w:r>
    </w:p>
    <w:p w14:paraId="488F8BDA" w14:textId="493C6D3A" w:rsidR="00A22E67" w:rsidRPr="00041CE4" w:rsidRDefault="00A22E67"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Fumar</w:t>
      </w:r>
      <w:r w:rsidR="007B4961" w:rsidRPr="00041CE4">
        <w:rPr>
          <w:rFonts w:asciiTheme="minorHAnsi" w:eastAsiaTheme="minorHAnsi" w:hAnsiTheme="minorHAnsi" w:cs="Arial"/>
          <w:sz w:val="24"/>
          <w:szCs w:val="24"/>
          <w:lang w:val="es-CL" w:eastAsia="en-US" w:bidi="ar-SA"/>
        </w:rPr>
        <w:t xml:space="preserve"> y promover el tabaco</w:t>
      </w:r>
      <w:r w:rsidR="00465571">
        <w:rPr>
          <w:rFonts w:asciiTheme="minorHAnsi" w:eastAsiaTheme="minorHAnsi" w:hAnsiTheme="minorHAnsi" w:cs="Arial"/>
          <w:sz w:val="24"/>
          <w:szCs w:val="24"/>
          <w:lang w:val="es-CL" w:eastAsia="en-US" w:bidi="ar-SA"/>
        </w:rPr>
        <w:t xml:space="preserve"> en cualquier lugar del colegio y hasta 100 metros fuera de sus dependencias.</w:t>
      </w:r>
    </w:p>
    <w:p w14:paraId="446804CE" w14:textId="1E48CC1C" w:rsidR="007B4961" w:rsidRPr="00041CE4" w:rsidRDefault="007B4961" w:rsidP="003D1F6E">
      <w:pPr>
        <w:widowControl/>
        <w:adjustRightInd w:val="0"/>
        <w:ind w:left="284" w:hanging="284"/>
        <w:jc w:val="both"/>
        <w:rPr>
          <w:rFonts w:asciiTheme="minorHAnsi" w:hAnsiTheme="minorHAnsi"/>
          <w:sz w:val="24"/>
          <w:szCs w:val="24"/>
        </w:rPr>
      </w:pPr>
      <w:r w:rsidRPr="00041CE4">
        <w:rPr>
          <w:rFonts w:asciiTheme="minorHAnsi" w:eastAsiaTheme="minorHAnsi" w:hAnsiTheme="minorHAnsi" w:cs="Arial"/>
          <w:sz w:val="24"/>
          <w:szCs w:val="24"/>
          <w:lang w:val="es-CL" w:eastAsia="en-US" w:bidi="ar-SA"/>
        </w:rPr>
        <w:t xml:space="preserve">3. </w:t>
      </w:r>
      <w:r w:rsidR="00A22E67" w:rsidRPr="00041CE4">
        <w:rPr>
          <w:rFonts w:asciiTheme="minorHAnsi" w:eastAsiaTheme="minorHAnsi" w:hAnsiTheme="minorHAnsi" w:cs="Arial"/>
          <w:sz w:val="24"/>
          <w:szCs w:val="24"/>
          <w:lang w:val="es-CL" w:eastAsia="en-US" w:bidi="ar-SA"/>
        </w:rPr>
        <w:t>Encender fuegos en los lugares que s</w:t>
      </w:r>
      <w:r w:rsidRPr="00041CE4">
        <w:rPr>
          <w:rFonts w:asciiTheme="minorHAnsi" w:eastAsiaTheme="minorHAnsi" w:hAnsiTheme="minorHAnsi" w:cs="Arial"/>
          <w:sz w:val="24"/>
          <w:szCs w:val="24"/>
          <w:lang w:val="es-CL" w:eastAsia="en-US" w:bidi="ar-SA"/>
        </w:rPr>
        <w:t>e hayan señalado como prohibido</w:t>
      </w:r>
      <w:r w:rsidRPr="00041CE4">
        <w:rPr>
          <w:rFonts w:asciiTheme="minorHAnsi" w:eastAsia="Times New Roman" w:hAnsiTheme="minorHAnsi" w:cs="Times New Roman"/>
          <w:sz w:val="24"/>
          <w:szCs w:val="24"/>
          <w:lang w:val="es-ES_tradnl" w:eastAsia="es-ES_tradnl" w:bidi="ar-SA"/>
        </w:rPr>
        <w:t xml:space="preserve"> o sin resguardar las medidas de protección y seguridad. </w:t>
      </w:r>
    </w:p>
    <w:p w14:paraId="17BCB95C" w14:textId="2D0243DB" w:rsidR="00A22E67" w:rsidRPr="00041CE4" w:rsidRDefault="007B4961"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eastAsia="en-US" w:bidi="ar-SA"/>
        </w:rPr>
        <w:t xml:space="preserve">4. </w:t>
      </w:r>
      <w:r w:rsidR="00A22E67" w:rsidRPr="00041CE4">
        <w:rPr>
          <w:rFonts w:asciiTheme="minorHAnsi" w:eastAsiaTheme="minorHAnsi" w:hAnsiTheme="minorHAnsi" w:cs="Arial"/>
          <w:sz w:val="24"/>
          <w:szCs w:val="24"/>
          <w:lang w:val="es-CL" w:eastAsia="en-US" w:bidi="ar-SA"/>
        </w:rPr>
        <w:t xml:space="preserve">Vender, consumir o introducir </w:t>
      </w:r>
      <w:r w:rsidRPr="00041CE4">
        <w:rPr>
          <w:rFonts w:asciiTheme="minorHAnsi" w:eastAsiaTheme="minorHAnsi" w:hAnsiTheme="minorHAnsi" w:cs="Arial"/>
          <w:sz w:val="24"/>
          <w:szCs w:val="24"/>
          <w:lang w:val="es-CL" w:eastAsia="en-US" w:bidi="ar-SA"/>
        </w:rPr>
        <w:t>tabaco, bebidas alcohólicas</w:t>
      </w:r>
      <w:r w:rsidR="00A22E67" w:rsidRPr="00041CE4">
        <w:rPr>
          <w:rFonts w:asciiTheme="minorHAnsi" w:eastAsiaTheme="minorHAnsi" w:hAnsiTheme="minorHAnsi" w:cs="Arial"/>
          <w:sz w:val="24"/>
          <w:szCs w:val="24"/>
          <w:lang w:val="es-CL" w:eastAsia="en-US" w:bidi="ar-SA"/>
        </w:rPr>
        <w:t xml:space="preserve"> y/o drogas en los </w:t>
      </w:r>
      <w:r w:rsidRPr="00041CE4">
        <w:rPr>
          <w:rFonts w:asciiTheme="minorHAnsi" w:eastAsiaTheme="minorHAnsi" w:hAnsiTheme="minorHAnsi" w:cs="Arial"/>
          <w:sz w:val="24"/>
          <w:szCs w:val="24"/>
          <w:lang w:val="es-CL" w:eastAsia="en-US" w:bidi="ar-SA"/>
        </w:rPr>
        <w:t>lugares de trabajo o darlas a terceros.</w:t>
      </w:r>
    </w:p>
    <w:p w14:paraId="60859B66" w14:textId="3FE2E548" w:rsidR="00A22E67" w:rsidRPr="00041CE4" w:rsidRDefault="007B4961"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 xml:space="preserve">5. </w:t>
      </w:r>
      <w:r w:rsidR="00A22E67" w:rsidRPr="00041CE4">
        <w:rPr>
          <w:rFonts w:asciiTheme="minorHAnsi" w:eastAsiaTheme="minorHAnsi" w:hAnsiTheme="minorHAnsi" w:cs="Arial"/>
          <w:sz w:val="24"/>
          <w:szCs w:val="24"/>
          <w:lang w:val="es-CL" w:eastAsia="en-US" w:bidi="ar-SA"/>
        </w:rPr>
        <w:t>Retirar productos y materiales del establecimiento, obra, sucursal o anexo sin autorización de la autoridad.</w:t>
      </w:r>
    </w:p>
    <w:p w14:paraId="346CDCFC" w14:textId="191783DC" w:rsidR="00A22E67" w:rsidRPr="00041CE4" w:rsidRDefault="007B4961"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6</w:t>
      </w:r>
      <w:r w:rsidR="00A22E67" w:rsidRPr="00041CE4">
        <w:rPr>
          <w:rFonts w:asciiTheme="minorHAnsi" w:eastAsiaTheme="minorHAnsi" w:hAnsiTheme="minorHAnsi" w:cs="Arial"/>
          <w:sz w:val="24"/>
          <w:szCs w:val="24"/>
          <w:lang w:val="es-CL" w:eastAsia="en-US" w:bidi="ar-SA"/>
        </w:rPr>
        <w:t>. Realizar comercio de cualquier tipo, dentro de los</w:t>
      </w:r>
      <w:r w:rsidR="00465571">
        <w:rPr>
          <w:rFonts w:asciiTheme="minorHAnsi" w:eastAsiaTheme="minorHAnsi" w:hAnsiTheme="minorHAnsi" w:cs="Arial"/>
          <w:sz w:val="24"/>
          <w:szCs w:val="24"/>
          <w:lang w:val="es-CL" w:eastAsia="en-US" w:bidi="ar-SA"/>
        </w:rPr>
        <w:t xml:space="preserve"> recintos del establecimiento, o</w:t>
      </w:r>
      <w:r w:rsidR="00A22E67" w:rsidRPr="00041CE4">
        <w:rPr>
          <w:rFonts w:asciiTheme="minorHAnsi" w:eastAsiaTheme="minorHAnsi" w:hAnsiTheme="minorHAnsi" w:cs="Arial"/>
          <w:sz w:val="24"/>
          <w:szCs w:val="24"/>
          <w:lang w:val="es-CL" w:eastAsia="en-US" w:bidi="ar-SA"/>
        </w:rPr>
        <w:t>bra, sucursal o anexo.</w:t>
      </w:r>
      <w:r w:rsidRPr="00041CE4">
        <w:rPr>
          <w:rFonts w:asciiTheme="minorHAnsi" w:eastAsiaTheme="minorHAnsi" w:hAnsiTheme="minorHAnsi" w:cs="Arial"/>
          <w:sz w:val="24"/>
          <w:szCs w:val="24"/>
          <w:lang w:val="es-CL" w:eastAsia="en-US" w:bidi="ar-SA"/>
        </w:rPr>
        <w:t xml:space="preserve"> Sin autorización expresa de Dirección. </w:t>
      </w:r>
    </w:p>
    <w:p w14:paraId="27B2262E" w14:textId="1DFAAD61" w:rsidR="00A22E67" w:rsidRPr="00041CE4" w:rsidRDefault="007B4961"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7</w:t>
      </w:r>
      <w:r w:rsidR="00A22E67" w:rsidRPr="00041CE4">
        <w:rPr>
          <w:rFonts w:asciiTheme="minorHAnsi" w:eastAsiaTheme="minorHAnsi" w:hAnsiTheme="minorHAnsi" w:cs="Arial"/>
          <w:sz w:val="24"/>
          <w:szCs w:val="24"/>
          <w:lang w:val="es-CL" w:eastAsia="en-US" w:bidi="ar-SA"/>
        </w:rPr>
        <w:t>. Usar estufas, hervidores, cocinillas y artefactos eléctricos similares, en lugares inapropiados y donde se almacena materiales de fácil combustión.</w:t>
      </w:r>
    </w:p>
    <w:p w14:paraId="6833C8A1" w14:textId="25164F63" w:rsidR="00A22E67" w:rsidRPr="00041CE4" w:rsidRDefault="007B4961"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8</w:t>
      </w:r>
      <w:r w:rsidR="00A22E67" w:rsidRPr="00041CE4">
        <w:rPr>
          <w:rFonts w:asciiTheme="minorHAnsi" w:eastAsiaTheme="minorHAnsi" w:hAnsiTheme="minorHAnsi" w:cs="Arial"/>
          <w:sz w:val="24"/>
          <w:szCs w:val="24"/>
          <w:lang w:val="es-CL" w:eastAsia="en-US" w:bidi="ar-SA"/>
        </w:rPr>
        <w:t>. Mantener con los</w:t>
      </w:r>
      <w:r w:rsidRPr="00041CE4">
        <w:rPr>
          <w:rFonts w:asciiTheme="minorHAnsi" w:eastAsiaTheme="minorHAnsi" w:hAnsiTheme="minorHAnsi" w:cs="Arial"/>
          <w:sz w:val="24"/>
          <w:szCs w:val="24"/>
          <w:lang w:val="es-CL" w:eastAsia="en-US" w:bidi="ar-SA"/>
        </w:rPr>
        <w:t xml:space="preserve"> </w:t>
      </w:r>
      <w:r w:rsidRPr="00041CE4">
        <w:rPr>
          <w:rFonts w:asciiTheme="minorHAnsi" w:eastAsia="Times New Roman" w:hAnsiTheme="minorHAnsi" w:cs="Times New Roman"/>
          <w:sz w:val="24"/>
          <w:szCs w:val="24"/>
          <w:lang w:val="es-ES_tradnl" w:eastAsia="es-ES_tradnl" w:bidi="ar-SA"/>
        </w:rPr>
        <w:t xml:space="preserve">miembros de la comunidad educativa </w:t>
      </w:r>
      <w:r w:rsidR="00A22E67" w:rsidRPr="00041CE4">
        <w:rPr>
          <w:rFonts w:asciiTheme="minorHAnsi" w:eastAsiaTheme="minorHAnsi" w:hAnsiTheme="minorHAnsi" w:cs="Arial"/>
          <w:sz w:val="24"/>
          <w:szCs w:val="24"/>
          <w:lang w:val="es-CL" w:eastAsia="en-US" w:bidi="ar-SA"/>
        </w:rPr>
        <w:t>actitudes contrarias a la educación que se desea impartir en el Estableci</w:t>
      </w:r>
      <w:r w:rsidRPr="00041CE4">
        <w:rPr>
          <w:rFonts w:asciiTheme="minorHAnsi" w:eastAsiaTheme="minorHAnsi" w:hAnsiTheme="minorHAnsi" w:cs="Arial"/>
          <w:sz w:val="24"/>
          <w:szCs w:val="24"/>
          <w:lang w:val="es-CL" w:eastAsia="en-US" w:bidi="ar-SA"/>
        </w:rPr>
        <w:t>miento, como riñas, discusiones y otros.</w:t>
      </w:r>
    </w:p>
    <w:p w14:paraId="3A10A9E0" w14:textId="37947606" w:rsidR="00A22E67" w:rsidRPr="00041CE4" w:rsidRDefault="007B4961"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9</w:t>
      </w:r>
      <w:r w:rsidR="00A22E67" w:rsidRPr="00041CE4">
        <w:rPr>
          <w:rFonts w:asciiTheme="minorHAnsi" w:eastAsiaTheme="minorHAnsi" w:hAnsiTheme="minorHAnsi" w:cs="Arial"/>
          <w:sz w:val="24"/>
          <w:szCs w:val="24"/>
          <w:lang w:val="es-CL" w:eastAsia="en-US" w:bidi="ar-SA"/>
        </w:rPr>
        <w:t>. Permanecer en el Establecimiento después de las horas de trabajo, sin la</w:t>
      </w:r>
      <w:r w:rsidRPr="00041CE4">
        <w:rPr>
          <w:rFonts w:asciiTheme="minorHAnsi" w:eastAsiaTheme="minorHAnsi" w:hAnsiTheme="minorHAnsi" w:cs="Arial"/>
          <w:sz w:val="24"/>
          <w:szCs w:val="24"/>
          <w:lang w:val="es-CL" w:eastAsia="en-US" w:bidi="ar-SA"/>
        </w:rPr>
        <w:t xml:space="preserve"> c</w:t>
      </w:r>
      <w:r w:rsidR="00A22E67" w:rsidRPr="00041CE4">
        <w:rPr>
          <w:rFonts w:asciiTheme="minorHAnsi" w:eastAsiaTheme="minorHAnsi" w:hAnsiTheme="minorHAnsi" w:cs="Arial"/>
          <w:sz w:val="24"/>
          <w:szCs w:val="24"/>
          <w:lang w:val="es-CL" w:eastAsia="en-US" w:bidi="ar-SA"/>
        </w:rPr>
        <w:t>orrespondiente autorización de la Dirección del mismo.</w:t>
      </w:r>
      <w:r w:rsidRPr="00041CE4">
        <w:rPr>
          <w:rFonts w:asciiTheme="minorHAnsi" w:eastAsiaTheme="minorHAnsi" w:hAnsiTheme="minorHAnsi" w:cs="Arial"/>
          <w:sz w:val="24"/>
          <w:szCs w:val="24"/>
          <w:lang w:val="es-CL" w:eastAsia="en-US" w:bidi="ar-SA"/>
        </w:rPr>
        <w:t xml:space="preserve"> </w:t>
      </w:r>
    </w:p>
    <w:p w14:paraId="4BAACAA6" w14:textId="75A8A426" w:rsidR="00A22E67" w:rsidRPr="00041CE4" w:rsidRDefault="007B4961"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10</w:t>
      </w:r>
      <w:r w:rsidR="00A22E67" w:rsidRPr="00041CE4">
        <w:rPr>
          <w:rFonts w:asciiTheme="minorHAnsi" w:eastAsiaTheme="minorHAnsi" w:hAnsiTheme="minorHAnsi" w:cs="Arial"/>
          <w:sz w:val="24"/>
          <w:szCs w:val="24"/>
          <w:lang w:val="es-CL" w:eastAsia="en-US" w:bidi="ar-SA"/>
        </w:rPr>
        <w:t>. Negarse a proporcionar información en relación con determinadas condiciones de trabajo que puedan ser causa de accidentes para los trabajadores o estudiantes.</w:t>
      </w:r>
    </w:p>
    <w:p w14:paraId="45AC3F7D" w14:textId="7922184B" w:rsidR="00A22E67" w:rsidRPr="00041CE4" w:rsidRDefault="00882C88"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11</w:t>
      </w:r>
      <w:r w:rsidR="00A22E67" w:rsidRPr="00041CE4">
        <w:rPr>
          <w:rFonts w:asciiTheme="minorHAnsi" w:eastAsiaTheme="minorHAnsi" w:hAnsiTheme="minorHAnsi" w:cs="Arial"/>
          <w:sz w:val="24"/>
          <w:szCs w:val="24"/>
          <w:lang w:val="es-CL" w:eastAsia="en-US" w:bidi="ar-SA"/>
        </w:rPr>
        <w:t>. Inutilizar avisos, afiches, instrucciones o reglamentos que tengan relación con la prevención de riesgos.</w:t>
      </w:r>
    </w:p>
    <w:p w14:paraId="7C0C67E9" w14:textId="3C5D042E" w:rsidR="00A22E67" w:rsidRPr="00041CE4" w:rsidRDefault="00882C88"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12</w:t>
      </w:r>
      <w:r w:rsidR="00A22E67" w:rsidRPr="00041CE4">
        <w:rPr>
          <w:rFonts w:asciiTheme="minorHAnsi" w:eastAsiaTheme="minorHAnsi" w:hAnsiTheme="minorHAnsi" w:cs="Arial"/>
          <w:sz w:val="24"/>
          <w:szCs w:val="24"/>
          <w:lang w:val="es-CL" w:eastAsia="en-US" w:bidi="ar-SA"/>
        </w:rPr>
        <w:t>. Negarse a participar en la operación de emergencia y evacuación.</w:t>
      </w:r>
    </w:p>
    <w:p w14:paraId="00300AF7" w14:textId="6A0E58F5" w:rsidR="00A22E67" w:rsidRPr="00041CE4" w:rsidRDefault="00882C88"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13</w:t>
      </w:r>
      <w:r w:rsidR="00A22E67" w:rsidRPr="00041CE4">
        <w:rPr>
          <w:rFonts w:asciiTheme="minorHAnsi" w:eastAsiaTheme="minorHAnsi" w:hAnsiTheme="minorHAnsi" w:cs="Arial"/>
          <w:sz w:val="24"/>
          <w:szCs w:val="24"/>
          <w:lang w:val="es-CL" w:eastAsia="en-US" w:bidi="ar-SA"/>
        </w:rPr>
        <w:t>. No usar los correspondientes elementos de protección que se hayan entregado para su seguridad o hacer mal uso de ellos.</w:t>
      </w:r>
    </w:p>
    <w:p w14:paraId="35139053" w14:textId="5D81645A" w:rsidR="00A22E67" w:rsidRPr="00041CE4" w:rsidRDefault="00882C88"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14</w:t>
      </w:r>
      <w:r w:rsidR="00A22E67" w:rsidRPr="00041CE4">
        <w:rPr>
          <w:rFonts w:asciiTheme="minorHAnsi" w:eastAsiaTheme="minorHAnsi" w:hAnsiTheme="minorHAnsi" w:cs="Arial"/>
          <w:sz w:val="24"/>
          <w:szCs w:val="24"/>
          <w:lang w:val="es-CL" w:eastAsia="en-US" w:bidi="ar-SA"/>
        </w:rPr>
        <w:t>. Efectuar reparaciones eléctricas o de otro tipo que implique riesgo, sin</w:t>
      </w:r>
      <w:r w:rsidR="00E8686A" w:rsidRPr="00041CE4">
        <w:rPr>
          <w:rFonts w:asciiTheme="minorHAnsi" w:eastAsiaTheme="minorHAnsi" w:hAnsiTheme="minorHAnsi" w:cs="Arial"/>
          <w:sz w:val="24"/>
          <w:szCs w:val="24"/>
          <w:lang w:val="es-CL" w:eastAsia="en-US" w:bidi="ar-SA"/>
        </w:rPr>
        <w:t xml:space="preserve"> </w:t>
      </w:r>
      <w:r w:rsidR="00A22E67" w:rsidRPr="00041CE4">
        <w:rPr>
          <w:rFonts w:asciiTheme="minorHAnsi" w:eastAsiaTheme="minorHAnsi" w:hAnsiTheme="minorHAnsi" w:cs="Arial"/>
          <w:sz w:val="24"/>
          <w:szCs w:val="24"/>
          <w:lang w:val="es-CL" w:eastAsia="en-US" w:bidi="ar-SA"/>
        </w:rPr>
        <w:t>estar autorizado para ello.</w:t>
      </w:r>
    </w:p>
    <w:p w14:paraId="42BEED1E" w14:textId="6D0F96D7" w:rsidR="00A22E67" w:rsidRPr="00041CE4" w:rsidRDefault="00882C88"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15</w:t>
      </w:r>
      <w:r w:rsidR="00A22E67" w:rsidRPr="00041CE4">
        <w:rPr>
          <w:rFonts w:asciiTheme="minorHAnsi" w:eastAsiaTheme="minorHAnsi" w:hAnsiTheme="minorHAnsi" w:cs="Arial"/>
          <w:sz w:val="24"/>
          <w:szCs w:val="24"/>
          <w:lang w:val="es-CL" w:eastAsia="en-US" w:bidi="ar-SA"/>
        </w:rPr>
        <w:t>. Sobrecargar las instalaciones eléctricas o efectuar su deterioro</w:t>
      </w:r>
      <w:r w:rsidR="00E8686A" w:rsidRPr="00041CE4">
        <w:rPr>
          <w:rFonts w:asciiTheme="minorHAnsi" w:eastAsiaTheme="minorHAnsi" w:hAnsiTheme="minorHAnsi" w:cs="Arial"/>
          <w:sz w:val="24"/>
          <w:szCs w:val="24"/>
          <w:lang w:val="es-CL" w:eastAsia="en-US" w:bidi="ar-SA"/>
        </w:rPr>
        <w:t xml:space="preserve"> </w:t>
      </w:r>
      <w:r w:rsidR="00A22E67" w:rsidRPr="00041CE4">
        <w:rPr>
          <w:rFonts w:asciiTheme="minorHAnsi" w:eastAsiaTheme="minorHAnsi" w:hAnsiTheme="minorHAnsi" w:cs="Arial"/>
          <w:sz w:val="24"/>
          <w:szCs w:val="24"/>
          <w:lang w:val="es-CL" w:eastAsia="en-US" w:bidi="ar-SA"/>
        </w:rPr>
        <w:t>intencional.</w:t>
      </w:r>
    </w:p>
    <w:p w14:paraId="319B6AFF" w14:textId="3B7241A9" w:rsidR="00A22E67" w:rsidRPr="00041CE4" w:rsidRDefault="00882C88"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16</w:t>
      </w:r>
      <w:r w:rsidR="00A22E67" w:rsidRPr="00041CE4">
        <w:rPr>
          <w:rFonts w:asciiTheme="minorHAnsi" w:eastAsiaTheme="minorHAnsi" w:hAnsiTheme="minorHAnsi" w:cs="Arial"/>
          <w:sz w:val="24"/>
          <w:szCs w:val="24"/>
          <w:lang w:val="es-CL" w:eastAsia="en-US" w:bidi="ar-SA"/>
        </w:rPr>
        <w:t>. Correr en el establecimiento sin necesidad.</w:t>
      </w:r>
    </w:p>
    <w:p w14:paraId="22619AE2" w14:textId="4B80B849" w:rsidR="00882C88" w:rsidRPr="00041CE4" w:rsidRDefault="00882C88" w:rsidP="003D1F6E">
      <w:pPr>
        <w:widowControl/>
        <w:autoSpaceDE/>
        <w:autoSpaceDN/>
        <w:ind w:left="284" w:hanging="284"/>
        <w:jc w:val="both"/>
        <w:rPr>
          <w:rFonts w:asciiTheme="minorHAnsi" w:eastAsia="Times New Roman" w:hAnsiTheme="minorHAnsi" w:cs="Times New Roman"/>
          <w:sz w:val="24"/>
          <w:szCs w:val="24"/>
          <w:lang w:val="es-ES_tradnl" w:eastAsia="es-ES_tradnl" w:bidi="ar-SA"/>
        </w:rPr>
      </w:pPr>
      <w:r w:rsidRPr="00041CE4">
        <w:rPr>
          <w:rFonts w:asciiTheme="minorHAnsi" w:eastAsiaTheme="minorHAnsi" w:hAnsiTheme="minorHAnsi" w:cs="Arial"/>
          <w:sz w:val="24"/>
          <w:szCs w:val="24"/>
          <w:lang w:val="es-CL" w:eastAsia="en-US" w:bidi="ar-SA"/>
        </w:rPr>
        <w:t xml:space="preserve">17. </w:t>
      </w:r>
      <w:r w:rsidRPr="00041CE4">
        <w:rPr>
          <w:rFonts w:asciiTheme="minorHAnsi" w:eastAsia="Times New Roman" w:hAnsiTheme="minorHAnsi" w:cs="Times New Roman"/>
          <w:sz w:val="24"/>
          <w:szCs w:val="24"/>
          <w:lang w:val="es-ES_tradnl" w:eastAsia="es-ES_tradnl" w:bidi="ar-SA"/>
        </w:rPr>
        <w:t>Bajar los peldaños o desniveles del establecimiento en forma despreocupada.</w:t>
      </w:r>
    </w:p>
    <w:p w14:paraId="541B291C" w14:textId="117E424A" w:rsidR="00A22E67" w:rsidRPr="00041CE4" w:rsidRDefault="00882C88"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18</w:t>
      </w:r>
      <w:r w:rsidR="00A22E67" w:rsidRPr="00041CE4">
        <w:rPr>
          <w:rFonts w:asciiTheme="minorHAnsi" w:eastAsiaTheme="minorHAnsi" w:hAnsiTheme="minorHAnsi" w:cs="Arial"/>
          <w:sz w:val="24"/>
          <w:szCs w:val="24"/>
          <w:lang w:val="es-CL" w:eastAsia="en-US" w:bidi="ar-SA"/>
        </w:rPr>
        <w:t>. Efectuar manejo de materiales en forma insegura y sin pedir ayuda.</w:t>
      </w:r>
    </w:p>
    <w:p w14:paraId="24937DCA" w14:textId="05D92BB9" w:rsidR="00A22E67" w:rsidRPr="00041CE4" w:rsidRDefault="00882C88"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19</w:t>
      </w:r>
      <w:r w:rsidR="00A22E67" w:rsidRPr="00041CE4">
        <w:rPr>
          <w:rFonts w:asciiTheme="minorHAnsi" w:eastAsiaTheme="minorHAnsi" w:hAnsiTheme="minorHAnsi" w:cs="Arial"/>
          <w:sz w:val="24"/>
          <w:szCs w:val="24"/>
          <w:lang w:val="es-CL" w:eastAsia="en-US" w:bidi="ar-SA"/>
        </w:rPr>
        <w:t>. Efectuar trabajos en altura sin las correspondientes medidas de</w:t>
      </w:r>
      <w:r w:rsidRPr="00041CE4">
        <w:rPr>
          <w:rFonts w:asciiTheme="minorHAnsi" w:eastAsiaTheme="minorHAnsi" w:hAnsiTheme="minorHAnsi" w:cs="Arial"/>
          <w:sz w:val="24"/>
          <w:szCs w:val="24"/>
          <w:lang w:val="es-CL" w:eastAsia="en-US" w:bidi="ar-SA"/>
        </w:rPr>
        <w:t xml:space="preserve"> </w:t>
      </w:r>
      <w:r w:rsidR="00A22E67" w:rsidRPr="00041CE4">
        <w:rPr>
          <w:rFonts w:asciiTheme="minorHAnsi" w:eastAsiaTheme="minorHAnsi" w:hAnsiTheme="minorHAnsi" w:cs="Arial"/>
          <w:sz w:val="24"/>
          <w:szCs w:val="24"/>
          <w:lang w:val="es-CL" w:eastAsia="en-US" w:bidi="ar-SA"/>
        </w:rPr>
        <w:t>Prevención.</w:t>
      </w:r>
    </w:p>
    <w:p w14:paraId="25D0FA7C" w14:textId="18BC82ED" w:rsidR="00A22E67" w:rsidRPr="00041CE4" w:rsidRDefault="00882C88" w:rsidP="003D1F6E">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lastRenderedPageBreak/>
        <w:t>20</w:t>
      </w:r>
      <w:r w:rsidR="00A22E67"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Permitir el ingreso de estudiantes</w:t>
      </w:r>
      <w:r w:rsidR="00A22E67" w:rsidRPr="00041CE4">
        <w:rPr>
          <w:rFonts w:asciiTheme="minorHAnsi" w:eastAsiaTheme="minorHAnsi" w:hAnsiTheme="minorHAnsi" w:cs="Arial"/>
          <w:sz w:val="24"/>
          <w:szCs w:val="24"/>
          <w:lang w:val="es-CL" w:eastAsia="en-US" w:bidi="ar-SA"/>
        </w:rPr>
        <w:t xml:space="preserve"> a laboratorios científicos, talleres y otras</w:t>
      </w:r>
      <w:r w:rsidR="00E8686A" w:rsidRPr="00041CE4">
        <w:rPr>
          <w:rFonts w:asciiTheme="minorHAnsi" w:eastAsiaTheme="minorHAnsi" w:hAnsiTheme="minorHAnsi" w:cs="Arial"/>
          <w:sz w:val="24"/>
          <w:szCs w:val="24"/>
          <w:lang w:val="es-CL" w:eastAsia="en-US" w:bidi="ar-SA"/>
        </w:rPr>
        <w:t xml:space="preserve"> </w:t>
      </w:r>
      <w:r w:rsidR="00A22E67" w:rsidRPr="00041CE4">
        <w:rPr>
          <w:rFonts w:asciiTheme="minorHAnsi" w:eastAsiaTheme="minorHAnsi" w:hAnsiTheme="minorHAnsi" w:cs="Arial"/>
          <w:sz w:val="24"/>
          <w:szCs w:val="24"/>
          <w:lang w:val="es-CL" w:eastAsia="en-US" w:bidi="ar-SA"/>
        </w:rPr>
        <w:t>instalaciones que involucren riesgos especiales, sin la supervisión directa de</w:t>
      </w:r>
      <w:r w:rsidR="00E8686A" w:rsidRPr="00041CE4">
        <w:rPr>
          <w:rFonts w:asciiTheme="minorHAnsi" w:eastAsiaTheme="minorHAnsi" w:hAnsiTheme="minorHAnsi" w:cs="Arial"/>
          <w:sz w:val="24"/>
          <w:szCs w:val="24"/>
          <w:lang w:val="es-CL" w:eastAsia="en-US" w:bidi="ar-SA"/>
        </w:rPr>
        <w:t xml:space="preserve"> </w:t>
      </w:r>
      <w:r w:rsidR="00A22E67" w:rsidRPr="00041CE4">
        <w:rPr>
          <w:rFonts w:asciiTheme="minorHAnsi" w:eastAsiaTheme="minorHAnsi" w:hAnsiTheme="minorHAnsi" w:cs="Arial"/>
          <w:sz w:val="24"/>
          <w:szCs w:val="24"/>
          <w:lang w:val="es-CL" w:eastAsia="en-US" w:bidi="ar-SA"/>
        </w:rPr>
        <w:t>un profesor responsable de aquella dependencia, la cual deberá permanecer</w:t>
      </w:r>
      <w:r w:rsidR="00E8686A" w:rsidRPr="00041CE4">
        <w:rPr>
          <w:rFonts w:asciiTheme="minorHAnsi" w:eastAsiaTheme="minorHAnsi" w:hAnsiTheme="minorHAnsi" w:cs="Arial"/>
          <w:sz w:val="24"/>
          <w:szCs w:val="24"/>
          <w:lang w:val="es-CL" w:eastAsia="en-US" w:bidi="ar-SA"/>
        </w:rPr>
        <w:t xml:space="preserve"> </w:t>
      </w:r>
      <w:r w:rsidR="00A22E67" w:rsidRPr="00041CE4">
        <w:rPr>
          <w:rFonts w:asciiTheme="minorHAnsi" w:eastAsiaTheme="minorHAnsi" w:hAnsiTheme="minorHAnsi" w:cs="Arial"/>
          <w:sz w:val="24"/>
          <w:szCs w:val="24"/>
          <w:lang w:val="es-CL" w:eastAsia="en-US" w:bidi="ar-SA"/>
        </w:rPr>
        <w:t>bajo llave cuando no está en uso.</w:t>
      </w:r>
    </w:p>
    <w:p w14:paraId="21E0E3AD" w14:textId="7C100083" w:rsidR="00882C88" w:rsidRPr="00041CE4" w:rsidRDefault="00882C88" w:rsidP="003D1F6E">
      <w:pPr>
        <w:ind w:left="284" w:hanging="284"/>
        <w:jc w:val="both"/>
        <w:rPr>
          <w:rFonts w:asciiTheme="minorHAnsi" w:hAnsiTheme="minorHAnsi"/>
          <w:sz w:val="24"/>
          <w:szCs w:val="24"/>
        </w:rPr>
      </w:pPr>
      <w:r w:rsidRPr="00041CE4">
        <w:rPr>
          <w:rFonts w:asciiTheme="minorHAnsi" w:eastAsiaTheme="minorHAnsi" w:hAnsiTheme="minorHAnsi" w:cs="Arial"/>
          <w:sz w:val="24"/>
          <w:szCs w:val="24"/>
          <w:lang w:val="es-CL" w:eastAsia="en-US" w:bidi="ar-SA"/>
        </w:rPr>
        <w:t xml:space="preserve">21.  </w:t>
      </w:r>
      <w:r w:rsidRPr="00041CE4">
        <w:rPr>
          <w:rFonts w:asciiTheme="minorHAnsi" w:hAnsiTheme="minorHAnsi"/>
          <w:sz w:val="24"/>
          <w:szCs w:val="24"/>
        </w:rPr>
        <w:t>Utilizar mensajería de texto u otra aplicación de los dispositivos móviles mientras el personal transita o se desplaza desde un punto a o</w:t>
      </w:r>
      <w:r w:rsidR="00465571">
        <w:rPr>
          <w:rFonts w:asciiTheme="minorHAnsi" w:hAnsiTheme="minorHAnsi"/>
          <w:sz w:val="24"/>
          <w:szCs w:val="24"/>
        </w:rPr>
        <w:t>tro, tanto dentro como fuera del</w:t>
      </w:r>
      <w:r w:rsidRPr="00041CE4">
        <w:rPr>
          <w:rFonts w:asciiTheme="minorHAnsi" w:hAnsiTheme="minorHAnsi"/>
          <w:sz w:val="24"/>
          <w:szCs w:val="24"/>
        </w:rPr>
        <w:t xml:space="preserve"> Establecimiento. </w:t>
      </w:r>
    </w:p>
    <w:p w14:paraId="5D26332C" w14:textId="77777777" w:rsidR="00A22E67" w:rsidRPr="00041CE4" w:rsidRDefault="00A22E67" w:rsidP="003D1F6E">
      <w:pPr>
        <w:widowControl/>
        <w:adjustRightInd w:val="0"/>
        <w:ind w:left="426" w:hanging="426"/>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22. Usar calzado inadecuado que pueda producir resbalones o torceduras.</w:t>
      </w:r>
    </w:p>
    <w:p w14:paraId="1D860DCE" w14:textId="77777777"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23. No denunciar en forma oportuna un accidente del trabajo o de trayecto.</w:t>
      </w:r>
    </w:p>
    <w:p w14:paraId="3ACC641D" w14:textId="77777777"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24. Negarse a participar en cursos de capacitación de Prevención de riesgos.</w:t>
      </w:r>
    </w:p>
    <w:p w14:paraId="152D1596" w14:textId="47B561EA" w:rsidR="00882C88" w:rsidRPr="00041CE4" w:rsidRDefault="00A22E67" w:rsidP="00465571">
      <w:pPr>
        <w:widowControl/>
        <w:adjustRightInd w:val="0"/>
        <w:ind w:left="284" w:hanging="284"/>
        <w:jc w:val="both"/>
        <w:rPr>
          <w:rFonts w:asciiTheme="minorHAnsi" w:eastAsia="Times New Roman" w:hAnsiTheme="minorHAnsi" w:cs="Times New Roman"/>
          <w:sz w:val="24"/>
          <w:szCs w:val="24"/>
          <w:lang w:val="es-ES_tradnl" w:eastAsia="es-ES_tradnl" w:bidi="ar-SA"/>
        </w:rPr>
      </w:pPr>
      <w:r w:rsidRPr="00041CE4">
        <w:rPr>
          <w:rFonts w:asciiTheme="minorHAnsi" w:eastAsiaTheme="minorHAnsi" w:hAnsiTheme="minorHAnsi" w:cs="Arial"/>
          <w:sz w:val="24"/>
          <w:szCs w:val="24"/>
          <w:lang w:val="es-CL" w:eastAsia="en-US" w:bidi="ar-SA"/>
        </w:rPr>
        <w:t xml:space="preserve">25. </w:t>
      </w:r>
      <w:r w:rsidR="00882C88" w:rsidRPr="00041CE4">
        <w:rPr>
          <w:rFonts w:asciiTheme="minorHAnsi" w:eastAsia="Times New Roman" w:hAnsiTheme="minorHAnsi" w:cs="Times New Roman"/>
          <w:sz w:val="24"/>
          <w:szCs w:val="24"/>
          <w:lang w:val="es-ES_tradnl" w:eastAsia="es-ES_tradnl" w:bidi="ar-SA"/>
        </w:rPr>
        <w:t>Usar productos de limpieza como cloro y amoniaco en las concentraciones mayores que indica el fabricante, para evitar intoxicaciones u irritaciones.</w:t>
      </w:r>
    </w:p>
    <w:p w14:paraId="0E9F5970" w14:textId="647A4EE5"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26. Negarse a cumplir las normas de Prevenc</w:t>
      </w:r>
      <w:r w:rsidR="00E8686A" w:rsidRPr="00041CE4">
        <w:rPr>
          <w:rFonts w:asciiTheme="minorHAnsi" w:eastAsiaTheme="minorHAnsi" w:hAnsiTheme="minorHAnsi" w:cs="Arial"/>
          <w:sz w:val="24"/>
          <w:szCs w:val="24"/>
          <w:lang w:val="es-CL" w:eastAsia="en-US" w:bidi="ar-SA"/>
        </w:rPr>
        <w:t xml:space="preserve">ión de Riesgos que determine </w:t>
      </w:r>
      <w:r w:rsidRPr="00041CE4">
        <w:rPr>
          <w:rFonts w:asciiTheme="minorHAnsi" w:eastAsiaTheme="minorHAnsi" w:hAnsiTheme="minorHAnsi" w:cs="Arial"/>
          <w:sz w:val="24"/>
          <w:szCs w:val="24"/>
          <w:lang w:val="es-CL" w:eastAsia="en-US" w:bidi="ar-SA"/>
        </w:rPr>
        <w:t>necesarias la Dirección del Establecimiento</w:t>
      </w:r>
      <w:r w:rsidR="008B377D">
        <w:rPr>
          <w:rFonts w:asciiTheme="minorHAnsi" w:eastAsiaTheme="minorHAnsi" w:hAnsiTheme="minorHAnsi" w:cs="Arial"/>
          <w:sz w:val="24"/>
          <w:szCs w:val="24"/>
          <w:lang w:val="es-CL" w:eastAsia="en-US" w:bidi="ar-SA"/>
        </w:rPr>
        <w:t>.</w:t>
      </w:r>
    </w:p>
    <w:p w14:paraId="5A95FA5A" w14:textId="06CDCC1F"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27. Usar maquinarias, equipos o instalaciones, sin estar capacitado o</w:t>
      </w:r>
      <w:r w:rsidR="00E8686A"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autorizado para ello.</w:t>
      </w:r>
    </w:p>
    <w:p w14:paraId="46B240BC" w14:textId="77777777"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28. Destruir o hacer mal uso de los servicios higiénicos.</w:t>
      </w:r>
    </w:p>
    <w:p w14:paraId="3F6A57AB" w14:textId="77777777"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29. Almacenar material combustible en áreas de alto riesgo de incendio.</w:t>
      </w:r>
    </w:p>
    <w:p w14:paraId="65873FC4" w14:textId="57059315"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30. Realizar acciones que pongan en peligro la integridad física propia o de</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otros.</w:t>
      </w:r>
    </w:p>
    <w:p w14:paraId="5537627D" w14:textId="6F452907"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31. No efectuarse un debido aseo después de usar agentes irritantes que</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puedan producir dermatitis (tiza, desengrasantes, etc.).</w:t>
      </w:r>
    </w:p>
    <w:p w14:paraId="6966032A" w14:textId="64838A25"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32. Ejercer en forma indebida, por cualquier medio, requerimientos de</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carácter sexual, no consentidos por quien los recibe y que amenacen o</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perjudiquen su situación laboral o sus oportunidades en el empleo, lo cual</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constituirá para todos estos efectos una conducta de acoso sexual.</w:t>
      </w:r>
    </w:p>
    <w:p w14:paraId="38541DA8" w14:textId="5777E006"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 xml:space="preserve">33. Acumular basuras, especialmente </w:t>
      </w:r>
      <w:proofErr w:type="spellStart"/>
      <w:r w:rsidRPr="00041CE4">
        <w:rPr>
          <w:rFonts w:asciiTheme="minorHAnsi" w:eastAsiaTheme="minorHAnsi" w:hAnsiTheme="minorHAnsi" w:cs="Arial"/>
          <w:sz w:val="24"/>
          <w:szCs w:val="24"/>
          <w:lang w:val="es-CL" w:eastAsia="en-US" w:bidi="ar-SA"/>
        </w:rPr>
        <w:t>huaipes</w:t>
      </w:r>
      <w:proofErr w:type="spellEnd"/>
      <w:r w:rsidRPr="00041CE4">
        <w:rPr>
          <w:rFonts w:asciiTheme="minorHAnsi" w:eastAsiaTheme="minorHAnsi" w:hAnsiTheme="minorHAnsi" w:cs="Arial"/>
          <w:sz w:val="24"/>
          <w:szCs w:val="24"/>
          <w:lang w:val="es-CL" w:eastAsia="en-US" w:bidi="ar-SA"/>
        </w:rPr>
        <w:t xml:space="preserve"> o trapos con aceite, diluyentes</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o grasas en los rincones, banco de trabajo, casilleros individuales, ya que</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estos elementos suelen arder en combustión espontánea.</w:t>
      </w:r>
    </w:p>
    <w:p w14:paraId="6DC176C5" w14:textId="6906AFD2"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34. Efectuar, entre otras, algunas de las operaciones que siguen, sin ser el</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encargado de ellas, o el autorizado para hacerlas; alterar, cambiar, reparar o</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accionar instalaciones, equipos, mecanismos, sistemas eléctricos o</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herramientas; desactivar mecanismos o equipos de protección de</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maquinarías o instalaciones; y detener el funcionamiento de equipos de</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ventilación, extracción, calefacción, desagües, etc.</w:t>
      </w:r>
    </w:p>
    <w:p w14:paraId="651D0E47" w14:textId="3A78555D"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35. Viajar en vehículos o trasladarse en máquinas que no estén diseñadas y</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habilitadas para el transporte de personas, tales como montacargas,</w:t>
      </w:r>
      <w:r w:rsidR="007B4961" w:rsidRPr="00041CE4">
        <w:rPr>
          <w:rFonts w:asciiTheme="minorHAnsi" w:eastAsiaTheme="minorHAnsi" w:hAnsiTheme="minorHAnsi" w:cs="Arial"/>
          <w:sz w:val="24"/>
          <w:szCs w:val="24"/>
          <w:lang w:val="es-CL" w:eastAsia="en-US" w:bidi="ar-SA"/>
        </w:rPr>
        <w:t xml:space="preserve"> </w:t>
      </w:r>
      <w:r w:rsidRPr="00041CE4">
        <w:rPr>
          <w:rFonts w:asciiTheme="minorHAnsi" w:eastAsiaTheme="minorHAnsi" w:hAnsiTheme="minorHAnsi" w:cs="Arial"/>
          <w:sz w:val="24"/>
          <w:szCs w:val="24"/>
          <w:lang w:val="es-CL" w:eastAsia="en-US" w:bidi="ar-SA"/>
        </w:rPr>
        <w:t>camiones de transportes de carga, pisaderas de vehículos, acoplados, etc.</w:t>
      </w:r>
      <w:r w:rsidR="007B4961" w:rsidRPr="00041CE4">
        <w:rPr>
          <w:rFonts w:asciiTheme="minorHAnsi" w:eastAsiaTheme="minorHAnsi" w:hAnsiTheme="minorHAnsi" w:cs="Arial"/>
          <w:sz w:val="24"/>
          <w:szCs w:val="24"/>
          <w:lang w:val="es-CL" w:eastAsia="en-US" w:bidi="ar-SA"/>
        </w:rPr>
        <w:t xml:space="preserve"> </w:t>
      </w:r>
    </w:p>
    <w:p w14:paraId="3CC28D16" w14:textId="1CD4BA95" w:rsidR="00A22E67" w:rsidRPr="00041CE4" w:rsidRDefault="00A22E67" w:rsidP="00465571">
      <w:pPr>
        <w:widowControl/>
        <w:adjustRightInd w:val="0"/>
        <w:ind w:left="284" w:hanging="284"/>
        <w:jc w:val="both"/>
        <w:rPr>
          <w:rFonts w:asciiTheme="minorHAnsi" w:eastAsiaTheme="minorHAnsi" w:hAnsiTheme="minorHAnsi" w:cs="Arial"/>
          <w:sz w:val="24"/>
          <w:szCs w:val="24"/>
          <w:lang w:val="es-CL" w:eastAsia="en-US" w:bidi="ar-SA"/>
        </w:rPr>
      </w:pPr>
      <w:r w:rsidRPr="00041CE4">
        <w:rPr>
          <w:rFonts w:asciiTheme="minorHAnsi" w:eastAsiaTheme="minorHAnsi" w:hAnsiTheme="minorHAnsi" w:cs="Arial"/>
          <w:sz w:val="24"/>
          <w:szCs w:val="24"/>
          <w:lang w:val="es-CL" w:eastAsia="en-US" w:bidi="ar-SA"/>
        </w:rPr>
        <w:t>36. Tratarse por propia cuenta las les</w:t>
      </w:r>
      <w:r w:rsidR="007B4961" w:rsidRPr="00041CE4">
        <w:rPr>
          <w:rFonts w:asciiTheme="minorHAnsi" w:eastAsiaTheme="minorHAnsi" w:hAnsiTheme="minorHAnsi" w:cs="Arial"/>
          <w:sz w:val="24"/>
          <w:szCs w:val="24"/>
          <w:lang w:val="es-CL" w:eastAsia="en-US" w:bidi="ar-SA"/>
        </w:rPr>
        <w:t xml:space="preserve">iones que haya sufrido en algún </w:t>
      </w:r>
      <w:r w:rsidRPr="00041CE4">
        <w:rPr>
          <w:rFonts w:asciiTheme="minorHAnsi" w:eastAsiaTheme="minorHAnsi" w:hAnsiTheme="minorHAnsi" w:cs="Arial"/>
          <w:sz w:val="24"/>
          <w:szCs w:val="24"/>
          <w:lang w:val="es-CL" w:eastAsia="en-US" w:bidi="ar-SA"/>
        </w:rPr>
        <w:t>accidente.</w:t>
      </w:r>
    </w:p>
    <w:p w14:paraId="6B5BD642" w14:textId="2BA1CC5F" w:rsidR="00A22E67" w:rsidRPr="00041CE4" w:rsidRDefault="00A22E67" w:rsidP="00465571">
      <w:pPr>
        <w:widowControl/>
        <w:adjustRightInd w:val="0"/>
        <w:ind w:left="284" w:hanging="284"/>
        <w:jc w:val="both"/>
        <w:rPr>
          <w:rFonts w:asciiTheme="minorHAnsi" w:eastAsiaTheme="minorHAnsi" w:hAnsiTheme="minorHAnsi" w:cs="Arial"/>
          <w:lang w:val="es-ES_tradnl" w:eastAsia="en-US" w:bidi="ar-SA"/>
        </w:rPr>
      </w:pPr>
    </w:p>
    <w:p w14:paraId="37A3376B" w14:textId="77777777" w:rsidR="007B4961" w:rsidRPr="00F822EA" w:rsidRDefault="007B4961" w:rsidP="007B4961">
      <w:pPr>
        <w:jc w:val="both"/>
        <w:rPr>
          <w:rFonts w:asciiTheme="minorHAnsi" w:hAnsiTheme="minorHAnsi"/>
          <w:sz w:val="24"/>
          <w:szCs w:val="24"/>
        </w:rPr>
      </w:pPr>
    </w:p>
    <w:p w14:paraId="12390B3A" w14:textId="77777777" w:rsidR="005044D0" w:rsidRDefault="005044D0" w:rsidP="00041CE4">
      <w:pPr>
        <w:widowControl/>
        <w:autoSpaceDE/>
        <w:autoSpaceDN/>
        <w:rPr>
          <w:rFonts w:asciiTheme="minorHAnsi" w:eastAsia="Times New Roman" w:hAnsiTheme="minorHAnsi" w:cs="Times New Roman"/>
          <w:b/>
          <w:sz w:val="28"/>
          <w:szCs w:val="24"/>
          <w:lang w:val="es-ES_tradnl" w:eastAsia="es-ES_tradnl" w:bidi="ar-SA"/>
        </w:rPr>
      </w:pPr>
    </w:p>
    <w:p w14:paraId="43621898" w14:textId="77777777" w:rsidR="005044D0" w:rsidRDefault="005044D0" w:rsidP="00041CE4">
      <w:pPr>
        <w:widowControl/>
        <w:autoSpaceDE/>
        <w:autoSpaceDN/>
        <w:rPr>
          <w:rFonts w:asciiTheme="minorHAnsi" w:eastAsia="Times New Roman" w:hAnsiTheme="minorHAnsi" w:cs="Times New Roman"/>
          <w:b/>
          <w:sz w:val="28"/>
          <w:szCs w:val="24"/>
          <w:lang w:val="es-ES_tradnl" w:eastAsia="es-ES_tradnl" w:bidi="ar-SA"/>
        </w:rPr>
      </w:pPr>
    </w:p>
    <w:p w14:paraId="7E8090A6" w14:textId="77777777" w:rsidR="005044D0" w:rsidRDefault="005044D0" w:rsidP="00041CE4">
      <w:pPr>
        <w:widowControl/>
        <w:autoSpaceDE/>
        <w:autoSpaceDN/>
        <w:rPr>
          <w:rFonts w:asciiTheme="minorHAnsi" w:eastAsia="Times New Roman" w:hAnsiTheme="minorHAnsi" w:cs="Times New Roman"/>
          <w:b/>
          <w:sz w:val="28"/>
          <w:szCs w:val="24"/>
          <w:lang w:val="es-ES_tradnl" w:eastAsia="es-ES_tradnl" w:bidi="ar-SA"/>
        </w:rPr>
      </w:pPr>
    </w:p>
    <w:p w14:paraId="4549B2A1" w14:textId="77777777" w:rsidR="005044D0" w:rsidRDefault="005044D0" w:rsidP="00041CE4">
      <w:pPr>
        <w:widowControl/>
        <w:autoSpaceDE/>
        <w:autoSpaceDN/>
        <w:rPr>
          <w:rFonts w:asciiTheme="minorHAnsi" w:eastAsia="Times New Roman" w:hAnsiTheme="minorHAnsi" w:cs="Times New Roman"/>
          <w:b/>
          <w:sz w:val="28"/>
          <w:szCs w:val="24"/>
          <w:lang w:val="es-ES_tradnl" w:eastAsia="es-ES_tradnl" w:bidi="ar-SA"/>
        </w:rPr>
      </w:pPr>
    </w:p>
    <w:p w14:paraId="5E49643E" w14:textId="253A3681" w:rsidR="00041CE4" w:rsidRPr="00822247" w:rsidRDefault="00F2635A" w:rsidP="00041CE4">
      <w:pPr>
        <w:widowControl/>
        <w:autoSpaceDE/>
        <w:autoSpaceDN/>
        <w:rPr>
          <w:rFonts w:asciiTheme="minorHAnsi" w:eastAsia="Times New Roman" w:hAnsiTheme="minorHAnsi" w:cs="Times New Roman"/>
          <w:b/>
          <w:sz w:val="28"/>
          <w:szCs w:val="24"/>
          <w:lang w:val="es-ES_tradnl" w:eastAsia="es-ES_tradnl" w:bidi="ar-SA"/>
        </w:rPr>
      </w:pPr>
      <w:r w:rsidRPr="00822247">
        <w:rPr>
          <w:rFonts w:asciiTheme="minorHAnsi" w:eastAsia="Times New Roman" w:hAnsiTheme="minorHAnsi" w:cs="Times New Roman"/>
          <w:b/>
          <w:sz w:val="28"/>
          <w:szCs w:val="24"/>
          <w:lang w:val="es-ES_tradnl" w:eastAsia="es-ES_tradnl" w:bidi="ar-SA"/>
        </w:rPr>
        <w:t>TITULO II</w:t>
      </w:r>
      <w:r w:rsidR="00E5654D" w:rsidRPr="00822247">
        <w:rPr>
          <w:rFonts w:asciiTheme="minorHAnsi" w:eastAsia="Times New Roman" w:hAnsiTheme="minorHAnsi" w:cs="Times New Roman"/>
          <w:b/>
          <w:sz w:val="28"/>
          <w:szCs w:val="24"/>
          <w:lang w:val="es-ES_tradnl" w:eastAsia="es-ES_tradnl" w:bidi="ar-SA"/>
        </w:rPr>
        <w:t>I</w:t>
      </w:r>
      <w:r w:rsidR="003B7577" w:rsidRPr="00822247">
        <w:rPr>
          <w:rFonts w:asciiTheme="minorHAnsi" w:eastAsia="Times New Roman" w:hAnsiTheme="minorHAnsi" w:cs="Times New Roman"/>
          <w:b/>
          <w:sz w:val="28"/>
          <w:szCs w:val="24"/>
          <w:lang w:val="es-ES_tradnl" w:eastAsia="es-ES_tradnl" w:bidi="ar-SA"/>
        </w:rPr>
        <w:t xml:space="preserve"> </w:t>
      </w:r>
      <w:r w:rsidR="00E5654D" w:rsidRPr="00822247">
        <w:rPr>
          <w:rFonts w:asciiTheme="minorHAnsi" w:eastAsia="Times New Roman" w:hAnsiTheme="minorHAnsi" w:cs="Times New Roman"/>
          <w:b/>
          <w:sz w:val="28"/>
          <w:szCs w:val="24"/>
          <w:lang w:val="es-ES_tradnl" w:eastAsia="es-ES_tradnl" w:bidi="ar-SA"/>
        </w:rPr>
        <w:tab/>
      </w:r>
      <w:r w:rsidR="006A0F67" w:rsidRPr="00822247">
        <w:rPr>
          <w:rFonts w:asciiTheme="minorHAnsi" w:eastAsia="Times New Roman" w:hAnsiTheme="minorHAnsi" w:cs="Times New Roman"/>
          <w:b/>
          <w:sz w:val="28"/>
          <w:szCs w:val="24"/>
          <w:lang w:val="es-ES_tradnl" w:eastAsia="es-ES_tradnl" w:bidi="ar-SA"/>
        </w:rPr>
        <w:t>SANCIONES, PROCEDIMIENTOS Y</w:t>
      </w:r>
      <w:r w:rsidR="00041CE4" w:rsidRPr="00822247">
        <w:rPr>
          <w:rFonts w:asciiTheme="minorHAnsi" w:eastAsia="Times New Roman" w:hAnsiTheme="minorHAnsi" w:cs="Times New Roman"/>
          <w:b/>
          <w:sz w:val="28"/>
          <w:szCs w:val="24"/>
          <w:lang w:val="es-ES_tradnl" w:eastAsia="es-ES_tradnl" w:bidi="ar-SA"/>
        </w:rPr>
        <w:t xml:space="preserve"> RECLAMOS </w:t>
      </w:r>
    </w:p>
    <w:p w14:paraId="4479B71F" w14:textId="77777777" w:rsidR="00F2635A" w:rsidRPr="00F2635A" w:rsidRDefault="00F2635A" w:rsidP="00041CE4">
      <w:pPr>
        <w:widowControl/>
        <w:autoSpaceDE/>
        <w:autoSpaceDN/>
        <w:rPr>
          <w:rFonts w:asciiTheme="minorHAnsi" w:eastAsia="Times New Roman" w:hAnsiTheme="minorHAnsi" w:cs="Times New Roman"/>
          <w:b/>
          <w:sz w:val="24"/>
          <w:szCs w:val="24"/>
          <w:lang w:val="es-ES_tradnl" w:eastAsia="es-ES_tradnl" w:bidi="ar-SA"/>
        </w:rPr>
      </w:pPr>
    </w:p>
    <w:p w14:paraId="5D364C40" w14:textId="5C8BD581" w:rsidR="00041CE4" w:rsidRPr="00F2635A" w:rsidRDefault="00F2635A" w:rsidP="00041CE4">
      <w:pPr>
        <w:widowControl/>
        <w:autoSpaceDE/>
        <w:autoSpaceDN/>
        <w:rPr>
          <w:rFonts w:asciiTheme="minorHAnsi" w:eastAsia="Times New Roman" w:hAnsiTheme="minorHAnsi" w:cs="Times New Roman"/>
          <w:b/>
          <w:sz w:val="24"/>
          <w:szCs w:val="24"/>
          <w:lang w:val="es-ES_tradnl" w:eastAsia="es-ES_tradnl" w:bidi="ar-SA"/>
        </w:rPr>
      </w:pPr>
      <w:r>
        <w:rPr>
          <w:rFonts w:asciiTheme="minorHAnsi" w:eastAsia="Times New Roman" w:hAnsiTheme="minorHAnsi" w:cs="Times New Roman"/>
          <w:b/>
          <w:sz w:val="24"/>
          <w:szCs w:val="24"/>
          <w:lang w:val="es-ES_tradnl" w:eastAsia="es-ES_tradnl" w:bidi="ar-SA"/>
        </w:rPr>
        <w:t>CAPÍ</w:t>
      </w:r>
      <w:r w:rsidR="00041CE4" w:rsidRPr="00F2635A">
        <w:rPr>
          <w:rFonts w:asciiTheme="minorHAnsi" w:eastAsia="Times New Roman" w:hAnsiTheme="minorHAnsi" w:cs="Times New Roman"/>
          <w:b/>
          <w:sz w:val="24"/>
          <w:szCs w:val="24"/>
          <w:lang w:val="es-ES_tradnl" w:eastAsia="es-ES_tradnl" w:bidi="ar-SA"/>
        </w:rPr>
        <w:t>TULO I</w:t>
      </w:r>
      <w:r w:rsidR="00E5654D">
        <w:rPr>
          <w:rFonts w:asciiTheme="minorHAnsi" w:eastAsia="Times New Roman" w:hAnsiTheme="minorHAnsi" w:cs="Times New Roman"/>
          <w:b/>
          <w:sz w:val="24"/>
          <w:szCs w:val="24"/>
          <w:lang w:val="es-ES_tradnl" w:eastAsia="es-ES_tradnl" w:bidi="ar-SA"/>
        </w:rPr>
        <w:tab/>
      </w:r>
      <w:r>
        <w:rPr>
          <w:rFonts w:asciiTheme="minorHAnsi" w:eastAsia="Times New Roman" w:hAnsiTheme="minorHAnsi" w:cs="Times New Roman"/>
          <w:b/>
          <w:sz w:val="24"/>
          <w:szCs w:val="24"/>
          <w:lang w:val="es-ES_tradnl" w:eastAsia="es-ES_tradnl" w:bidi="ar-SA"/>
        </w:rPr>
        <w:t xml:space="preserve"> </w:t>
      </w:r>
      <w:r w:rsidR="008A2186">
        <w:rPr>
          <w:rFonts w:asciiTheme="minorHAnsi" w:eastAsia="Times New Roman" w:hAnsiTheme="minorHAnsi" w:cs="Times New Roman"/>
          <w:b/>
          <w:sz w:val="24"/>
          <w:szCs w:val="24"/>
          <w:lang w:val="es-ES_tradnl" w:eastAsia="es-ES_tradnl" w:bidi="ar-SA"/>
        </w:rPr>
        <w:t xml:space="preserve">DE LAS </w:t>
      </w:r>
      <w:r w:rsidR="00041CE4" w:rsidRPr="00F2635A">
        <w:rPr>
          <w:rFonts w:asciiTheme="minorHAnsi" w:eastAsia="Times New Roman" w:hAnsiTheme="minorHAnsi" w:cs="Times New Roman"/>
          <w:b/>
          <w:sz w:val="24"/>
          <w:szCs w:val="24"/>
          <w:lang w:val="es-ES_tradnl" w:eastAsia="es-ES_tradnl" w:bidi="ar-SA"/>
        </w:rPr>
        <w:t xml:space="preserve">SANCIONES </w:t>
      </w:r>
    </w:p>
    <w:p w14:paraId="0D5EC00E" w14:textId="77777777" w:rsidR="00041CE4" w:rsidRPr="00F2635A" w:rsidRDefault="00041CE4" w:rsidP="009A1296">
      <w:pPr>
        <w:widowControl/>
        <w:autoSpaceDE/>
        <w:autoSpaceDN/>
        <w:jc w:val="both"/>
        <w:rPr>
          <w:rFonts w:asciiTheme="minorHAnsi" w:eastAsia="Times New Roman" w:hAnsiTheme="minorHAnsi" w:cs="Times New Roman"/>
          <w:sz w:val="24"/>
          <w:szCs w:val="24"/>
          <w:lang w:val="es-ES_tradnl" w:eastAsia="es-ES_tradnl" w:bidi="ar-SA"/>
        </w:rPr>
      </w:pPr>
    </w:p>
    <w:p w14:paraId="1EBFC74E" w14:textId="57A463CC" w:rsidR="002E109B" w:rsidRPr="00783034" w:rsidRDefault="003A00DA" w:rsidP="009A1296">
      <w:pPr>
        <w:widowControl/>
        <w:autoSpaceDE/>
        <w:autoSpaceDN/>
        <w:jc w:val="both"/>
        <w:rPr>
          <w:rFonts w:asciiTheme="minorHAnsi" w:eastAsia="Times New Roman" w:hAnsiTheme="minorHAnsi" w:cs="Times New Roman"/>
          <w:sz w:val="24"/>
          <w:szCs w:val="24"/>
          <w:lang w:val="es-ES_tradnl" w:eastAsia="es-ES_tradnl" w:bidi="ar-SA"/>
        </w:rPr>
      </w:pPr>
      <w:r>
        <w:rPr>
          <w:rFonts w:asciiTheme="minorHAnsi" w:eastAsia="Times New Roman" w:hAnsiTheme="minorHAnsi" w:cs="Times New Roman"/>
          <w:b/>
          <w:sz w:val="24"/>
          <w:szCs w:val="24"/>
          <w:lang w:val="es-ES_tradnl" w:eastAsia="es-ES_tradnl" w:bidi="ar-SA"/>
        </w:rPr>
        <w:t>Artículo 10</w:t>
      </w:r>
      <w:r w:rsidR="003D1F6E">
        <w:rPr>
          <w:rFonts w:asciiTheme="minorHAnsi" w:eastAsia="Times New Roman" w:hAnsiTheme="minorHAnsi" w:cs="Times New Roman"/>
          <w:b/>
          <w:sz w:val="24"/>
          <w:szCs w:val="24"/>
          <w:lang w:val="es-ES_tradnl" w:eastAsia="es-ES_tradnl" w:bidi="ar-SA"/>
        </w:rPr>
        <w:t>4</w:t>
      </w:r>
      <w:r w:rsidR="00656B36" w:rsidRPr="00783034">
        <w:rPr>
          <w:rFonts w:asciiTheme="minorHAnsi" w:eastAsia="Times New Roman" w:hAnsiTheme="minorHAnsi" w:cs="Times New Roman"/>
          <w:b/>
          <w:sz w:val="24"/>
          <w:szCs w:val="24"/>
          <w:lang w:val="es-ES_tradnl" w:eastAsia="es-ES_tradnl" w:bidi="ar-SA"/>
        </w:rPr>
        <w:t>:</w:t>
      </w:r>
      <w:r w:rsidR="00041CE4" w:rsidRPr="00783034">
        <w:rPr>
          <w:rFonts w:asciiTheme="minorHAnsi" w:eastAsia="Times New Roman" w:hAnsiTheme="minorHAnsi" w:cs="Times New Roman"/>
          <w:sz w:val="24"/>
          <w:szCs w:val="24"/>
          <w:lang w:val="es-ES_tradnl" w:eastAsia="es-ES_tradnl" w:bidi="ar-SA"/>
        </w:rPr>
        <w:t xml:space="preserve"> El trabajador que contravenga las normas contenidas en este capítulo o las instrucciones y Organismo Administrador, será sancionado con multa de hasta el 25% del salario diario. Corresponderá al Establecimiento Educacional fijar el monto de la multa dentro del límite señalado, para lo cual se tendrá en cuenta la gravedad de la infracción. Los fondos provenientes de las multas se destinarán a otorgar premios a los trabajadores del mismo Establecimiento, previo el descuento del 10% para el fondo destinado a la rehabilitación de alcohólicos que establece la Ley </w:t>
      </w:r>
      <w:proofErr w:type="spellStart"/>
      <w:r w:rsidR="00041CE4" w:rsidRPr="00783034">
        <w:rPr>
          <w:rFonts w:asciiTheme="minorHAnsi" w:eastAsia="Times New Roman" w:hAnsiTheme="minorHAnsi" w:cs="Times New Roman"/>
          <w:sz w:val="24"/>
          <w:szCs w:val="24"/>
          <w:lang w:val="es-ES_tradnl" w:eastAsia="es-ES_tradnl" w:bidi="ar-SA"/>
        </w:rPr>
        <w:t>N°</w:t>
      </w:r>
      <w:proofErr w:type="spellEnd"/>
      <w:r w:rsidR="00041CE4" w:rsidRPr="00783034">
        <w:rPr>
          <w:rFonts w:asciiTheme="minorHAnsi" w:eastAsia="Times New Roman" w:hAnsiTheme="minorHAnsi" w:cs="Times New Roman"/>
          <w:sz w:val="24"/>
          <w:szCs w:val="24"/>
          <w:lang w:val="es-ES_tradnl" w:eastAsia="es-ES_tradnl" w:bidi="ar-SA"/>
        </w:rPr>
        <w:t xml:space="preserve"> 16.744. </w:t>
      </w:r>
    </w:p>
    <w:p w14:paraId="3E4DC18B" w14:textId="77777777" w:rsidR="002E109B" w:rsidRPr="00783034" w:rsidRDefault="002E109B" w:rsidP="009A1296">
      <w:pPr>
        <w:widowControl/>
        <w:autoSpaceDE/>
        <w:autoSpaceDN/>
        <w:jc w:val="both"/>
        <w:rPr>
          <w:rFonts w:asciiTheme="minorHAnsi" w:eastAsia="Times New Roman" w:hAnsiTheme="minorHAnsi" w:cs="Times New Roman"/>
          <w:sz w:val="24"/>
          <w:szCs w:val="24"/>
          <w:lang w:val="es-ES_tradnl" w:eastAsia="es-ES_tradnl" w:bidi="ar-SA"/>
        </w:rPr>
      </w:pPr>
    </w:p>
    <w:p w14:paraId="7A2808C2" w14:textId="7ACC946E" w:rsidR="002E109B" w:rsidRPr="001F7AFF" w:rsidRDefault="007B378E" w:rsidP="009A1296">
      <w:pPr>
        <w:ind w:right="22"/>
        <w:jc w:val="both"/>
        <w:outlineLvl w:val="0"/>
        <w:rPr>
          <w:rFonts w:asciiTheme="minorHAnsi" w:hAnsiTheme="minorHAnsi" w:cstheme="minorHAnsi"/>
          <w:sz w:val="24"/>
          <w:szCs w:val="24"/>
        </w:rPr>
      </w:pPr>
      <w:r>
        <w:rPr>
          <w:rFonts w:asciiTheme="minorHAnsi" w:hAnsiTheme="minorHAnsi" w:cs="Arial"/>
          <w:b/>
          <w:sz w:val="24"/>
          <w:szCs w:val="24"/>
        </w:rPr>
        <w:t>Artículo</w:t>
      </w:r>
      <w:r w:rsidR="002E109B" w:rsidRPr="00783034">
        <w:rPr>
          <w:rFonts w:asciiTheme="minorHAnsi" w:hAnsiTheme="minorHAnsi" w:cs="Arial"/>
          <w:b/>
          <w:sz w:val="24"/>
          <w:szCs w:val="24"/>
        </w:rPr>
        <w:t xml:space="preserve"> </w:t>
      </w:r>
      <w:r w:rsidR="003A00DA">
        <w:rPr>
          <w:rFonts w:asciiTheme="minorHAnsi" w:hAnsiTheme="minorHAnsi" w:cs="Arial"/>
          <w:b/>
          <w:sz w:val="24"/>
          <w:szCs w:val="24"/>
        </w:rPr>
        <w:t>10</w:t>
      </w:r>
      <w:r w:rsidR="003D1F6E">
        <w:rPr>
          <w:rFonts w:asciiTheme="minorHAnsi" w:hAnsiTheme="minorHAnsi" w:cs="Arial"/>
          <w:b/>
          <w:sz w:val="24"/>
          <w:szCs w:val="24"/>
        </w:rPr>
        <w:t>5</w:t>
      </w:r>
      <w:r w:rsidR="00656B36" w:rsidRPr="00783034">
        <w:rPr>
          <w:rFonts w:asciiTheme="minorHAnsi" w:hAnsiTheme="minorHAnsi" w:cs="Arial"/>
          <w:b/>
          <w:sz w:val="24"/>
          <w:szCs w:val="24"/>
        </w:rPr>
        <w:t xml:space="preserve">: </w:t>
      </w:r>
      <w:r w:rsidR="002E109B" w:rsidRPr="00783034">
        <w:rPr>
          <w:rFonts w:asciiTheme="minorHAnsi" w:hAnsiTheme="minorHAnsi" w:cs="Arial"/>
          <w:sz w:val="24"/>
          <w:szCs w:val="24"/>
        </w:rPr>
        <w:t xml:space="preserve">Tratándose de infracciones que importen una causal de terminación del Contrato de Trabajo, corresponderá a la empresa resolver entre la aplicación de la multa o </w:t>
      </w:r>
      <w:r w:rsidR="002E109B" w:rsidRPr="001F7AFF">
        <w:rPr>
          <w:rFonts w:asciiTheme="minorHAnsi" w:hAnsiTheme="minorHAnsi" w:cstheme="minorHAnsi"/>
          <w:sz w:val="24"/>
          <w:szCs w:val="24"/>
        </w:rPr>
        <w:t>la terminación del Contrato de Trabajo al trabajador responsable.</w:t>
      </w:r>
    </w:p>
    <w:p w14:paraId="1C510BCC" w14:textId="77777777" w:rsidR="00041CE4" w:rsidRPr="001F7AFF" w:rsidRDefault="00041CE4" w:rsidP="009A1296">
      <w:pPr>
        <w:widowControl/>
        <w:autoSpaceDE/>
        <w:autoSpaceDN/>
        <w:jc w:val="both"/>
        <w:rPr>
          <w:rFonts w:asciiTheme="minorHAnsi" w:eastAsia="Times New Roman" w:hAnsiTheme="minorHAnsi" w:cstheme="minorHAnsi"/>
          <w:color w:val="C00000"/>
          <w:sz w:val="24"/>
          <w:szCs w:val="24"/>
          <w:lang w:val="es-ES_tradnl" w:eastAsia="es-ES_tradnl" w:bidi="ar-SA"/>
        </w:rPr>
      </w:pPr>
    </w:p>
    <w:p w14:paraId="41CFD54A" w14:textId="32D956AB" w:rsidR="00041CE4" w:rsidRPr="001F7AFF" w:rsidRDefault="003A00DA" w:rsidP="009A1296">
      <w:pPr>
        <w:widowControl/>
        <w:autoSpaceDE/>
        <w:autoSpaceDN/>
        <w:jc w:val="both"/>
        <w:rPr>
          <w:rFonts w:asciiTheme="minorHAnsi" w:eastAsia="Times New Roman" w:hAnsiTheme="minorHAnsi" w:cstheme="minorHAnsi"/>
          <w:sz w:val="24"/>
          <w:szCs w:val="24"/>
          <w:lang w:val="es-ES_tradnl" w:eastAsia="es-ES_tradnl" w:bidi="ar-SA"/>
        </w:rPr>
      </w:pPr>
      <w:r>
        <w:rPr>
          <w:rFonts w:asciiTheme="minorHAnsi" w:eastAsia="Times New Roman" w:hAnsiTheme="minorHAnsi" w:cstheme="minorHAnsi"/>
          <w:b/>
          <w:sz w:val="24"/>
          <w:szCs w:val="24"/>
          <w:lang w:val="es-ES_tradnl" w:eastAsia="es-ES_tradnl" w:bidi="ar-SA"/>
        </w:rPr>
        <w:lastRenderedPageBreak/>
        <w:t>Artículo 10</w:t>
      </w:r>
      <w:r w:rsidR="003D1F6E">
        <w:rPr>
          <w:rFonts w:asciiTheme="minorHAnsi" w:eastAsia="Times New Roman" w:hAnsiTheme="minorHAnsi" w:cstheme="minorHAnsi"/>
          <w:b/>
          <w:sz w:val="24"/>
          <w:szCs w:val="24"/>
          <w:lang w:val="es-ES_tradnl" w:eastAsia="es-ES_tradnl" w:bidi="ar-SA"/>
        </w:rPr>
        <w:t>6</w:t>
      </w:r>
      <w:r w:rsidR="00656B36" w:rsidRPr="001F7AFF">
        <w:rPr>
          <w:rFonts w:asciiTheme="minorHAnsi" w:eastAsia="Times New Roman" w:hAnsiTheme="minorHAnsi" w:cstheme="minorHAnsi"/>
          <w:b/>
          <w:sz w:val="24"/>
          <w:szCs w:val="24"/>
          <w:lang w:val="es-ES_tradnl" w:eastAsia="es-ES_tradnl" w:bidi="ar-SA"/>
        </w:rPr>
        <w:t>:</w:t>
      </w:r>
      <w:r w:rsidR="00041CE4" w:rsidRPr="001F7AFF">
        <w:rPr>
          <w:rFonts w:asciiTheme="minorHAnsi" w:eastAsia="Times New Roman" w:hAnsiTheme="minorHAnsi" w:cstheme="minorHAnsi"/>
          <w:sz w:val="24"/>
          <w:szCs w:val="24"/>
          <w:lang w:val="es-ES_tradnl" w:eastAsia="es-ES_tradnl" w:bidi="ar-SA"/>
        </w:rPr>
        <w:t xml:space="preserve"> Cuando se compruebe que un accidente o enfermedad profesional se debió a negligencia inexcusable del trabajador, el Servicio de Salud respectivo deberá aplicar una multa, de acuerdo con el procedimiento y sanciones dispuestos en el Código Sanitario</w:t>
      </w:r>
      <w:r w:rsidR="007743DE" w:rsidRPr="001F7AFF">
        <w:rPr>
          <w:rFonts w:asciiTheme="minorHAnsi" w:eastAsia="Times New Roman" w:hAnsiTheme="minorHAnsi" w:cstheme="minorHAnsi"/>
          <w:sz w:val="24"/>
          <w:szCs w:val="24"/>
          <w:lang w:val="es-ES_tradnl" w:eastAsia="es-ES_tradnl" w:bidi="ar-SA"/>
        </w:rPr>
        <w:t>.</w:t>
      </w:r>
    </w:p>
    <w:p w14:paraId="111A1D37" w14:textId="77777777" w:rsidR="00A22E67" w:rsidRPr="001F7AFF" w:rsidRDefault="00A22E67" w:rsidP="009A1296">
      <w:pPr>
        <w:pStyle w:val="Textoindependiente"/>
        <w:spacing w:before="11"/>
        <w:ind w:left="0"/>
        <w:jc w:val="both"/>
        <w:rPr>
          <w:rFonts w:asciiTheme="minorHAnsi" w:hAnsiTheme="minorHAnsi" w:cstheme="minorHAnsi"/>
          <w:lang w:val="es-CL"/>
        </w:rPr>
      </w:pPr>
    </w:p>
    <w:p w14:paraId="176227B2" w14:textId="359DF412" w:rsidR="00510297" w:rsidRPr="001F7AFF" w:rsidRDefault="003A00DA" w:rsidP="009A1296">
      <w:pPr>
        <w:widowControl/>
        <w:autoSpaceDE/>
        <w:autoSpaceDN/>
        <w:jc w:val="both"/>
        <w:rPr>
          <w:rFonts w:asciiTheme="minorHAnsi" w:eastAsia="Times New Roman" w:hAnsiTheme="minorHAnsi" w:cstheme="minorHAnsi"/>
          <w:sz w:val="24"/>
          <w:szCs w:val="24"/>
          <w:lang w:val="es-ES_tradnl" w:eastAsia="es-ES_tradnl" w:bidi="ar-SA"/>
        </w:rPr>
      </w:pPr>
      <w:r>
        <w:rPr>
          <w:rFonts w:asciiTheme="minorHAnsi" w:eastAsia="Times New Roman" w:hAnsiTheme="minorHAnsi" w:cstheme="minorHAnsi"/>
          <w:b/>
          <w:sz w:val="24"/>
          <w:szCs w:val="24"/>
          <w:lang w:val="es-ES_tradnl" w:eastAsia="es-ES_tradnl" w:bidi="ar-SA"/>
        </w:rPr>
        <w:t>Artículo 10</w:t>
      </w:r>
      <w:r w:rsidR="003D1F6E">
        <w:rPr>
          <w:rFonts w:asciiTheme="minorHAnsi" w:eastAsia="Times New Roman" w:hAnsiTheme="minorHAnsi" w:cstheme="minorHAnsi"/>
          <w:b/>
          <w:sz w:val="24"/>
          <w:szCs w:val="24"/>
          <w:lang w:val="es-ES_tradnl" w:eastAsia="es-ES_tradnl" w:bidi="ar-SA"/>
        </w:rPr>
        <w:t>7</w:t>
      </w:r>
      <w:r w:rsidR="00656B36" w:rsidRPr="001F7AFF">
        <w:rPr>
          <w:rFonts w:asciiTheme="minorHAnsi" w:eastAsia="Times New Roman" w:hAnsiTheme="minorHAnsi" w:cstheme="minorHAnsi"/>
          <w:b/>
          <w:sz w:val="24"/>
          <w:szCs w:val="24"/>
          <w:lang w:val="es-ES_tradnl" w:eastAsia="es-ES_tradnl" w:bidi="ar-SA"/>
        </w:rPr>
        <w:t xml:space="preserve">: </w:t>
      </w:r>
      <w:r w:rsidR="00072B52" w:rsidRPr="001F7AFF">
        <w:rPr>
          <w:rFonts w:asciiTheme="minorHAnsi" w:eastAsia="Times New Roman" w:hAnsiTheme="minorHAnsi" w:cstheme="minorHAnsi"/>
          <w:sz w:val="24"/>
          <w:szCs w:val="24"/>
          <w:lang w:val="es-ES_tradnl" w:eastAsia="es-ES_tradnl" w:bidi="ar-SA"/>
        </w:rPr>
        <w:t xml:space="preserve">Las obligaciones, prohibiciones y sanciones señaladas en este capítulo deben entenderse incorporadas a los contratos de trabajo individuales de todos los trabajadores. Para todo lo que no esté consultado en el presente capítulo sobre normas de Prevención, Higiene y Seguridad, tanto el Establecimiento como el Comité Paritario, los trabajadores se atendrán a lo dispuesto en la Ley </w:t>
      </w:r>
      <w:proofErr w:type="spellStart"/>
      <w:r w:rsidR="00072B52" w:rsidRPr="001F7AFF">
        <w:rPr>
          <w:rFonts w:asciiTheme="minorHAnsi" w:eastAsia="Times New Roman" w:hAnsiTheme="minorHAnsi" w:cstheme="minorHAnsi"/>
          <w:sz w:val="24"/>
          <w:szCs w:val="24"/>
          <w:lang w:val="es-ES_tradnl" w:eastAsia="es-ES_tradnl" w:bidi="ar-SA"/>
        </w:rPr>
        <w:t>N°</w:t>
      </w:r>
      <w:proofErr w:type="spellEnd"/>
      <w:r w:rsidR="00072B52" w:rsidRPr="001F7AFF">
        <w:rPr>
          <w:rFonts w:asciiTheme="minorHAnsi" w:eastAsia="Times New Roman" w:hAnsiTheme="minorHAnsi" w:cstheme="minorHAnsi"/>
          <w:sz w:val="24"/>
          <w:szCs w:val="24"/>
          <w:lang w:val="es-ES_tradnl" w:eastAsia="es-ES_tradnl" w:bidi="ar-SA"/>
        </w:rPr>
        <w:t xml:space="preserve"> 16.744 y en el D.F.L. N°1.</w:t>
      </w:r>
    </w:p>
    <w:p w14:paraId="3D53630E" w14:textId="77777777" w:rsidR="00510297" w:rsidRPr="001F7AFF" w:rsidRDefault="00510297" w:rsidP="009A1296">
      <w:pPr>
        <w:widowControl/>
        <w:autoSpaceDE/>
        <w:autoSpaceDN/>
        <w:jc w:val="both"/>
        <w:rPr>
          <w:rFonts w:asciiTheme="minorHAnsi" w:eastAsia="Times New Roman" w:hAnsiTheme="minorHAnsi" w:cstheme="minorHAnsi"/>
          <w:sz w:val="24"/>
          <w:szCs w:val="24"/>
          <w:lang w:val="es-ES_tradnl" w:eastAsia="es-ES_tradnl" w:bidi="ar-SA"/>
        </w:rPr>
      </w:pPr>
    </w:p>
    <w:p w14:paraId="60C1B253" w14:textId="001F3183" w:rsidR="00072B52" w:rsidRPr="001F7AFF" w:rsidRDefault="003A00DA" w:rsidP="009A1296">
      <w:pPr>
        <w:widowControl/>
        <w:autoSpaceDE/>
        <w:autoSpaceDN/>
        <w:jc w:val="both"/>
        <w:rPr>
          <w:rFonts w:asciiTheme="minorHAnsi" w:eastAsia="Times New Roman" w:hAnsiTheme="minorHAnsi" w:cstheme="minorHAnsi"/>
          <w:sz w:val="24"/>
          <w:szCs w:val="24"/>
          <w:lang w:val="es-ES_tradnl" w:eastAsia="es-ES_tradnl" w:bidi="ar-SA"/>
        </w:rPr>
      </w:pPr>
      <w:r>
        <w:rPr>
          <w:rFonts w:asciiTheme="minorHAnsi" w:eastAsia="Times New Roman" w:hAnsiTheme="minorHAnsi" w:cstheme="minorHAnsi"/>
          <w:b/>
          <w:sz w:val="24"/>
          <w:szCs w:val="24"/>
          <w:lang w:val="es-ES_tradnl" w:eastAsia="es-ES_tradnl" w:bidi="ar-SA"/>
        </w:rPr>
        <w:t>Artículo 10</w:t>
      </w:r>
      <w:r w:rsidR="003D1F6E">
        <w:rPr>
          <w:rFonts w:asciiTheme="minorHAnsi" w:eastAsia="Times New Roman" w:hAnsiTheme="minorHAnsi" w:cstheme="minorHAnsi"/>
          <w:b/>
          <w:sz w:val="24"/>
          <w:szCs w:val="24"/>
          <w:lang w:val="es-ES_tradnl" w:eastAsia="es-ES_tradnl" w:bidi="ar-SA"/>
        </w:rPr>
        <w:t>8</w:t>
      </w:r>
      <w:r w:rsidR="00656B36" w:rsidRPr="001F7AFF">
        <w:rPr>
          <w:rFonts w:asciiTheme="minorHAnsi" w:eastAsia="Times New Roman" w:hAnsiTheme="minorHAnsi" w:cstheme="minorHAnsi"/>
          <w:b/>
          <w:sz w:val="24"/>
          <w:szCs w:val="24"/>
          <w:lang w:val="es-ES_tradnl" w:eastAsia="es-ES_tradnl" w:bidi="ar-SA"/>
        </w:rPr>
        <w:t xml:space="preserve">: </w:t>
      </w:r>
      <w:r w:rsidR="00072B52" w:rsidRPr="001F7AFF">
        <w:rPr>
          <w:rFonts w:asciiTheme="minorHAnsi" w:eastAsia="Times New Roman" w:hAnsiTheme="minorHAnsi" w:cstheme="minorHAnsi"/>
          <w:sz w:val="24"/>
          <w:szCs w:val="24"/>
          <w:lang w:val="es-ES_tradnl" w:eastAsia="es-ES_tradnl" w:bidi="ar-SA"/>
        </w:rPr>
        <w:t>Cuando al trabajador le sea aplicable la multa contemplada en este Reglamento, podrá reclamar de su aplicación, de acuerdo con lo dispuesto en el artículo 157 del Código del Trabajo, ante la inspección del Trabajo que corresponda.</w:t>
      </w:r>
    </w:p>
    <w:p w14:paraId="7EF3D543" w14:textId="77777777" w:rsidR="00A22E67" w:rsidRPr="001F7AFF" w:rsidRDefault="00A22E67" w:rsidP="009A1296">
      <w:pPr>
        <w:pStyle w:val="Textoindependiente"/>
        <w:spacing w:before="11"/>
        <w:ind w:left="0"/>
        <w:jc w:val="both"/>
        <w:rPr>
          <w:rFonts w:asciiTheme="minorHAnsi" w:hAnsiTheme="minorHAnsi" w:cstheme="minorHAnsi"/>
          <w:color w:val="C00000"/>
        </w:rPr>
      </w:pPr>
    </w:p>
    <w:p w14:paraId="1B692672" w14:textId="77777777" w:rsidR="006A0F67" w:rsidRPr="00F2635A" w:rsidRDefault="006A0F67" w:rsidP="009A1296">
      <w:pPr>
        <w:pStyle w:val="Textoindependiente"/>
        <w:spacing w:before="11"/>
        <w:ind w:left="0"/>
        <w:jc w:val="both"/>
        <w:rPr>
          <w:rFonts w:asciiTheme="minorHAnsi" w:hAnsiTheme="minorHAnsi"/>
          <w:color w:val="C00000"/>
        </w:rPr>
      </w:pPr>
    </w:p>
    <w:p w14:paraId="4C891C76" w14:textId="5ED0AED3" w:rsidR="00F53D31" w:rsidRPr="001F7AFF" w:rsidRDefault="00157B80" w:rsidP="00157B80">
      <w:pPr>
        <w:widowControl/>
        <w:autoSpaceDE/>
        <w:autoSpaceDN/>
        <w:rPr>
          <w:rFonts w:asciiTheme="minorHAnsi" w:eastAsia="Times New Roman" w:hAnsiTheme="minorHAnsi" w:cs="Times New Roman"/>
          <w:b/>
          <w:sz w:val="24"/>
          <w:szCs w:val="24"/>
          <w:lang w:val="es-ES_tradnl" w:eastAsia="es-ES_tradnl" w:bidi="ar-SA"/>
        </w:rPr>
      </w:pPr>
      <w:r w:rsidRPr="001F7AFF">
        <w:rPr>
          <w:rFonts w:asciiTheme="minorHAnsi" w:eastAsia="Times New Roman" w:hAnsiTheme="minorHAnsi" w:cs="Times New Roman"/>
          <w:b/>
          <w:sz w:val="24"/>
          <w:szCs w:val="24"/>
          <w:lang w:val="es-ES_tradnl" w:eastAsia="es-ES_tradnl" w:bidi="ar-SA"/>
        </w:rPr>
        <w:t>CAPI</w:t>
      </w:r>
      <w:r w:rsidR="00F2635A" w:rsidRPr="001F7AFF">
        <w:rPr>
          <w:rFonts w:asciiTheme="minorHAnsi" w:eastAsia="Times New Roman" w:hAnsiTheme="minorHAnsi" w:cs="Times New Roman"/>
          <w:b/>
          <w:sz w:val="24"/>
          <w:szCs w:val="24"/>
          <w:lang w:val="es-ES_tradnl" w:eastAsia="es-ES_tradnl" w:bidi="ar-SA"/>
        </w:rPr>
        <w:t>TULO II</w:t>
      </w:r>
      <w:r w:rsidR="006A0F67" w:rsidRPr="001F7AFF">
        <w:rPr>
          <w:rFonts w:asciiTheme="minorHAnsi" w:eastAsia="Times New Roman" w:hAnsiTheme="minorHAnsi" w:cs="Times New Roman"/>
          <w:b/>
          <w:sz w:val="24"/>
          <w:szCs w:val="24"/>
          <w:lang w:val="es-ES_tradnl" w:eastAsia="es-ES_tradnl" w:bidi="ar-SA"/>
        </w:rPr>
        <w:t xml:space="preserve"> </w:t>
      </w:r>
      <w:r w:rsidR="00E5654D" w:rsidRPr="001F7AFF">
        <w:rPr>
          <w:rFonts w:asciiTheme="minorHAnsi" w:eastAsia="Times New Roman" w:hAnsiTheme="minorHAnsi" w:cs="Times New Roman"/>
          <w:b/>
          <w:sz w:val="24"/>
          <w:szCs w:val="24"/>
          <w:lang w:val="es-ES_tradnl" w:eastAsia="es-ES_tradnl" w:bidi="ar-SA"/>
        </w:rPr>
        <w:tab/>
      </w:r>
      <w:r w:rsidR="006A0F67" w:rsidRPr="001F7AFF">
        <w:rPr>
          <w:rFonts w:asciiTheme="minorHAnsi" w:eastAsia="Times New Roman" w:hAnsiTheme="minorHAnsi" w:cs="Times New Roman"/>
          <w:b/>
          <w:sz w:val="24"/>
          <w:szCs w:val="24"/>
          <w:lang w:val="es-ES_tradnl" w:eastAsia="es-ES_tradnl" w:bidi="ar-SA"/>
        </w:rPr>
        <w:t xml:space="preserve">PROCEDIMIENTOS </w:t>
      </w:r>
      <w:r w:rsidRPr="001F7AFF">
        <w:rPr>
          <w:rFonts w:asciiTheme="minorHAnsi" w:eastAsia="Times New Roman" w:hAnsiTheme="minorHAnsi" w:cs="Times New Roman"/>
          <w:b/>
          <w:sz w:val="24"/>
          <w:szCs w:val="24"/>
          <w:lang w:val="es-ES_tradnl" w:eastAsia="es-ES_tradnl" w:bidi="ar-SA"/>
        </w:rPr>
        <w:t xml:space="preserve">Y RECLAMOS (Ley </w:t>
      </w:r>
      <w:proofErr w:type="spellStart"/>
      <w:r w:rsidRPr="001F7AFF">
        <w:rPr>
          <w:rFonts w:asciiTheme="minorHAnsi" w:eastAsia="Times New Roman" w:hAnsiTheme="minorHAnsi" w:cs="Times New Roman"/>
          <w:b/>
          <w:sz w:val="24"/>
          <w:szCs w:val="24"/>
          <w:lang w:val="es-ES_tradnl" w:eastAsia="es-ES_tradnl" w:bidi="ar-SA"/>
        </w:rPr>
        <w:t>Nº</w:t>
      </w:r>
      <w:proofErr w:type="spellEnd"/>
      <w:r w:rsidRPr="001F7AFF">
        <w:rPr>
          <w:rFonts w:asciiTheme="minorHAnsi" w:eastAsia="Times New Roman" w:hAnsiTheme="minorHAnsi" w:cs="Times New Roman"/>
          <w:b/>
          <w:sz w:val="24"/>
          <w:szCs w:val="24"/>
          <w:lang w:val="es-ES_tradnl" w:eastAsia="es-ES_tradnl" w:bidi="ar-SA"/>
        </w:rPr>
        <w:t xml:space="preserve"> 16.744 y D.S. 101)</w:t>
      </w:r>
    </w:p>
    <w:p w14:paraId="33B28C89" w14:textId="77777777" w:rsidR="008D3EBC" w:rsidRPr="00F2635A" w:rsidRDefault="008D3EBC" w:rsidP="00DC0E3F">
      <w:pPr>
        <w:widowControl/>
        <w:autoSpaceDE/>
        <w:autoSpaceDN/>
        <w:jc w:val="both"/>
        <w:rPr>
          <w:rFonts w:asciiTheme="minorHAnsi" w:eastAsia="Times New Roman" w:hAnsiTheme="minorHAnsi" w:cs="Times New Roman"/>
          <w:sz w:val="24"/>
          <w:szCs w:val="24"/>
          <w:lang w:val="es-ES_tradnl" w:eastAsia="es-ES_tradnl" w:bidi="ar-SA"/>
        </w:rPr>
      </w:pPr>
    </w:p>
    <w:p w14:paraId="0537F9C9" w14:textId="6E05FB27" w:rsidR="0065429F" w:rsidRPr="00F2635A" w:rsidRDefault="003A00DA" w:rsidP="00DC0E3F">
      <w:pPr>
        <w:widowControl/>
        <w:autoSpaceDE/>
        <w:autoSpaceDN/>
        <w:jc w:val="both"/>
        <w:rPr>
          <w:rFonts w:asciiTheme="minorHAnsi" w:eastAsia="Times New Roman" w:hAnsiTheme="minorHAnsi" w:cs="Times New Roman"/>
          <w:sz w:val="24"/>
          <w:szCs w:val="24"/>
          <w:lang w:val="es-ES_tradnl" w:eastAsia="es-ES_tradnl" w:bidi="ar-SA"/>
        </w:rPr>
      </w:pPr>
      <w:r>
        <w:rPr>
          <w:rFonts w:asciiTheme="minorHAnsi" w:eastAsia="Times New Roman" w:hAnsiTheme="minorHAnsi" w:cs="Times New Roman"/>
          <w:b/>
          <w:sz w:val="24"/>
          <w:szCs w:val="24"/>
          <w:lang w:val="es-ES_tradnl" w:eastAsia="es-ES_tradnl" w:bidi="ar-SA"/>
        </w:rPr>
        <w:t>Artículo 10</w:t>
      </w:r>
      <w:r w:rsidR="003D1F6E">
        <w:rPr>
          <w:rFonts w:asciiTheme="minorHAnsi" w:eastAsia="Times New Roman" w:hAnsiTheme="minorHAnsi" w:cs="Times New Roman"/>
          <w:b/>
          <w:sz w:val="24"/>
          <w:szCs w:val="24"/>
          <w:lang w:val="es-ES_tradnl" w:eastAsia="es-ES_tradnl" w:bidi="ar-SA"/>
        </w:rPr>
        <w:t>9</w:t>
      </w:r>
      <w:r w:rsidR="00656B36" w:rsidRPr="00F2635A">
        <w:rPr>
          <w:rFonts w:asciiTheme="minorHAnsi" w:eastAsia="Times New Roman" w:hAnsiTheme="minorHAnsi" w:cs="Times New Roman"/>
          <w:b/>
          <w:sz w:val="24"/>
          <w:szCs w:val="24"/>
          <w:lang w:val="es-ES_tradnl" w:eastAsia="es-ES_tradnl" w:bidi="ar-SA"/>
        </w:rPr>
        <w:t xml:space="preserve">: </w:t>
      </w:r>
      <w:r w:rsidR="00157B80" w:rsidRPr="00F2635A">
        <w:rPr>
          <w:rFonts w:asciiTheme="minorHAnsi" w:eastAsia="Times New Roman" w:hAnsiTheme="minorHAnsi" w:cs="Times New Roman"/>
          <w:sz w:val="24"/>
          <w:szCs w:val="24"/>
          <w:lang w:val="es-ES_tradnl" w:eastAsia="es-ES_tradnl" w:bidi="ar-SA"/>
        </w:rPr>
        <w:t xml:space="preserve">Corresponderá exclusivamente al Servicio de Salud respectivo la declaración, evaluación, reevaluación y revisión de las incapacidades provenientes de enfermedades profesionales y a la Mutualidad de accidentes de trabajo. </w:t>
      </w:r>
    </w:p>
    <w:p w14:paraId="053D605C" w14:textId="77777777" w:rsidR="0065429F" w:rsidRPr="00F2635A" w:rsidRDefault="0065429F" w:rsidP="00DC0E3F">
      <w:pPr>
        <w:widowControl/>
        <w:autoSpaceDE/>
        <w:autoSpaceDN/>
        <w:jc w:val="both"/>
        <w:rPr>
          <w:rFonts w:asciiTheme="minorHAnsi" w:eastAsia="Times New Roman" w:hAnsiTheme="minorHAnsi" w:cs="Times New Roman"/>
          <w:sz w:val="24"/>
          <w:szCs w:val="24"/>
          <w:lang w:val="es-ES_tradnl" w:eastAsia="es-ES_tradnl" w:bidi="ar-SA"/>
        </w:rPr>
      </w:pPr>
    </w:p>
    <w:p w14:paraId="63C636B7" w14:textId="2A59CC60" w:rsidR="008D3EBC" w:rsidRPr="00F2635A" w:rsidRDefault="00656B36"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sz w:val="24"/>
          <w:szCs w:val="24"/>
          <w:lang w:val="es-ES_tradnl" w:eastAsia="es-ES_tradnl" w:bidi="ar-SA"/>
        </w:rPr>
        <w:tab/>
      </w:r>
      <w:r w:rsidR="00157B80" w:rsidRPr="00F2635A">
        <w:rPr>
          <w:rFonts w:asciiTheme="minorHAnsi" w:eastAsia="Times New Roman" w:hAnsiTheme="minorHAnsi" w:cs="Times New Roman"/>
          <w:sz w:val="24"/>
          <w:szCs w:val="24"/>
          <w:lang w:val="es-ES_tradnl" w:eastAsia="es-ES_tradnl" w:bidi="ar-SA"/>
        </w:rPr>
        <w:t xml:space="preserve">Lo dispuesto en el inciso anterior se entenderá sin perjuicio de los pronunciamientos que pueda emitir el Servicio de Salud respectivo sobre las demás incapacidades, como consecuencia del ejercicio de sus funciones fiscalizadoras sobre los servicios médicos. </w:t>
      </w:r>
    </w:p>
    <w:p w14:paraId="6A0D0A6A" w14:textId="77777777" w:rsidR="008D3EBC" w:rsidRPr="00F2635A" w:rsidRDefault="008D3EBC" w:rsidP="00DC0E3F">
      <w:pPr>
        <w:widowControl/>
        <w:autoSpaceDE/>
        <w:autoSpaceDN/>
        <w:jc w:val="both"/>
        <w:rPr>
          <w:rFonts w:asciiTheme="minorHAnsi" w:eastAsia="Times New Roman" w:hAnsiTheme="minorHAnsi" w:cs="Times New Roman"/>
          <w:sz w:val="24"/>
          <w:szCs w:val="24"/>
          <w:lang w:val="es-ES_tradnl" w:eastAsia="es-ES_tradnl" w:bidi="ar-SA"/>
        </w:rPr>
      </w:pPr>
    </w:p>
    <w:p w14:paraId="1EA657E1" w14:textId="00B9B4ED" w:rsidR="0065429F" w:rsidRPr="00F2635A" w:rsidRDefault="00157B80"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b/>
          <w:sz w:val="24"/>
          <w:szCs w:val="24"/>
          <w:lang w:val="es-ES_tradnl" w:eastAsia="es-ES_tradnl" w:bidi="ar-SA"/>
        </w:rPr>
        <w:t>Artículo 1</w:t>
      </w:r>
      <w:r w:rsidR="003D1F6E">
        <w:rPr>
          <w:rFonts w:asciiTheme="minorHAnsi" w:eastAsia="Times New Roman" w:hAnsiTheme="minorHAnsi" w:cs="Times New Roman"/>
          <w:b/>
          <w:sz w:val="24"/>
          <w:szCs w:val="24"/>
          <w:lang w:val="es-ES_tradnl" w:eastAsia="es-ES_tradnl" w:bidi="ar-SA"/>
        </w:rPr>
        <w:t>10</w:t>
      </w:r>
      <w:r w:rsidR="00656B36" w:rsidRPr="00F2635A">
        <w:rPr>
          <w:rFonts w:asciiTheme="minorHAnsi" w:eastAsia="Times New Roman" w:hAnsiTheme="minorHAnsi" w:cs="Times New Roman"/>
          <w:b/>
          <w:sz w:val="24"/>
          <w:szCs w:val="24"/>
          <w:lang w:val="es-ES_tradnl" w:eastAsia="es-ES_tradnl" w:bidi="ar-SA"/>
        </w:rPr>
        <w:t xml:space="preserve">: </w:t>
      </w:r>
      <w:r w:rsidRPr="00F2635A">
        <w:rPr>
          <w:rFonts w:asciiTheme="minorHAnsi" w:eastAsia="Times New Roman" w:hAnsiTheme="minorHAnsi" w:cs="Times New Roman"/>
          <w:sz w:val="24"/>
          <w:szCs w:val="24"/>
          <w:lang w:val="es-ES_tradnl" w:eastAsia="es-ES_tradnl" w:bidi="ar-SA"/>
        </w:rPr>
        <w:t xml:space="preserve">Los trabajadores o sus derecho-habientes, como así también los Organismos Administradores, podrán reclamar dentro del plazo de 90 días hábiles ante la Comisión médica de Reclamos de Accidentes del Trabajo y Enfermedades Profesionales, de las decisiones del Servicio de Salud respectivo o de la Mutualidad recaídas en cuestiones de hecho que se refieran a materias de orden médico. </w:t>
      </w:r>
    </w:p>
    <w:p w14:paraId="2A3594C9" w14:textId="77777777" w:rsidR="0065429F" w:rsidRPr="00F2635A" w:rsidRDefault="0065429F" w:rsidP="00DC0E3F">
      <w:pPr>
        <w:widowControl/>
        <w:autoSpaceDE/>
        <w:autoSpaceDN/>
        <w:jc w:val="both"/>
        <w:rPr>
          <w:rFonts w:asciiTheme="minorHAnsi" w:eastAsia="Times New Roman" w:hAnsiTheme="minorHAnsi" w:cs="Times New Roman"/>
          <w:sz w:val="24"/>
          <w:szCs w:val="24"/>
          <w:lang w:val="es-ES_tradnl" w:eastAsia="es-ES_tradnl" w:bidi="ar-SA"/>
        </w:rPr>
      </w:pPr>
    </w:p>
    <w:p w14:paraId="11557CFF" w14:textId="6E861DE4" w:rsidR="008D3EBC" w:rsidRPr="00F2635A" w:rsidRDefault="00157B80" w:rsidP="00783034">
      <w:pPr>
        <w:widowControl/>
        <w:autoSpaceDE/>
        <w:autoSpaceDN/>
        <w:ind w:firstLine="720"/>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sz w:val="24"/>
          <w:szCs w:val="24"/>
          <w:lang w:val="es-ES_tradnl" w:eastAsia="es-ES_tradnl" w:bidi="ar-SA"/>
        </w:rPr>
        <w:t xml:space="preserve">La Comisión Médica de Reclamos también es competente para conocer de reclamaciones en caso de suspensión por los Organismos Administradores del pago de pensiones a quienes se nieguen a someterse a los exámenes, controles o prescripciones que les sean ordenadas. </w:t>
      </w:r>
    </w:p>
    <w:p w14:paraId="48698309" w14:textId="77777777" w:rsidR="008D3EBC" w:rsidRPr="00F2635A" w:rsidRDefault="008D3EBC" w:rsidP="00DC0E3F">
      <w:pPr>
        <w:widowControl/>
        <w:autoSpaceDE/>
        <w:autoSpaceDN/>
        <w:jc w:val="both"/>
        <w:rPr>
          <w:rFonts w:asciiTheme="minorHAnsi" w:eastAsia="Times New Roman" w:hAnsiTheme="minorHAnsi" w:cs="Times New Roman"/>
          <w:sz w:val="24"/>
          <w:szCs w:val="24"/>
          <w:lang w:val="es-ES_tradnl" w:eastAsia="es-ES_tradnl" w:bidi="ar-SA"/>
        </w:rPr>
      </w:pPr>
    </w:p>
    <w:p w14:paraId="6499BEA8" w14:textId="333FFB4A" w:rsidR="0065429F" w:rsidRPr="00F2635A" w:rsidRDefault="003A00DA" w:rsidP="00DC0E3F">
      <w:pPr>
        <w:widowControl/>
        <w:autoSpaceDE/>
        <w:autoSpaceDN/>
        <w:jc w:val="both"/>
        <w:rPr>
          <w:rFonts w:asciiTheme="minorHAnsi" w:eastAsia="Times New Roman" w:hAnsiTheme="minorHAnsi" w:cs="Times New Roman"/>
          <w:sz w:val="24"/>
          <w:szCs w:val="24"/>
          <w:lang w:val="es-ES_tradnl" w:eastAsia="es-ES_tradnl" w:bidi="ar-SA"/>
        </w:rPr>
      </w:pPr>
      <w:r>
        <w:rPr>
          <w:rFonts w:asciiTheme="minorHAnsi" w:eastAsia="Times New Roman" w:hAnsiTheme="minorHAnsi" w:cs="Times New Roman"/>
          <w:b/>
          <w:sz w:val="24"/>
          <w:szCs w:val="24"/>
          <w:lang w:val="es-ES_tradnl" w:eastAsia="es-ES_tradnl" w:bidi="ar-SA"/>
        </w:rPr>
        <w:t>Artículo 1</w:t>
      </w:r>
      <w:r w:rsidR="003D1F6E">
        <w:rPr>
          <w:rFonts w:asciiTheme="minorHAnsi" w:eastAsia="Times New Roman" w:hAnsiTheme="minorHAnsi" w:cs="Times New Roman"/>
          <w:b/>
          <w:sz w:val="24"/>
          <w:szCs w:val="24"/>
          <w:lang w:val="es-ES_tradnl" w:eastAsia="es-ES_tradnl" w:bidi="ar-SA"/>
        </w:rPr>
        <w:t>11</w:t>
      </w:r>
      <w:r w:rsidR="00656B36" w:rsidRPr="00F2635A">
        <w:rPr>
          <w:rFonts w:asciiTheme="minorHAnsi" w:eastAsia="Times New Roman" w:hAnsiTheme="minorHAnsi" w:cs="Times New Roman"/>
          <w:b/>
          <w:sz w:val="24"/>
          <w:szCs w:val="24"/>
          <w:lang w:val="es-ES_tradnl" w:eastAsia="es-ES_tradnl" w:bidi="ar-SA"/>
        </w:rPr>
        <w:t xml:space="preserve">: </w:t>
      </w:r>
      <w:r w:rsidR="00157B80" w:rsidRPr="00F2635A">
        <w:rPr>
          <w:rFonts w:asciiTheme="minorHAnsi" w:eastAsia="Times New Roman" w:hAnsiTheme="minorHAnsi" w:cs="Times New Roman"/>
          <w:sz w:val="24"/>
          <w:szCs w:val="24"/>
          <w:lang w:val="es-ES_tradnl" w:eastAsia="es-ES_tradnl" w:bidi="ar-SA"/>
        </w:rPr>
        <w:t xml:space="preserve">Los reclamos y apelaciones deberán interponerse por escrito, ante la misma Comisión Médica o ante la Inspección del Trabajo. En este último caso, el Inspector del Trabajo enviará de inmediato el reclamo o apelación y demás antecedentes a la Comisión. </w:t>
      </w:r>
    </w:p>
    <w:p w14:paraId="5DB62EFC" w14:textId="77777777" w:rsidR="0065429F" w:rsidRPr="00F2635A" w:rsidRDefault="0065429F" w:rsidP="00DC0E3F">
      <w:pPr>
        <w:widowControl/>
        <w:autoSpaceDE/>
        <w:autoSpaceDN/>
        <w:jc w:val="both"/>
        <w:rPr>
          <w:rFonts w:asciiTheme="minorHAnsi" w:eastAsia="Times New Roman" w:hAnsiTheme="minorHAnsi" w:cs="Times New Roman"/>
          <w:sz w:val="24"/>
          <w:szCs w:val="24"/>
          <w:lang w:val="es-ES_tradnl" w:eastAsia="es-ES_tradnl" w:bidi="ar-SA"/>
        </w:rPr>
      </w:pPr>
    </w:p>
    <w:p w14:paraId="6B497A87" w14:textId="25E3AC68" w:rsidR="00A22E67" w:rsidRPr="00F2635A" w:rsidRDefault="00656B36"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sz w:val="24"/>
          <w:szCs w:val="24"/>
          <w:lang w:val="es-ES_tradnl" w:eastAsia="es-ES_tradnl" w:bidi="ar-SA"/>
        </w:rPr>
        <w:tab/>
      </w:r>
      <w:r w:rsidR="00157B80" w:rsidRPr="00F2635A">
        <w:rPr>
          <w:rFonts w:asciiTheme="minorHAnsi" w:eastAsia="Times New Roman" w:hAnsiTheme="minorHAnsi" w:cs="Times New Roman"/>
          <w:sz w:val="24"/>
          <w:szCs w:val="24"/>
          <w:lang w:val="es-ES_tradnl" w:eastAsia="es-ES_tradnl" w:bidi="ar-SA"/>
        </w:rPr>
        <w:t>Se entenderá interpuesto el reclamo o recurso a la fecha de expedición de la carta certificada enviada a la Comisión Médica o Inspección del Trabajo y, si se ha entregado personalmente, a la fecha en que conste que se ha recibido en las oficinas de la Comisión o de la Inspección referidas.</w:t>
      </w:r>
    </w:p>
    <w:p w14:paraId="1E183CE7" w14:textId="77777777" w:rsidR="00157B80" w:rsidRPr="00F2635A" w:rsidRDefault="00157B80" w:rsidP="00DC0E3F">
      <w:pPr>
        <w:pStyle w:val="Textoindependiente"/>
        <w:spacing w:before="11"/>
        <w:ind w:left="0"/>
        <w:jc w:val="both"/>
        <w:rPr>
          <w:rFonts w:asciiTheme="minorHAnsi" w:hAnsiTheme="minorHAnsi"/>
        </w:rPr>
      </w:pPr>
    </w:p>
    <w:p w14:paraId="656B1308" w14:textId="3D063067" w:rsidR="0065429F" w:rsidRPr="00F2635A" w:rsidRDefault="00157B80"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b/>
          <w:sz w:val="24"/>
          <w:szCs w:val="24"/>
          <w:lang w:val="es-ES_tradnl" w:eastAsia="es-ES_tradnl" w:bidi="ar-SA"/>
        </w:rPr>
        <w:t>Artículo 11</w:t>
      </w:r>
      <w:r w:rsidR="003D1F6E">
        <w:rPr>
          <w:rFonts w:asciiTheme="minorHAnsi" w:eastAsia="Times New Roman" w:hAnsiTheme="minorHAnsi" w:cs="Times New Roman"/>
          <w:b/>
          <w:sz w:val="24"/>
          <w:szCs w:val="24"/>
          <w:lang w:val="es-ES_tradnl" w:eastAsia="es-ES_tradnl" w:bidi="ar-SA"/>
        </w:rPr>
        <w:t>2</w:t>
      </w:r>
      <w:r w:rsidR="00656B36" w:rsidRPr="00F2635A">
        <w:rPr>
          <w:rFonts w:asciiTheme="minorHAnsi" w:eastAsia="Times New Roman" w:hAnsiTheme="minorHAnsi" w:cs="Times New Roman"/>
          <w:b/>
          <w:sz w:val="24"/>
          <w:szCs w:val="24"/>
          <w:lang w:val="es-ES_tradnl" w:eastAsia="es-ES_tradnl" w:bidi="ar-SA"/>
        </w:rPr>
        <w:t xml:space="preserve">: </w:t>
      </w:r>
      <w:r w:rsidRPr="00F2635A">
        <w:rPr>
          <w:rFonts w:asciiTheme="minorHAnsi" w:eastAsia="Times New Roman" w:hAnsiTheme="minorHAnsi" w:cs="Times New Roman"/>
          <w:sz w:val="24"/>
          <w:szCs w:val="24"/>
          <w:lang w:val="es-ES_tradnl" w:eastAsia="es-ES_tradnl" w:bidi="ar-SA"/>
        </w:rPr>
        <w:t xml:space="preserve">La Superintendencia de Seguridad Social conocerá con competencia exclusiva y sin ulterior recurso: Reglamento Interno de Orden, Higiene y Seguridad, Colegio </w:t>
      </w:r>
      <w:r w:rsidR="005C4C08" w:rsidRPr="00F2635A">
        <w:rPr>
          <w:rFonts w:asciiTheme="minorHAnsi" w:eastAsia="Times New Roman" w:hAnsiTheme="minorHAnsi" w:cs="Times New Roman"/>
          <w:sz w:val="24"/>
          <w:szCs w:val="24"/>
          <w:lang w:val="es-ES_tradnl" w:eastAsia="es-ES_tradnl" w:bidi="ar-SA"/>
        </w:rPr>
        <w:t>Cristiano Nobel.</w:t>
      </w:r>
      <w:r w:rsidRPr="00F2635A">
        <w:rPr>
          <w:rFonts w:asciiTheme="minorHAnsi" w:eastAsia="Times New Roman" w:hAnsiTheme="minorHAnsi" w:cs="Times New Roman"/>
          <w:sz w:val="24"/>
          <w:szCs w:val="24"/>
          <w:lang w:val="es-ES_tradnl" w:eastAsia="es-ES_tradnl" w:bidi="ar-SA"/>
        </w:rPr>
        <w:t xml:space="preserve"> </w:t>
      </w:r>
    </w:p>
    <w:p w14:paraId="63D38DA3" w14:textId="77777777" w:rsidR="0065429F" w:rsidRPr="00F2635A" w:rsidRDefault="0065429F" w:rsidP="00DC0E3F">
      <w:pPr>
        <w:widowControl/>
        <w:autoSpaceDE/>
        <w:autoSpaceDN/>
        <w:jc w:val="both"/>
        <w:rPr>
          <w:rFonts w:asciiTheme="minorHAnsi" w:eastAsia="Times New Roman" w:hAnsiTheme="minorHAnsi" w:cs="Times New Roman"/>
          <w:sz w:val="24"/>
          <w:szCs w:val="24"/>
          <w:lang w:val="es-ES_tradnl" w:eastAsia="es-ES_tradnl" w:bidi="ar-SA"/>
        </w:rPr>
      </w:pPr>
    </w:p>
    <w:p w14:paraId="45ED9CFA" w14:textId="3F51734F" w:rsidR="0065429F" w:rsidRPr="00F2635A" w:rsidRDefault="00656B36"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sz w:val="24"/>
          <w:szCs w:val="24"/>
          <w:lang w:val="es-ES_tradnl" w:eastAsia="es-ES_tradnl" w:bidi="ar-SA"/>
        </w:rPr>
        <w:tab/>
      </w:r>
      <w:r w:rsidR="00157B80" w:rsidRPr="00F2635A">
        <w:rPr>
          <w:rFonts w:asciiTheme="minorHAnsi" w:eastAsia="Times New Roman" w:hAnsiTheme="minorHAnsi" w:cs="Times New Roman"/>
          <w:sz w:val="24"/>
          <w:szCs w:val="24"/>
          <w:lang w:val="es-ES_tradnl" w:eastAsia="es-ES_tradnl" w:bidi="ar-SA"/>
        </w:rPr>
        <w:t xml:space="preserve">De las actuaciones de la Comisión Médica de Reclamos y de los Organismos Administradores de la Ley </w:t>
      </w:r>
      <w:proofErr w:type="spellStart"/>
      <w:r w:rsidR="00157B80" w:rsidRPr="00F2635A">
        <w:rPr>
          <w:rFonts w:asciiTheme="minorHAnsi" w:eastAsia="Times New Roman" w:hAnsiTheme="minorHAnsi" w:cs="Times New Roman"/>
          <w:sz w:val="24"/>
          <w:szCs w:val="24"/>
          <w:lang w:val="es-ES_tradnl" w:eastAsia="es-ES_tradnl" w:bidi="ar-SA"/>
        </w:rPr>
        <w:t>N°</w:t>
      </w:r>
      <w:proofErr w:type="spellEnd"/>
      <w:r w:rsidR="00157B80" w:rsidRPr="00F2635A">
        <w:rPr>
          <w:rFonts w:asciiTheme="minorHAnsi" w:eastAsia="Times New Roman" w:hAnsiTheme="minorHAnsi" w:cs="Times New Roman"/>
          <w:sz w:val="24"/>
          <w:szCs w:val="24"/>
          <w:lang w:val="es-ES_tradnl" w:eastAsia="es-ES_tradnl" w:bidi="ar-SA"/>
        </w:rPr>
        <w:t xml:space="preserve"> 16.744 en ejercicio de las facultades fiscalizadoras conferidas por esa misma Ley y por la Ley </w:t>
      </w:r>
      <w:proofErr w:type="spellStart"/>
      <w:r w:rsidR="00157B80" w:rsidRPr="00F2635A">
        <w:rPr>
          <w:rFonts w:asciiTheme="minorHAnsi" w:eastAsia="Times New Roman" w:hAnsiTheme="minorHAnsi" w:cs="Times New Roman"/>
          <w:sz w:val="24"/>
          <w:szCs w:val="24"/>
          <w:lang w:val="es-ES_tradnl" w:eastAsia="es-ES_tradnl" w:bidi="ar-SA"/>
        </w:rPr>
        <w:t>N°</w:t>
      </w:r>
      <w:proofErr w:type="spellEnd"/>
      <w:r w:rsidR="00157B80" w:rsidRPr="00F2635A">
        <w:rPr>
          <w:rFonts w:asciiTheme="minorHAnsi" w:eastAsia="Times New Roman" w:hAnsiTheme="minorHAnsi" w:cs="Times New Roman"/>
          <w:sz w:val="24"/>
          <w:szCs w:val="24"/>
          <w:lang w:val="es-ES_tradnl" w:eastAsia="es-ES_tradnl" w:bidi="ar-SA"/>
        </w:rPr>
        <w:t xml:space="preserve"> 16.395. </w:t>
      </w:r>
    </w:p>
    <w:p w14:paraId="2B7617AA" w14:textId="77777777" w:rsidR="0065429F" w:rsidRPr="00F2635A" w:rsidRDefault="0065429F" w:rsidP="00DC0E3F">
      <w:pPr>
        <w:widowControl/>
        <w:autoSpaceDE/>
        <w:autoSpaceDN/>
        <w:jc w:val="both"/>
        <w:rPr>
          <w:rFonts w:asciiTheme="minorHAnsi" w:eastAsia="Times New Roman" w:hAnsiTheme="minorHAnsi" w:cs="Times New Roman"/>
          <w:sz w:val="24"/>
          <w:szCs w:val="24"/>
          <w:lang w:val="es-ES_tradnl" w:eastAsia="es-ES_tradnl" w:bidi="ar-SA"/>
        </w:rPr>
      </w:pPr>
    </w:p>
    <w:p w14:paraId="6C769A24" w14:textId="32C16927" w:rsidR="0065429F" w:rsidRPr="00F2635A" w:rsidRDefault="00656B36"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sz w:val="24"/>
          <w:szCs w:val="24"/>
          <w:lang w:val="es-ES_tradnl" w:eastAsia="es-ES_tradnl" w:bidi="ar-SA"/>
        </w:rPr>
        <w:tab/>
      </w:r>
      <w:r w:rsidR="00157B80" w:rsidRPr="00F2635A">
        <w:rPr>
          <w:rFonts w:asciiTheme="minorHAnsi" w:eastAsia="Times New Roman" w:hAnsiTheme="minorHAnsi" w:cs="Times New Roman"/>
          <w:sz w:val="24"/>
          <w:szCs w:val="24"/>
          <w:lang w:val="es-ES_tradnl" w:eastAsia="es-ES_tradnl" w:bidi="ar-SA"/>
        </w:rPr>
        <w:t xml:space="preserve">De los recursos de apelación que se interpusieran en contra de las resoluciones que la Comisión Médica de Reclamos dictare en las cuestiones de hecho relativas a materias de orden médico, en las condiciones señaladas en este Reglamento. El plazo para reclamar ante la Superintendencia será de 30 días hábiles, y deberá hacerse por escrito. </w:t>
      </w:r>
    </w:p>
    <w:p w14:paraId="45FAABED" w14:textId="77777777" w:rsidR="0065429F" w:rsidRPr="00F2635A" w:rsidRDefault="0065429F" w:rsidP="00DC0E3F">
      <w:pPr>
        <w:widowControl/>
        <w:autoSpaceDE/>
        <w:autoSpaceDN/>
        <w:jc w:val="both"/>
        <w:rPr>
          <w:rFonts w:asciiTheme="minorHAnsi" w:eastAsia="Times New Roman" w:hAnsiTheme="minorHAnsi" w:cs="Times New Roman"/>
          <w:sz w:val="24"/>
          <w:szCs w:val="24"/>
          <w:lang w:val="es-ES_tradnl" w:eastAsia="es-ES_tradnl" w:bidi="ar-SA"/>
        </w:rPr>
      </w:pPr>
    </w:p>
    <w:p w14:paraId="3DFC43A7" w14:textId="40EBD3A3" w:rsidR="00157B80" w:rsidRPr="00F2635A" w:rsidRDefault="00656B36"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sz w:val="24"/>
          <w:szCs w:val="24"/>
          <w:lang w:val="es-ES_tradnl" w:eastAsia="es-ES_tradnl" w:bidi="ar-SA"/>
        </w:rPr>
        <w:lastRenderedPageBreak/>
        <w:tab/>
      </w:r>
      <w:r w:rsidR="00157B80" w:rsidRPr="00F2635A">
        <w:rPr>
          <w:rFonts w:asciiTheme="minorHAnsi" w:eastAsia="Times New Roman" w:hAnsiTheme="minorHAnsi" w:cs="Times New Roman"/>
          <w:sz w:val="24"/>
          <w:szCs w:val="24"/>
          <w:lang w:val="es-ES_tradnl" w:eastAsia="es-ES_tradnl" w:bidi="ar-SA"/>
        </w:rPr>
        <w:t>De los reclamos en contra de resoluciones de los Organismos Administradores, en asuntos no referidos a cuestiones de hecho relativas a materias de orden médico. Estos reclamos deberán interponerse dentro del plazo de 90 días hábiles. De los reclamos de cualquier persona o entidad en caso de una licencia o reposo médico rechazada por los servicios de salud, mutualidades de empleado</w:t>
      </w:r>
      <w:r w:rsidR="005C4C08" w:rsidRPr="00F2635A">
        <w:rPr>
          <w:rFonts w:asciiTheme="minorHAnsi" w:eastAsia="Times New Roman" w:hAnsiTheme="minorHAnsi" w:cs="Times New Roman"/>
          <w:sz w:val="24"/>
          <w:szCs w:val="24"/>
          <w:lang w:val="es-ES_tradnl" w:eastAsia="es-ES_tradnl" w:bidi="ar-SA"/>
        </w:rPr>
        <w:t>res e instituciones de salud pre</w:t>
      </w:r>
      <w:r w:rsidR="00157B80" w:rsidRPr="00F2635A">
        <w:rPr>
          <w:rFonts w:asciiTheme="minorHAnsi" w:eastAsia="Times New Roman" w:hAnsiTheme="minorHAnsi" w:cs="Times New Roman"/>
          <w:sz w:val="24"/>
          <w:szCs w:val="24"/>
          <w:lang w:val="es-ES_tradnl" w:eastAsia="es-ES_tradnl" w:bidi="ar-SA"/>
        </w:rPr>
        <w:t>visional, basados en que la afección invocada tiene o no un origen profesional. Estos reclamos también deben interponerse dentro del plazo de 90 días hábiles.</w:t>
      </w:r>
    </w:p>
    <w:p w14:paraId="11BC253B" w14:textId="77777777" w:rsidR="00157B80" w:rsidRPr="00F2635A" w:rsidRDefault="00157B80" w:rsidP="00306D13">
      <w:pPr>
        <w:pStyle w:val="Textoindependiente"/>
        <w:spacing w:before="11"/>
        <w:ind w:left="0"/>
        <w:jc w:val="both"/>
        <w:rPr>
          <w:rFonts w:asciiTheme="minorHAnsi" w:hAnsiTheme="minorHAnsi"/>
        </w:rPr>
      </w:pPr>
    </w:p>
    <w:p w14:paraId="42B0EB65" w14:textId="146125C9" w:rsidR="0065429F" w:rsidRPr="00F2635A" w:rsidRDefault="008D3EBC"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b/>
          <w:sz w:val="24"/>
          <w:szCs w:val="24"/>
          <w:lang w:val="es-ES_tradnl" w:eastAsia="es-ES_tradnl" w:bidi="ar-SA"/>
        </w:rPr>
        <w:t>Artículo 11</w:t>
      </w:r>
      <w:r w:rsidR="003D1F6E">
        <w:rPr>
          <w:rFonts w:asciiTheme="minorHAnsi" w:eastAsia="Times New Roman" w:hAnsiTheme="minorHAnsi" w:cs="Times New Roman"/>
          <w:b/>
          <w:sz w:val="24"/>
          <w:szCs w:val="24"/>
          <w:lang w:val="es-ES_tradnl" w:eastAsia="es-ES_tradnl" w:bidi="ar-SA"/>
        </w:rPr>
        <w:t>3</w:t>
      </w:r>
      <w:r w:rsidR="00656B36" w:rsidRPr="00F2635A">
        <w:rPr>
          <w:rFonts w:asciiTheme="minorHAnsi" w:eastAsia="Times New Roman" w:hAnsiTheme="minorHAnsi" w:cs="Times New Roman"/>
          <w:b/>
          <w:sz w:val="24"/>
          <w:szCs w:val="24"/>
          <w:lang w:val="es-ES_tradnl" w:eastAsia="es-ES_tradnl" w:bidi="ar-SA"/>
        </w:rPr>
        <w:t xml:space="preserve">: </w:t>
      </w:r>
      <w:r w:rsidRPr="00F2635A">
        <w:rPr>
          <w:rFonts w:asciiTheme="minorHAnsi" w:eastAsia="Times New Roman" w:hAnsiTheme="minorHAnsi" w:cs="Times New Roman"/>
          <w:sz w:val="24"/>
          <w:szCs w:val="24"/>
          <w:lang w:val="es-ES_tradnl" w:eastAsia="es-ES_tradnl" w:bidi="ar-SA"/>
        </w:rPr>
        <w:t xml:space="preserve">Los plazos mencionados en el artículo precedente se contarán desde la fecha en que se hubiere notificado la decisión o acuerdo en contra de los cuales se presente. </w:t>
      </w:r>
    </w:p>
    <w:p w14:paraId="26D1FB77" w14:textId="2C8781BC" w:rsidR="003D7D3B" w:rsidRDefault="00656B36"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sz w:val="24"/>
          <w:szCs w:val="24"/>
          <w:lang w:val="es-ES_tradnl" w:eastAsia="es-ES_tradnl" w:bidi="ar-SA"/>
        </w:rPr>
        <w:tab/>
      </w:r>
      <w:r w:rsidR="008D3EBC" w:rsidRPr="00F2635A">
        <w:rPr>
          <w:rFonts w:asciiTheme="minorHAnsi" w:eastAsia="Times New Roman" w:hAnsiTheme="minorHAnsi" w:cs="Times New Roman"/>
          <w:sz w:val="24"/>
          <w:szCs w:val="24"/>
          <w:lang w:val="es-ES_tradnl" w:eastAsia="es-ES_tradnl" w:bidi="ar-SA"/>
        </w:rPr>
        <w:t xml:space="preserve">Si se hubiere notificado por carta certificada, el plazo se contará desde el tercer día de recibida la misma en el Servicio de Correos. </w:t>
      </w:r>
    </w:p>
    <w:p w14:paraId="4E358E1C" w14:textId="69BC91DB" w:rsidR="008D3EBC" w:rsidRPr="00F2635A" w:rsidRDefault="008D3EBC" w:rsidP="003D7D3B">
      <w:pPr>
        <w:widowControl/>
        <w:autoSpaceDE/>
        <w:autoSpaceDN/>
        <w:ind w:firstLine="720"/>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sz w:val="24"/>
          <w:szCs w:val="24"/>
          <w:lang w:val="es-ES_tradnl" w:eastAsia="es-ES_tradnl" w:bidi="ar-SA"/>
        </w:rPr>
        <w:t xml:space="preserve">Los Organismos Administradores deberán notificar todas las resoluciones que dicten mediante el envío de copia de ellas al afectado, por medio de carta certificada. </w:t>
      </w:r>
    </w:p>
    <w:p w14:paraId="5CB81573" w14:textId="77777777" w:rsidR="008D3EBC" w:rsidRPr="00F2635A" w:rsidRDefault="008D3EBC" w:rsidP="00DC0E3F">
      <w:pPr>
        <w:widowControl/>
        <w:autoSpaceDE/>
        <w:autoSpaceDN/>
        <w:jc w:val="both"/>
        <w:rPr>
          <w:rFonts w:asciiTheme="minorHAnsi" w:eastAsia="Times New Roman" w:hAnsiTheme="minorHAnsi" w:cs="Times New Roman"/>
          <w:sz w:val="24"/>
          <w:szCs w:val="24"/>
          <w:lang w:val="es-ES_tradnl" w:eastAsia="es-ES_tradnl" w:bidi="ar-SA"/>
        </w:rPr>
      </w:pPr>
    </w:p>
    <w:p w14:paraId="12D4BE46" w14:textId="05248847" w:rsidR="008D3EBC" w:rsidRPr="00F2635A" w:rsidRDefault="003D1F6E" w:rsidP="00DC0E3F">
      <w:pPr>
        <w:widowControl/>
        <w:autoSpaceDE/>
        <w:autoSpaceDN/>
        <w:jc w:val="both"/>
        <w:rPr>
          <w:rFonts w:asciiTheme="minorHAnsi" w:eastAsia="Times New Roman" w:hAnsiTheme="minorHAnsi" w:cs="Times New Roman"/>
          <w:sz w:val="24"/>
          <w:szCs w:val="24"/>
          <w:lang w:val="es-ES_tradnl" w:eastAsia="es-ES_tradnl" w:bidi="ar-SA"/>
        </w:rPr>
      </w:pPr>
      <w:r>
        <w:rPr>
          <w:rFonts w:asciiTheme="minorHAnsi" w:eastAsia="Times New Roman" w:hAnsiTheme="minorHAnsi" w:cs="Times New Roman"/>
          <w:b/>
          <w:sz w:val="24"/>
          <w:szCs w:val="24"/>
          <w:lang w:val="es-ES_tradnl" w:eastAsia="es-ES_tradnl" w:bidi="ar-SA"/>
        </w:rPr>
        <w:t>Artículo 114</w:t>
      </w:r>
      <w:r w:rsidR="00656B36" w:rsidRPr="00F2635A">
        <w:rPr>
          <w:rFonts w:asciiTheme="minorHAnsi" w:eastAsia="Times New Roman" w:hAnsiTheme="minorHAnsi" w:cs="Times New Roman"/>
          <w:b/>
          <w:sz w:val="24"/>
          <w:szCs w:val="24"/>
          <w:lang w:val="es-ES_tradnl" w:eastAsia="es-ES_tradnl" w:bidi="ar-SA"/>
        </w:rPr>
        <w:t xml:space="preserve">: </w:t>
      </w:r>
      <w:r w:rsidR="008D3EBC" w:rsidRPr="00F2635A">
        <w:rPr>
          <w:rFonts w:asciiTheme="minorHAnsi" w:eastAsia="Times New Roman" w:hAnsiTheme="minorHAnsi" w:cs="Times New Roman"/>
          <w:sz w:val="24"/>
          <w:szCs w:val="24"/>
          <w:lang w:val="es-ES_tradnl" w:eastAsia="es-ES_tradnl" w:bidi="ar-SA"/>
        </w:rPr>
        <w:t xml:space="preserve">Para los efectos de reclamación ante la Superintendencia a que se refiere el inciso 3° del artículo 77° de la Ley, los Organismos Administradores deberán notificar todas las resoluciones que dicten mediante el envío de copia de ellas al afectado, por medio de carta certificada. El sobre en que se contenga dicha resolución se acompañará a la reclamación, para los efectos de la computación del plazo, al igual que en los casos señalados en los artículos 80° y 91° del D.S. </w:t>
      </w:r>
      <w:proofErr w:type="spellStart"/>
      <w:r w:rsidR="008D3EBC" w:rsidRPr="00F2635A">
        <w:rPr>
          <w:rFonts w:asciiTheme="minorHAnsi" w:eastAsia="Times New Roman" w:hAnsiTheme="minorHAnsi" w:cs="Times New Roman"/>
          <w:sz w:val="24"/>
          <w:szCs w:val="24"/>
          <w:lang w:val="es-ES_tradnl" w:eastAsia="es-ES_tradnl" w:bidi="ar-SA"/>
        </w:rPr>
        <w:t>N°</w:t>
      </w:r>
      <w:proofErr w:type="spellEnd"/>
      <w:r w:rsidR="008D3EBC" w:rsidRPr="00F2635A">
        <w:rPr>
          <w:rFonts w:asciiTheme="minorHAnsi" w:eastAsia="Times New Roman" w:hAnsiTheme="minorHAnsi" w:cs="Times New Roman"/>
          <w:sz w:val="24"/>
          <w:szCs w:val="24"/>
          <w:lang w:val="es-ES_tradnl" w:eastAsia="es-ES_tradnl" w:bidi="ar-SA"/>
        </w:rPr>
        <w:t xml:space="preserve"> 101. </w:t>
      </w:r>
    </w:p>
    <w:p w14:paraId="4E06D570" w14:textId="77777777" w:rsidR="000A7BC8" w:rsidRDefault="000A7BC8" w:rsidP="00DC0E3F">
      <w:pPr>
        <w:widowControl/>
        <w:autoSpaceDE/>
        <w:autoSpaceDN/>
        <w:jc w:val="both"/>
        <w:rPr>
          <w:rFonts w:asciiTheme="minorHAnsi" w:eastAsia="Times New Roman" w:hAnsiTheme="minorHAnsi" w:cs="Times New Roman"/>
          <w:b/>
          <w:sz w:val="24"/>
          <w:szCs w:val="24"/>
          <w:lang w:val="es-ES_tradnl" w:eastAsia="es-ES_tradnl" w:bidi="ar-SA"/>
        </w:rPr>
      </w:pPr>
    </w:p>
    <w:p w14:paraId="4CB50C00" w14:textId="76FC744E" w:rsidR="008D3EBC" w:rsidRDefault="008D3EBC"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b/>
          <w:sz w:val="24"/>
          <w:szCs w:val="24"/>
          <w:lang w:val="es-ES_tradnl" w:eastAsia="es-ES_tradnl" w:bidi="ar-SA"/>
        </w:rPr>
        <w:t>Artículo 11</w:t>
      </w:r>
      <w:r w:rsidR="003D1F6E">
        <w:rPr>
          <w:rFonts w:asciiTheme="minorHAnsi" w:eastAsia="Times New Roman" w:hAnsiTheme="minorHAnsi" w:cs="Times New Roman"/>
          <w:b/>
          <w:sz w:val="24"/>
          <w:szCs w:val="24"/>
          <w:lang w:val="es-ES_tradnl" w:eastAsia="es-ES_tradnl" w:bidi="ar-SA"/>
        </w:rPr>
        <w:t>5</w:t>
      </w:r>
      <w:r w:rsidR="00656B36" w:rsidRPr="00F2635A">
        <w:rPr>
          <w:rFonts w:asciiTheme="minorHAnsi" w:eastAsia="Times New Roman" w:hAnsiTheme="minorHAnsi" w:cs="Times New Roman"/>
          <w:b/>
          <w:sz w:val="24"/>
          <w:szCs w:val="24"/>
          <w:lang w:val="es-ES_tradnl" w:eastAsia="es-ES_tradnl" w:bidi="ar-SA"/>
        </w:rPr>
        <w:t xml:space="preserve">: </w:t>
      </w:r>
      <w:r w:rsidR="00A71AB3" w:rsidRPr="00F2635A">
        <w:rPr>
          <w:rFonts w:asciiTheme="minorHAnsi" w:eastAsia="Times New Roman" w:hAnsiTheme="minorHAnsi" w:cs="Times New Roman"/>
          <w:sz w:val="24"/>
          <w:szCs w:val="24"/>
          <w:lang w:val="es-ES_tradnl" w:eastAsia="es-ES_tradnl" w:bidi="ar-SA"/>
        </w:rPr>
        <w:t>La Dirección del Colegio Cristiano Nobel</w:t>
      </w:r>
      <w:r w:rsidRPr="00F2635A">
        <w:rPr>
          <w:rFonts w:asciiTheme="minorHAnsi" w:eastAsia="Times New Roman" w:hAnsiTheme="minorHAnsi" w:cs="Times New Roman"/>
          <w:sz w:val="24"/>
          <w:szCs w:val="24"/>
          <w:lang w:val="es-ES_tradnl" w:eastAsia="es-ES_tradnl" w:bidi="ar-SA"/>
        </w:rPr>
        <w:t xml:space="preserve"> deberá denunciar al Organismo respectivo, inmediatamente de producido, todo accidente o enfermedad que pueda ocasionar incapacidad para el trabajo o la muerte de la víctima. El accidentado o enfermo, o sus derecho-habientes, o el médico que trató o diagnosticó la lesió</w:t>
      </w:r>
      <w:r w:rsidR="009B5F0D">
        <w:rPr>
          <w:rFonts w:asciiTheme="minorHAnsi" w:eastAsia="Times New Roman" w:hAnsiTheme="minorHAnsi" w:cs="Times New Roman"/>
          <w:sz w:val="24"/>
          <w:szCs w:val="24"/>
          <w:lang w:val="es-ES_tradnl" w:eastAsia="es-ES_tradnl" w:bidi="ar-SA"/>
        </w:rPr>
        <w:t xml:space="preserve">n o enfermedad, </w:t>
      </w:r>
      <w:r w:rsidRPr="00F2635A">
        <w:rPr>
          <w:rFonts w:asciiTheme="minorHAnsi" w:eastAsia="Times New Roman" w:hAnsiTheme="minorHAnsi" w:cs="Times New Roman"/>
          <w:sz w:val="24"/>
          <w:szCs w:val="24"/>
          <w:lang w:val="es-ES_tradnl" w:eastAsia="es-ES_tradnl" w:bidi="ar-SA"/>
        </w:rPr>
        <w:t>tendrán, también, la obligación de denunciar el hecho en dicho Organismo Administrador, en el caso de que el Establecimiento no hubiere realizado la denuncia.</w:t>
      </w:r>
    </w:p>
    <w:p w14:paraId="4052531E" w14:textId="77777777" w:rsidR="009B5F0D" w:rsidRPr="00F2635A" w:rsidRDefault="009B5F0D" w:rsidP="00DC0E3F">
      <w:pPr>
        <w:widowControl/>
        <w:autoSpaceDE/>
        <w:autoSpaceDN/>
        <w:jc w:val="both"/>
        <w:rPr>
          <w:rFonts w:asciiTheme="minorHAnsi" w:eastAsia="Times New Roman" w:hAnsiTheme="minorHAnsi" w:cs="Times New Roman"/>
          <w:sz w:val="24"/>
          <w:szCs w:val="24"/>
          <w:lang w:val="es-ES_tradnl" w:eastAsia="es-ES_tradnl" w:bidi="ar-SA"/>
        </w:rPr>
      </w:pPr>
    </w:p>
    <w:p w14:paraId="589A2E7F" w14:textId="1959D240" w:rsidR="008D3EBC" w:rsidRPr="00F2635A" w:rsidRDefault="00656B36" w:rsidP="00DC0E3F">
      <w:pPr>
        <w:widowControl/>
        <w:autoSpaceDE/>
        <w:autoSpaceDN/>
        <w:jc w:val="both"/>
        <w:rPr>
          <w:rFonts w:asciiTheme="minorHAnsi" w:eastAsia="Times New Roman" w:hAnsiTheme="minorHAnsi" w:cs="Times New Roman"/>
          <w:sz w:val="24"/>
          <w:szCs w:val="24"/>
          <w:lang w:val="es-ES_tradnl" w:eastAsia="es-ES_tradnl" w:bidi="ar-SA"/>
        </w:rPr>
      </w:pPr>
      <w:r w:rsidRPr="00F2635A">
        <w:rPr>
          <w:rFonts w:asciiTheme="minorHAnsi" w:eastAsia="Times New Roman" w:hAnsiTheme="minorHAnsi" w:cs="Times New Roman"/>
          <w:sz w:val="24"/>
          <w:szCs w:val="24"/>
          <w:lang w:val="es-ES_tradnl" w:eastAsia="es-ES_tradnl" w:bidi="ar-SA"/>
        </w:rPr>
        <w:tab/>
      </w:r>
      <w:r w:rsidR="008D3EBC" w:rsidRPr="00F2635A">
        <w:rPr>
          <w:rFonts w:asciiTheme="minorHAnsi" w:eastAsia="Times New Roman" w:hAnsiTheme="minorHAnsi" w:cs="Times New Roman"/>
          <w:sz w:val="24"/>
          <w:szCs w:val="24"/>
          <w:lang w:val="es-ES_tradnl" w:eastAsia="es-ES_tradnl" w:bidi="ar-SA"/>
        </w:rPr>
        <w:t xml:space="preserve">Las denuncias mencionadas en el inciso anterior deberán contener todos los datos que hayan sido indicados por el Ministerio de Salud. Los Organismos Administradores deberán informar al Ministerio de Salud los accidentes o enfermedades que les hubieren sido denunciados y que hubieren ocasionado incapacidad para el trabajo o la muerte de la víctima, en la forma y con la periodicidad que señale el Reglamento correspondiente. </w:t>
      </w:r>
    </w:p>
    <w:p w14:paraId="681D0465" w14:textId="77777777" w:rsidR="008D3EBC" w:rsidRPr="00F2635A" w:rsidRDefault="008D3EBC" w:rsidP="00DC0E3F">
      <w:pPr>
        <w:widowControl/>
        <w:autoSpaceDE/>
        <w:autoSpaceDN/>
        <w:jc w:val="both"/>
        <w:rPr>
          <w:rFonts w:asciiTheme="minorHAnsi" w:eastAsia="Times New Roman" w:hAnsiTheme="minorHAnsi" w:cs="Times New Roman"/>
          <w:sz w:val="24"/>
          <w:szCs w:val="24"/>
          <w:lang w:val="es-ES_tradnl" w:eastAsia="es-ES_tradnl" w:bidi="ar-SA"/>
        </w:rPr>
      </w:pPr>
    </w:p>
    <w:p w14:paraId="02345C00" w14:textId="0065ADB4" w:rsidR="0065429F" w:rsidRPr="00A57629" w:rsidRDefault="003A00DA" w:rsidP="00A57629">
      <w:pPr>
        <w:widowControl/>
        <w:autoSpaceDE/>
        <w:autoSpaceDN/>
        <w:jc w:val="both"/>
        <w:rPr>
          <w:rFonts w:asciiTheme="minorHAnsi" w:eastAsia="Times New Roman" w:hAnsiTheme="minorHAnsi" w:cs="Times New Roman"/>
          <w:sz w:val="24"/>
          <w:szCs w:val="24"/>
          <w:lang w:val="es-ES_tradnl" w:eastAsia="es-ES_tradnl" w:bidi="ar-SA"/>
        </w:rPr>
      </w:pPr>
      <w:r>
        <w:rPr>
          <w:rFonts w:asciiTheme="minorHAnsi" w:eastAsia="Times New Roman" w:hAnsiTheme="minorHAnsi" w:cs="Times New Roman"/>
          <w:b/>
          <w:sz w:val="24"/>
          <w:szCs w:val="24"/>
          <w:lang w:val="es-ES_tradnl" w:eastAsia="es-ES_tradnl" w:bidi="ar-SA"/>
        </w:rPr>
        <w:t>Artículo 11</w:t>
      </w:r>
      <w:r w:rsidR="003D1F6E">
        <w:rPr>
          <w:rFonts w:asciiTheme="minorHAnsi" w:eastAsia="Times New Roman" w:hAnsiTheme="minorHAnsi" w:cs="Times New Roman"/>
          <w:b/>
          <w:sz w:val="24"/>
          <w:szCs w:val="24"/>
          <w:lang w:val="es-ES_tradnl" w:eastAsia="es-ES_tradnl" w:bidi="ar-SA"/>
        </w:rPr>
        <w:t>6</w:t>
      </w:r>
      <w:r w:rsidR="00656B36" w:rsidRPr="00F2635A">
        <w:rPr>
          <w:rFonts w:asciiTheme="minorHAnsi" w:eastAsia="Times New Roman" w:hAnsiTheme="minorHAnsi" w:cs="Times New Roman"/>
          <w:b/>
          <w:sz w:val="24"/>
          <w:szCs w:val="24"/>
          <w:lang w:val="es-ES_tradnl" w:eastAsia="es-ES_tradnl" w:bidi="ar-SA"/>
        </w:rPr>
        <w:t xml:space="preserve">: </w:t>
      </w:r>
      <w:r w:rsidR="008D3EBC" w:rsidRPr="00F2635A">
        <w:rPr>
          <w:rFonts w:asciiTheme="minorHAnsi" w:eastAsia="Times New Roman" w:hAnsiTheme="minorHAnsi" w:cs="Times New Roman"/>
          <w:sz w:val="24"/>
          <w:szCs w:val="24"/>
          <w:lang w:val="es-ES_tradnl" w:eastAsia="es-ES_tradnl" w:bidi="ar-SA"/>
        </w:rPr>
        <w:t xml:space="preserve">Aparte de las personas y entidades obligadas </w:t>
      </w:r>
      <w:r w:rsidR="008D3EBC" w:rsidRPr="00A57629">
        <w:rPr>
          <w:rFonts w:asciiTheme="minorHAnsi" w:eastAsia="Times New Roman" w:hAnsiTheme="minorHAnsi" w:cs="Times New Roman"/>
          <w:sz w:val="24"/>
          <w:szCs w:val="24"/>
          <w:lang w:val="es-ES_tradnl" w:eastAsia="es-ES_tradnl" w:bidi="ar-SA"/>
        </w:rPr>
        <w:t xml:space="preserve">a denunciar los accidentes del trabajo o las enfermedades profesionales que señala el artículo precedente, la denuncia podrá ser hecha por cualquier persona que haya tenido conocimiento de los hechos y ante el Organismo Administrador que deba pagar subsidio. </w:t>
      </w:r>
    </w:p>
    <w:p w14:paraId="557F1DB7" w14:textId="77777777" w:rsidR="0065429F" w:rsidRPr="00A57629" w:rsidRDefault="0065429F" w:rsidP="00A57629">
      <w:pPr>
        <w:widowControl/>
        <w:autoSpaceDE/>
        <w:autoSpaceDN/>
        <w:jc w:val="both"/>
        <w:rPr>
          <w:rFonts w:asciiTheme="minorHAnsi" w:eastAsia="Times New Roman" w:hAnsiTheme="minorHAnsi" w:cs="Times New Roman"/>
          <w:sz w:val="24"/>
          <w:szCs w:val="24"/>
          <w:lang w:val="es-ES_tradnl" w:eastAsia="es-ES_tradnl" w:bidi="ar-SA"/>
        </w:rPr>
      </w:pPr>
    </w:p>
    <w:p w14:paraId="3C3E8CEE" w14:textId="79639418" w:rsidR="008D3EBC" w:rsidRPr="00A57629" w:rsidRDefault="00656B36" w:rsidP="00A57629">
      <w:pPr>
        <w:widowControl/>
        <w:autoSpaceDE/>
        <w:autoSpaceDN/>
        <w:jc w:val="both"/>
        <w:rPr>
          <w:rFonts w:asciiTheme="minorHAnsi" w:eastAsia="Times New Roman" w:hAnsiTheme="minorHAnsi" w:cs="Times New Roman"/>
          <w:sz w:val="24"/>
          <w:szCs w:val="24"/>
          <w:lang w:val="es-ES_tradnl" w:eastAsia="es-ES_tradnl" w:bidi="ar-SA"/>
        </w:rPr>
      </w:pPr>
      <w:r w:rsidRPr="00A57629">
        <w:rPr>
          <w:rFonts w:asciiTheme="minorHAnsi" w:eastAsia="Times New Roman" w:hAnsiTheme="minorHAnsi" w:cs="Times New Roman"/>
          <w:sz w:val="24"/>
          <w:szCs w:val="24"/>
          <w:lang w:val="es-ES_tradnl" w:eastAsia="es-ES_tradnl" w:bidi="ar-SA"/>
        </w:rPr>
        <w:tab/>
      </w:r>
      <w:r w:rsidR="008D3EBC" w:rsidRPr="00A57629">
        <w:rPr>
          <w:rFonts w:asciiTheme="minorHAnsi" w:eastAsia="Times New Roman" w:hAnsiTheme="minorHAnsi" w:cs="Times New Roman"/>
          <w:sz w:val="24"/>
          <w:szCs w:val="24"/>
          <w:lang w:val="es-ES_tradnl" w:eastAsia="es-ES_tradnl" w:bidi="ar-SA"/>
        </w:rPr>
        <w:t xml:space="preserve">Cuando el Organismo Administrador no sea el Ministerio de Salud, se deberá poner en conocimiento de éste dicha circunstancia el último día hábil del mes en que dio de alta a la víctima, con indicación de los datos que dicho Ministerio indique. </w:t>
      </w:r>
    </w:p>
    <w:p w14:paraId="1BA61438" w14:textId="77777777" w:rsidR="008D3EBC" w:rsidRPr="00A57629" w:rsidRDefault="008D3EBC" w:rsidP="00A57629">
      <w:pPr>
        <w:widowControl/>
        <w:autoSpaceDE/>
        <w:autoSpaceDN/>
        <w:jc w:val="both"/>
        <w:rPr>
          <w:rFonts w:asciiTheme="minorHAnsi" w:eastAsia="Times New Roman" w:hAnsiTheme="minorHAnsi" w:cs="Times New Roman"/>
          <w:sz w:val="24"/>
          <w:szCs w:val="24"/>
          <w:lang w:val="es-ES_tradnl" w:eastAsia="es-ES_tradnl" w:bidi="ar-SA"/>
        </w:rPr>
      </w:pPr>
    </w:p>
    <w:p w14:paraId="60F07443" w14:textId="4F122E4E" w:rsidR="008D3EBC" w:rsidRPr="00A57629" w:rsidRDefault="008D3EBC" w:rsidP="00A57629">
      <w:pPr>
        <w:widowControl/>
        <w:autoSpaceDE/>
        <w:autoSpaceDN/>
        <w:jc w:val="both"/>
        <w:rPr>
          <w:rFonts w:asciiTheme="minorHAnsi" w:eastAsia="Times New Roman" w:hAnsiTheme="minorHAnsi" w:cs="Times New Roman"/>
          <w:sz w:val="24"/>
          <w:szCs w:val="24"/>
          <w:lang w:val="es-ES_tradnl" w:eastAsia="es-ES_tradnl" w:bidi="ar-SA"/>
        </w:rPr>
      </w:pPr>
      <w:r w:rsidRPr="00A57629">
        <w:rPr>
          <w:rFonts w:asciiTheme="minorHAnsi" w:eastAsia="Times New Roman" w:hAnsiTheme="minorHAnsi" w:cs="Times New Roman"/>
          <w:b/>
          <w:sz w:val="24"/>
          <w:szCs w:val="24"/>
          <w:lang w:val="es-ES_tradnl" w:eastAsia="es-ES_tradnl" w:bidi="ar-SA"/>
        </w:rPr>
        <w:t>Artículo 11</w:t>
      </w:r>
      <w:r w:rsidR="003D1F6E">
        <w:rPr>
          <w:rFonts w:asciiTheme="minorHAnsi" w:eastAsia="Times New Roman" w:hAnsiTheme="minorHAnsi" w:cs="Times New Roman"/>
          <w:b/>
          <w:sz w:val="24"/>
          <w:szCs w:val="24"/>
          <w:lang w:val="es-ES_tradnl" w:eastAsia="es-ES_tradnl" w:bidi="ar-SA"/>
        </w:rPr>
        <w:t>7</w:t>
      </w:r>
      <w:r w:rsidR="00656B36" w:rsidRPr="00A57629">
        <w:rPr>
          <w:rFonts w:asciiTheme="minorHAnsi" w:eastAsia="Times New Roman" w:hAnsiTheme="minorHAnsi" w:cs="Times New Roman"/>
          <w:b/>
          <w:sz w:val="24"/>
          <w:szCs w:val="24"/>
          <w:lang w:val="es-ES_tradnl" w:eastAsia="es-ES_tradnl" w:bidi="ar-SA"/>
        </w:rPr>
        <w:t xml:space="preserve">: </w:t>
      </w:r>
      <w:r w:rsidRPr="00A57629">
        <w:rPr>
          <w:rFonts w:asciiTheme="minorHAnsi" w:eastAsia="Times New Roman" w:hAnsiTheme="minorHAnsi" w:cs="Times New Roman"/>
          <w:sz w:val="24"/>
          <w:szCs w:val="24"/>
          <w:lang w:val="es-ES_tradnl" w:eastAsia="es-ES_tradnl" w:bidi="ar-SA"/>
        </w:rPr>
        <w:t>La denuncia de un accidente</w:t>
      </w:r>
      <w:r w:rsidR="007370ED" w:rsidRPr="00A57629">
        <w:rPr>
          <w:rFonts w:asciiTheme="minorHAnsi" w:eastAsia="Times New Roman" w:hAnsiTheme="minorHAnsi" w:cs="Times New Roman"/>
          <w:sz w:val="24"/>
          <w:szCs w:val="24"/>
          <w:lang w:val="es-ES_tradnl" w:eastAsia="es-ES_tradnl" w:bidi="ar-SA"/>
        </w:rPr>
        <w:t xml:space="preserve"> </w:t>
      </w:r>
      <w:r w:rsidRPr="00A57629">
        <w:rPr>
          <w:rFonts w:asciiTheme="minorHAnsi" w:eastAsia="Times New Roman" w:hAnsiTheme="minorHAnsi" w:cs="Times New Roman"/>
          <w:sz w:val="24"/>
          <w:szCs w:val="24"/>
          <w:lang w:val="es-ES_tradnl" w:eastAsia="es-ES_tradnl" w:bidi="ar-SA"/>
        </w:rPr>
        <w:t xml:space="preserve">del trabajo o de una enfermedad profesional se hará en un formulario común a los Organismos Administradores, aprobado por el Ministerio de Salud, y deberá ajustarse a las siguientes normas: </w:t>
      </w:r>
    </w:p>
    <w:p w14:paraId="7FDE366C" w14:textId="77777777" w:rsidR="00DC0E3F" w:rsidRPr="00A57629" w:rsidRDefault="00DC0E3F" w:rsidP="00A57629">
      <w:pPr>
        <w:widowControl/>
        <w:autoSpaceDE/>
        <w:autoSpaceDN/>
        <w:jc w:val="both"/>
        <w:rPr>
          <w:rFonts w:asciiTheme="minorHAnsi" w:eastAsia="Times New Roman" w:hAnsiTheme="minorHAnsi" w:cs="Times New Roman"/>
          <w:sz w:val="24"/>
          <w:szCs w:val="24"/>
          <w:lang w:val="es-ES_tradnl" w:eastAsia="es-ES_tradnl" w:bidi="ar-SA"/>
        </w:rPr>
      </w:pPr>
    </w:p>
    <w:p w14:paraId="07AA02E7" w14:textId="77777777" w:rsidR="008D3EBC" w:rsidRPr="00A57629" w:rsidRDefault="008D3EBC" w:rsidP="00A57629">
      <w:pPr>
        <w:widowControl/>
        <w:autoSpaceDE/>
        <w:autoSpaceDN/>
        <w:ind w:left="284" w:hanging="284"/>
        <w:jc w:val="both"/>
        <w:rPr>
          <w:rFonts w:asciiTheme="minorHAnsi" w:eastAsia="Times New Roman" w:hAnsiTheme="minorHAnsi" w:cs="Times New Roman"/>
          <w:sz w:val="24"/>
          <w:szCs w:val="24"/>
          <w:lang w:val="es-ES_tradnl" w:eastAsia="es-ES_tradnl" w:bidi="ar-SA"/>
        </w:rPr>
      </w:pPr>
      <w:r w:rsidRPr="00A57629">
        <w:rPr>
          <w:rFonts w:asciiTheme="minorHAnsi" w:eastAsia="Times New Roman" w:hAnsiTheme="minorHAnsi" w:cs="Times New Roman"/>
          <w:sz w:val="24"/>
          <w:szCs w:val="24"/>
          <w:lang w:val="es-ES_tradnl" w:eastAsia="es-ES_tradnl" w:bidi="ar-SA"/>
        </w:rPr>
        <w:t xml:space="preserve">1. Deberá ser efectuada y suscrita por las personas o entidades obligadas a ello en conformidad al artículo 76° de la Ley, o, en su caso, por las personas señaladas en el presente Reglamento. </w:t>
      </w:r>
    </w:p>
    <w:p w14:paraId="1552CA4F" w14:textId="77777777" w:rsidR="008D3EBC" w:rsidRPr="00A57629" w:rsidRDefault="008D3EBC" w:rsidP="00A57629">
      <w:pPr>
        <w:widowControl/>
        <w:autoSpaceDE/>
        <w:autoSpaceDN/>
        <w:ind w:left="284" w:hanging="284"/>
        <w:jc w:val="both"/>
        <w:rPr>
          <w:rFonts w:asciiTheme="minorHAnsi" w:eastAsia="Times New Roman" w:hAnsiTheme="minorHAnsi" w:cs="Times New Roman"/>
          <w:sz w:val="24"/>
          <w:szCs w:val="24"/>
          <w:lang w:val="es-ES_tradnl" w:eastAsia="es-ES_tradnl" w:bidi="ar-SA"/>
        </w:rPr>
      </w:pPr>
      <w:r w:rsidRPr="00A57629">
        <w:rPr>
          <w:rFonts w:asciiTheme="minorHAnsi" w:eastAsia="Times New Roman" w:hAnsiTheme="minorHAnsi" w:cs="Times New Roman"/>
          <w:sz w:val="24"/>
          <w:szCs w:val="24"/>
          <w:lang w:val="es-ES_tradnl" w:eastAsia="es-ES_tradnl" w:bidi="ar-SA"/>
        </w:rPr>
        <w:t>2. La persona natural o la entidad empleadora que formula la denuncia será responsable de la veracidad e integridad de los hechos que se señalen en dicha denuncia.</w:t>
      </w:r>
    </w:p>
    <w:p w14:paraId="3AB4F2CC" w14:textId="4DB4828F" w:rsidR="008D3EBC" w:rsidRPr="00A57629" w:rsidRDefault="001806BD" w:rsidP="00A57629">
      <w:pPr>
        <w:widowControl/>
        <w:autoSpaceDE/>
        <w:autoSpaceDN/>
        <w:ind w:left="284" w:hanging="284"/>
        <w:jc w:val="both"/>
        <w:rPr>
          <w:rFonts w:asciiTheme="minorHAnsi" w:eastAsia="Times New Roman" w:hAnsiTheme="minorHAnsi" w:cs="Times New Roman"/>
          <w:sz w:val="24"/>
          <w:szCs w:val="24"/>
          <w:lang w:val="es-ES_tradnl" w:eastAsia="es-ES_tradnl" w:bidi="ar-SA"/>
        </w:rPr>
      </w:pPr>
      <w:r>
        <w:rPr>
          <w:rFonts w:asciiTheme="minorHAnsi" w:eastAsia="Times New Roman" w:hAnsiTheme="minorHAnsi" w:cs="Times New Roman"/>
          <w:sz w:val="24"/>
          <w:szCs w:val="24"/>
          <w:lang w:val="es-ES_tradnl" w:eastAsia="es-ES_tradnl" w:bidi="ar-SA"/>
        </w:rPr>
        <w:t>3</w:t>
      </w:r>
      <w:r w:rsidR="008D3EBC" w:rsidRPr="00A57629">
        <w:rPr>
          <w:rFonts w:asciiTheme="minorHAnsi" w:eastAsia="Times New Roman" w:hAnsiTheme="minorHAnsi" w:cs="Times New Roman"/>
          <w:sz w:val="24"/>
          <w:szCs w:val="24"/>
          <w:lang w:val="es-ES_tradnl" w:eastAsia="es-ES_tradnl" w:bidi="ar-SA"/>
        </w:rPr>
        <w:t xml:space="preserve">. La simulación de un accidente del trabajo o de una enfermedad profesional será sancionada con multa, de acuerdo al artículo 80° de la Ley y hará responsable, además, al que formuló la denuncia del reintegro al Organismo Administrador correspondiente de todas las cantidades pagadas por éste por concepto de prestaciones médicas o pecuniarias al supuesto accidentado del trabajo o enfermo profesional. </w:t>
      </w:r>
    </w:p>
    <w:p w14:paraId="707C82E8" w14:textId="18E403E2" w:rsidR="008D3EBC" w:rsidRPr="00A57629" w:rsidRDefault="001806BD" w:rsidP="00A57629">
      <w:pPr>
        <w:widowControl/>
        <w:autoSpaceDE/>
        <w:autoSpaceDN/>
        <w:ind w:left="284" w:hanging="284"/>
        <w:jc w:val="both"/>
        <w:rPr>
          <w:rFonts w:asciiTheme="minorHAnsi" w:eastAsia="Times New Roman" w:hAnsiTheme="minorHAnsi" w:cs="Times New Roman"/>
          <w:sz w:val="24"/>
          <w:szCs w:val="24"/>
          <w:lang w:val="es-ES_tradnl" w:eastAsia="es-ES_tradnl" w:bidi="ar-SA"/>
        </w:rPr>
      </w:pPr>
      <w:r>
        <w:rPr>
          <w:rFonts w:asciiTheme="minorHAnsi" w:eastAsia="Times New Roman" w:hAnsiTheme="minorHAnsi" w:cs="Times New Roman"/>
          <w:sz w:val="24"/>
          <w:szCs w:val="24"/>
          <w:lang w:val="es-ES_tradnl" w:eastAsia="es-ES_tradnl" w:bidi="ar-SA"/>
        </w:rPr>
        <w:lastRenderedPageBreak/>
        <w:t>4</w:t>
      </w:r>
      <w:r w:rsidR="008D3EBC" w:rsidRPr="00A57629">
        <w:rPr>
          <w:rFonts w:asciiTheme="minorHAnsi" w:eastAsia="Times New Roman" w:hAnsiTheme="minorHAnsi" w:cs="Times New Roman"/>
          <w:sz w:val="24"/>
          <w:szCs w:val="24"/>
          <w:lang w:val="es-ES_tradnl" w:eastAsia="es-ES_tradnl" w:bidi="ar-SA"/>
        </w:rPr>
        <w:t>. La denuncia que deberá hacer el médico tratante, acompañado de los antecedentes de que tome conocimiento, dará lugar al pago de los subsidios que correspondan, y servirá de base para comprobar la efectividad del Reglamento Interno de Orden, Higiene</w:t>
      </w:r>
      <w:r w:rsidR="005C4C08" w:rsidRPr="00A57629">
        <w:rPr>
          <w:rFonts w:asciiTheme="minorHAnsi" w:eastAsia="Times New Roman" w:hAnsiTheme="minorHAnsi" w:cs="Times New Roman"/>
          <w:sz w:val="24"/>
          <w:szCs w:val="24"/>
          <w:lang w:val="es-ES_tradnl" w:eastAsia="es-ES_tradnl" w:bidi="ar-SA"/>
        </w:rPr>
        <w:t xml:space="preserve"> y Seguridad, Colegio Cristiano Nobel, </w:t>
      </w:r>
      <w:r w:rsidR="008D3EBC" w:rsidRPr="00A57629">
        <w:rPr>
          <w:rFonts w:asciiTheme="minorHAnsi" w:eastAsia="Times New Roman" w:hAnsiTheme="minorHAnsi" w:cs="Times New Roman"/>
          <w:sz w:val="24"/>
          <w:szCs w:val="24"/>
          <w:lang w:val="es-ES_tradnl" w:eastAsia="es-ES_tradnl" w:bidi="ar-SA"/>
        </w:rPr>
        <w:t>accidente o la existencia de la enfermedad profesional. Esta denuncia será hecha ante el organismo administrador que deba pagar el subsidio.</w:t>
      </w:r>
    </w:p>
    <w:p w14:paraId="59EA3C8D" w14:textId="77777777" w:rsidR="008D3EBC" w:rsidRPr="00A57629" w:rsidRDefault="008D3EBC" w:rsidP="00A57629">
      <w:pPr>
        <w:widowControl/>
        <w:autoSpaceDE/>
        <w:autoSpaceDN/>
        <w:jc w:val="both"/>
        <w:rPr>
          <w:rFonts w:asciiTheme="minorHAnsi" w:eastAsia="Times New Roman" w:hAnsiTheme="minorHAnsi" w:cs="Times New Roman"/>
          <w:sz w:val="24"/>
          <w:szCs w:val="24"/>
          <w:lang w:val="es-ES_tradnl" w:eastAsia="es-ES_tradnl" w:bidi="ar-SA"/>
        </w:rPr>
      </w:pPr>
    </w:p>
    <w:p w14:paraId="0A21D5AD" w14:textId="6BA74527" w:rsidR="008D3EBC" w:rsidRPr="00A57629" w:rsidRDefault="00656B36" w:rsidP="00A57629">
      <w:pPr>
        <w:widowControl/>
        <w:autoSpaceDE/>
        <w:autoSpaceDN/>
        <w:jc w:val="both"/>
        <w:rPr>
          <w:rFonts w:asciiTheme="minorHAnsi" w:eastAsia="Times New Roman" w:hAnsiTheme="minorHAnsi" w:cs="Times New Roman"/>
          <w:sz w:val="24"/>
          <w:szCs w:val="24"/>
          <w:lang w:val="es-ES_tradnl" w:eastAsia="es-ES_tradnl" w:bidi="ar-SA"/>
        </w:rPr>
      </w:pPr>
      <w:r w:rsidRPr="00A57629">
        <w:rPr>
          <w:rFonts w:asciiTheme="minorHAnsi" w:eastAsia="Times New Roman" w:hAnsiTheme="minorHAnsi" w:cs="Times New Roman"/>
          <w:b/>
          <w:sz w:val="24"/>
          <w:szCs w:val="24"/>
          <w:lang w:val="es-ES_tradnl" w:eastAsia="es-ES_tradnl" w:bidi="ar-SA"/>
        </w:rPr>
        <w:t xml:space="preserve">Artículo </w:t>
      </w:r>
      <w:r w:rsidR="003A00DA">
        <w:rPr>
          <w:rFonts w:asciiTheme="minorHAnsi" w:eastAsia="Times New Roman" w:hAnsiTheme="minorHAnsi" w:cs="Times New Roman"/>
          <w:b/>
          <w:sz w:val="24"/>
          <w:szCs w:val="24"/>
          <w:lang w:val="es-ES_tradnl" w:eastAsia="es-ES_tradnl" w:bidi="ar-SA"/>
        </w:rPr>
        <w:t>11</w:t>
      </w:r>
      <w:r w:rsidR="003D1F6E">
        <w:rPr>
          <w:rFonts w:asciiTheme="minorHAnsi" w:eastAsia="Times New Roman" w:hAnsiTheme="minorHAnsi" w:cs="Times New Roman"/>
          <w:b/>
          <w:sz w:val="24"/>
          <w:szCs w:val="24"/>
          <w:lang w:val="es-ES_tradnl" w:eastAsia="es-ES_tradnl" w:bidi="ar-SA"/>
        </w:rPr>
        <w:t>8</w:t>
      </w:r>
      <w:r w:rsidRPr="00A57629">
        <w:rPr>
          <w:rFonts w:asciiTheme="minorHAnsi" w:eastAsia="Times New Roman" w:hAnsiTheme="minorHAnsi" w:cs="Times New Roman"/>
          <w:b/>
          <w:sz w:val="24"/>
          <w:szCs w:val="24"/>
          <w:lang w:val="es-ES_tradnl" w:eastAsia="es-ES_tradnl" w:bidi="ar-SA"/>
        </w:rPr>
        <w:t>:</w:t>
      </w:r>
      <w:r w:rsidRPr="00A57629">
        <w:rPr>
          <w:rFonts w:asciiTheme="minorHAnsi" w:eastAsia="Times New Roman" w:hAnsiTheme="minorHAnsi" w:cs="Times New Roman"/>
          <w:sz w:val="24"/>
          <w:szCs w:val="24"/>
          <w:lang w:val="es-ES_tradnl" w:eastAsia="es-ES_tradnl" w:bidi="ar-SA"/>
        </w:rPr>
        <w:t xml:space="preserve"> </w:t>
      </w:r>
      <w:r w:rsidR="007370ED" w:rsidRPr="00A57629">
        <w:rPr>
          <w:rFonts w:asciiTheme="minorHAnsi" w:eastAsia="Times New Roman" w:hAnsiTheme="minorHAnsi" w:cs="Times New Roman"/>
          <w:sz w:val="24"/>
          <w:szCs w:val="24"/>
          <w:lang w:val="es-ES_tradnl" w:eastAsia="es-ES_tradnl" w:bidi="ar-SA"/>
        </w:rPr>
        <w:t>Corresponderá al Organismo A</w:t>
      </w:r>
      <w:r w:rsidR="008D3EBC" w:rsidRPr="00A57629">
        <w:rPr>
          <w:rFonts w:asciiTheme="minorHAnsi" w:eastAsia="Times New Roman" w:hAnsiTheme="minorHAnsi" w:cs="Times New Roman"/>
          <w:sz w:val="24"/>
          <w:szCs w:val="24"/>
          <w:lang w:val="es-ES_tradnl" w:eastAsia="es-ES_tradnl" w:bidi="ar-SA"/>
        </w:rPr>
        <w:t xml:space="preserve">dministrador que haya recibido la denuncia del médico tratante sancionarla, sin que este trámite pueda entrabar el pago del subsidio. La decisión formal de dicho Organismo tendrá carácter de definitiva, sin perjuicio de las reclamaciones que puedan producirse con arreglo al párrafo 2° del Título VIII de la Ley 16.744. </w:t>
      </w:r>
    </w:p>
    <w:p w14:paraId="0EE3511E" w14:textId="77777777" w:rsidR="008D3EBC" w:rsidRPr="00A57629" w:rsidRDefault="008D3EBC" w:rsidP="00A57629">
      <w:pPr>
        <w:widowControl/>
        <w:autoSpaceDE/>
        <w:autoSpaceDN/>
        <w:jc w:val="both"/>
        <w:rPr>
          <w:rFonts w:asciiTheme="minorHAnsi" w:eastAsia="Times New Roman" w:hAnsiTheme="minorHAnsi" w:cs="Times New Roman"/>
          <w:sz w:val="24"/>
          <w:szCs w:val="24"/>
          <w:lang w:val="es-ES_tradnl" w:eastAsia="es-ES_tradnl" w:bidi="ar-SA"/>
        </w:rPr>
      </w:pPr>
    </w:p>
    <w:p w14:paraId="7BD630C1" w14:textId="58956EC9" w:rsidR="007370ED" w:rsidRPr="00A57629" w:rsidRDefault="008D3EBC" w:rsidP="00A23941">
      <w:pPr>
        <w:widowControl/>
        <w:autoSpaceDE/>
        <w:autoSpaceDN/>
        <w:jc w:val="both"/>
        <w:rPr>
          <w:rFonts w:asciiTheme="minorHAnsi" w:eastAsia="Times New Roman" w:hAnsiTheme="minorHAnsi" w:cs="Times New Roman"/>
          <w:sz w:val="24"/>
          <w:szCs w:val="24"/>
          <w:lang w:val="es-ES_tradnl" w:eastAsia="es-ES_tradnl" w:bidi="ar-SA"/>
        </w:rPr>
      </w:pPr>
      <w:r w:rsidRPr="00A57629">
        <w:rPr>
          <w:rFonts w:asciiTheme="minorHAnsi" w:eastAsia="Times New Roman" w:hAnsiTheme="minorHAnsi" w:cs="Times New Roman"/>
          <w:b/>
          <w:sz w:val="24"/>
          <w:szCs w:val="24"/>
          <w:lang w:val="es-ES_tradnl" w:eastAsia="es-ES_tradnl" w:bidi="ar-SA"/>
        </w:rPr>
        <w:t>Artículo 11</w:t>
      </w:r>
      <w:r w:rsidR="003D1F6E">
        <w:rPr>
          <w:rFonts w:asciiTheme="minorHAnsi" w:eastAsia="Times New Roman" w:hAnsiTheme="minorHAnsi" w:cs="Times New Roman"/>
          <w:b/>
          <w:sz w:val="24"/>
          <w:szCs w:val="24"/>
          <w:lang w:val="es-ES_tradnl" w:eastAsia="es-ES_tradnl" w:bidi="ar-SA"/>
        </w:rPr>
        <w:t>9</w:t>
      </w:r>
      <w:r w:rsidR="00656B36" w:rsidRPr="00A57629">
        <w:rPr>
          <w:rFonts w:asciiTheme="minorHAnsi" w:eastAsia="Times New Roman" w:hAnsiTheme="minorHAnsi" w:cs="Times New Roman"/>
          <w:b/>
          <w:sz w:val="24"/>
          <w:szCs w:val="24"/>
          <w:lang w:val="es-ES_tradnl" w:eastAsia="es-ES_tradnl" w:bidi="ar-SA"/>
        </w:rPr>
        <w:t xml:space="preserve">: </w:t>
      </w:r>
      <w:r w:rsidRPr="00A57629">
        <w:rPr>
          <w:rFonts w:asciiTheme="minorHAnsi" w:eastAsia="Times New Roman" w:hAnsiTheme="minorHAnsi" w:cs="Times New Roman"/>
          <w:sz w:val="24"/>
          <w:szCs w:val="24"/>
          <w:lang w:val="es-ES_tradnl" w:eastAsia="es-ES_tradnl" w:bidi="ar-SA"/>
        </w:rPr>
        <w:t>El médico tratante estará obligado a denunciar, cuando corresponda, en los términos de este Reglamento, en el mismo acto en que preste atención al accidentado o enfermo profesional.</w:t>
      </w:r>
    </w:p>
    <w:p w14:paraId="3E74D33F" w14:textId="3FA120E9" w:rsidR="008D3EBC" w:rsidRPr="00A57629" w:rsidRDefault="008D3EBC" w:rsidP="00A57629">
      <w:pPr>
        <w:widowControl/>
        <w:autoSpaceDE/>
        <w:autoSpaceDN/>
        <w:ind w:firstLine="720"/>
        <w:jc w:val="both"/>
        <w:rPr>
          <w:rFonts w:asciiTheme="minorHAnsi" w:eastAsia="Times New Roman" w:hAnsiTheme="minorHAnsi" w:cs="Times New Roman"/>
          <w:sz w:val="24"/>
          <w:szCs w:val="24"/>
          <w:lang w:val="es-ES_tradnl" w:eastAsia="es-ES_tradnl" w:bidi="ar-SA"/>
        </w:rPr>
      </w:pPr>
      <w:r w:rsidRPr="00A57629">
        <w:rPr>
          <w:rFonts w:asciiTheme="minorHAnsi" w:eastAsia="Times New Roman" w:hAnsiTheme="minorHAnsi" w:cs="Times New Roman"/>
          <w:sz w:val="24"/>
          <w:szCs w:val="24"/>
          <w:lang w:val="es-ES_tradnl" w:eastAsia="es-ES_tradnl" w:bidi="ar-SA"/>
        </w:rPr>
        <w:t>Las demás denuncias deberán hacerse efectivas dentro de las 24 horas siguientes de acontecido el hecho.</w:t>
      </w:r>
    </w:p>
    <w:p w14:paraId="4FDE830A" w14:textId="65A939D1" w:rsidR="006644A9" w:rsidRPr="00A57629" w:rsidRDefault="007B378E" w:rsidP="00A57629">
      <w:pPr>
        <w:adjustRightInd w:val="0"/>
        <w:jc w:val="both"/>
        <w:outlineLvl w:val="0"/>
        <w:rPr>
          <w:rFonts w:asciiTheme="minorHAnsi" w:hAnsiTheme="minorHAnsi" w:cs="Arial"/>
          <w:sz w:val="24"/>
          <w:szCs w:val="24"/>
        </w:rPr>
      </w:pPr>
      <w:r>
        <w:rPr>
          <w:rFonts w:asciiTheme="minorHAnsi" w:hAnsiTheme="minorHAnsi" w:cs="Arial"/>
          <w:b/>
          <w:sz w:val="24"/>
          <w:szCs w:val="24"/>
        </w:rPr>
        <w:t>Artículo</w:t>
      </w:r>
      <w:r w:rsidR="006644A9" w:rsidRPr="00A57629">
        <w:rPr>
          <w:rFonts w:asciiTheme="minorHAnsi" w:hAnsiTheme="minorHAnsi" w:cs="Arial"/>
          <w:b/>
          <w:sz w:val="24"/>
          <w:szCs w:val="24"/>
        </w:rPr>
        <w:t xml:space="preserve"> 1</w:t>
      </w:r>
      <w:r w:rsidR="003D1F6E">
        <w:rPr>
          <w:rFonts w:asciiTheme="minorHAnsi" w:hAnsiTheme="minorHAnsi" w:cs="Arial"/>
          <w:b/>
          <w:sz w:val="24"/>
          <w:szCs w:val="24"/>
        </w:rPr>
        <w:t>20</w:t>
      </w:r>
      <w:r w:rsidR="007743DE" w:rsidRPr="00A57629">
        <w:rPr>
          <w:rFonts w:asciiTheme="minorHAnsi" w:hAnsiTheme="minorHAnsi" w:cs="Arial"/>
          <w:b/>
          <w:sz w:val="24"/>
          <w:szCs w:val="24"/>
        </w:rPr>
        <w:t>:</w:t>
      </w:r>
      <w:r w:rsidR="006644A9" w:rsidRPr="00A57629">
        <w:rPr>
          <w:rFonts w:asciiTheme="minorHAnsi" w:hAnsiTheme="minorHAnsi" w:cs="Arial"/>
          <w:sz w:val="24"/>
          <w:szCs w:val="24"/>
        </w:rPr>
        <w:t>(Artículo 71, Decreto Supremo 101)</w:t>
      </w:r>
      <w:r w:rsidR="006644A9" w:rsidRPr="00A57629">
        <w:rPr>
          <w:rFonts w:asciiTheme="minorHAnsi" w:hAnsiTheme="minorHAnsi" w:cs="Arial"/>
          <w:b/>
          <w:bCs/>
          <w:sz w:val="24"/>
          <w:szCs w:val="24"/>
        </w:rPr>
        <w:t xml:space="preserve"> </w:t>
      </w:r>
      <w:r w:rsidR="006644A9" w:rsidRPr="00A57629">
        <w:rPr>
          <w:rFonts w:asciiTheme="minorHAnsi" w:hAnsiTheme="minorHAnsi" w:cs="Arial"/>
          <w:sz w:val="24"/>
          <w:szCs w:val="24"/>
        </w:rPr>
        <w:t>En caso de accidentes del trabajo o de trayecto deberá aplicarse el siguiente procedimiento:</w:t>
      </w:r>
    </w:p>
    <w:p w14:paraId="2655FB1D" w14:textId="77777777" w:rsidR="006644A9" w:rsidRPr="00A57629" w:rsidRDefault="006644A9" w:rsidP="00A57629">
      <w:pPr>
        <w:adjustRightInd w:val="0"/>
        <w:jc w:val="both"/>
        <w:outlineLvl w:val="0"/>
        <w:rPr>
          <w:rFonts w:asciiTheme="minorHAnsi" w:hAnsiTheme="minorHAnsi" w:cs="Arial"/>
          <w:sz w:val="24"/>
          <w:szCs w:val="24"/>
        </w:rPr>
      </w:pPr>
    </w:p>
    <w:p w14:paraId="4B8F5144" w14:textId="77777777"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a) Los trabajadores que sufran un accidente del trabajo o de trayecto deben ser enviados, para su atención, por la entidad empleadora, inmediatamente de tomar conocimiento del siniestro, al establecimiento asistencial del organismo administrador que le corresponda.</w:t>
      </w:r>
    </w:p>
    <w:p w14:paraId="542D6D5A"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6DC8F2C1" w14:textId="6CFC6699"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 xml:space="preserve"> b) </w:t>
      </w:r>
      <w:r w:rsidR="003B7577" w:rsidRPr="00A57629">
        <w:rPr>
          <w:rFonts w:asciiTheme="minorHAnsi" w:hAnsiTheme="minorHAnsi" w:cs="Arial"/>
          <w:sz w:val="24"/>
          <w:szCs w:val="24"/>
        </w:rPr>
        <w:t>La Dirección del establecimiento, deberá presentar en la ACHS</w:t>
      </w:r>
      <w:r w:rsidRPr="00A57629">
        <w:rPr>
          <w:rFonts w:asciiTheme="minorHAnsi" w:hAnsiTheme="minorHAnsi" w:cs="Arial"/>
          <w:sz w:val="24"/>
          <w:szCs w:val="24"/>
        </w:rPr>
        <w:t xml:space="preserve"> la correspondiente “Denuncia Individual de Accidente del Trabajo” (DIAT), debiendo mantener una copia de la misma. Este documento deberá presentarse con la información que indica su formato y en un plazo no superior a 24 horas de conocido el accidente.</w:t>
      </w:r>
    </w:p>
    <w:p w14:paraId="5115C6E1"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4B7B8DD0" w14:textId="6C164A7F"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 xml:space="preserve">c) En caso que </w:t>
      </w:r>
      <w:r w:rsidR="003B7577" w:rsidRPr="00A57629">
        <w:rPr>
          <w:rFonts w:asciiTheme="minorHAnsi" w:hAnsiTheme="minorHAnsi" w:cs="Arial"/>
          <w:sz w:val="24"/>
          <w:szCs w:val="24"/>
        </w:rPr>
        <w:t>el empleador</w:t>
      </w:r>
      <w:r w:rsidRPr="00A57629">
        <w:rPr>
          <w:rFonts w:asciiTheme="minorHAnsi" w:hAnsiTheme="minorHAnsi" w:cs="Arial"/>
          <w:sz w:val="24"/>
          <w:szCs w:val="24"/>
        </w:rPr>
        <w:t xml:space="preserve"> no hubiere realizado la denuncia en el plazo establecido, ésta deberá ser efectuada por el trabaja</w:t>
      </w:r>
      <w:r w:rsidR="007370ED" w:rsidRPr="00A57629">
        <w:rPr>
          <w:rFonts w:asciiTheme="minorHAnsi" w:hAnsiTheme="minorHAnsi" w:cs="Arial"/>
          <w:sz w:val="24"/>
          <w:szCs w:val="24"/>
        </w:rPr>
        <w:t>dor, por sus derecho-habientes</w:t>
      </w:r>
      <w:r w:rsidRPr="00A57629">
        <w:rPr>
          <w:rFonts w:asciiTheme="minorHAnsi" w:hAnsiTheme="minorHAnsi" w:cs="Arial"/>
          <w:sz w:val="24"/>
          <w:szCs w:val="24"/>
        </w:rPr>
        <w:t xml:space="preserve"> o por el médico tratante. Sin perjuicio de lo señalado, cualquier persona que haya tenido conocimiento de los hechos podrá hacer la denuncia.</w:t>
      </w:r>
    </w:p>
    <w:p w14:paraId="5DFC49DD"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32AA934E" w14:textId="39BE448B"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d) En el evento que el empleador no cumpla con la obligación de envia</w:t>
      </w:r>
      <w:r w:rsidR="005C4C08" w:rsidRPr="00A57629">
        <w:rPr>
          <w:rFonts w:asciiTheme="minorHAnsi" w:hAnsiTheme="minorHAnsi" w:cs="Arial"/>
          <w:sz w:val="24"/>
          <w:szCs w:val="24"/>
        </w:rPr>
        <w:t>r al trabajador accidentado a</w:t>
      </w:r>
      <w:r w:rsidR="003B7577" w:rsidRPr="00A57629">
        <w:rPr>
          <w:rFonts w:asciiTheme="minorHAnsi" w:hAnsiTheme="minorHAnsi" w:cs="Arial"/>
          <w:sz w:val="24"/>
          <w:szCs w:val="24"/>
        </w:rPr>
        <w:t xml:space="preserve"> </w:t>
      </w:r>
      <w:r w:rsidR="005C4C08" w:rsidRPr="00A57629">
        <w:rPr>
          <w:rFonts w:asciiTheme="minorHAnsi" w:hAnsiTheme="minorHAnsi" w:cs="Arial"/>
          <w:sz w:val="24"/>
          <w:szCs w:val="24"/>
        </w:rPr>
        <w:t>l</w:t>
      </w:r>
      <w:r w:rsidR="003B7577" w:rsidRPr="00A57629">
        <w:rPr>
          <w:rFonts w:asciiTheme="minorHAnsi" w:hAnsiTheme="minorHAnsi" w:cs="Arial"/>
          <w:sz w:val="24"/>
          <w:szCs w:val="24"/>
        </w:rPr>
        <w:t>a</w:t>
      </w:r>
      <w:r w:rsidR="005C4C08" w:rsidRPr="00A57629">
        <w:rPr>
          <w:rFonts w:asciiTheme="minorHAnsi" w:hAnsiTheme="minorHAnsi" w:cs="Arial"/>
          <w:sz w:val="24"/>
          <w:szCs w:val="24"/>
        </w:rPr>
        <w:t xml:space="preserve"> </w:t>
      </w:r>
      <w:r w:rsidR="003B7577" w:rsidRPr="00A57629">
        <w:rPr>
          <w:rFonts w:asciiTheme="minorHAnsi" w:hAnsiTheme="minorHAnsi" w:cs="Arial"/>
          <w:sz w:val="24"/>
          <w:szCs w:val="24"/>
        </w:rPr>
        <w:t xml:space="preserve">ACHS </w:t>
      </w:r>
      <w:r w:rsidRPr="00A57629">
        <w:rPr>
          <w:rFonts w:asciiTheme="minorHAnsi" w:hAnsiTheme="minorHAnsi" w:cs="Arial"/>
          <w:sz w:val="24"/>
          <w:szCs w:val="24"/>
        </w:rPr>
        <w:t>o que las circunstancias en que ocurrió el accidente impidan que aquél tome conocimiento del mismo, el trabajador podrá concurrir por sus propios medios, debiendo ser atendido de inmediato.</w:t>
      </w:r>
    </w:p>
    <w:p w14:paraId="54E1E004"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785BDAA2" w14:textId="77777777"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e) Excepcionalmente, el accidentado puede ser trasladado en primera instancia a un centro asistencial que no sea el que le corresponde según su organismo administrador, en las siguientes situaciones: casos de urgencia o cuando la cercanía del lugar donde ocurrió el accidente y su gravedad así lo requieran. Se entenderá que hay urgencia cuando la condición de salud o cuadro clínico implique riesgo vital y/o secuela funcional grave para la persona, de no mediar atención médica inmediata. Una vez calificada la urgencia y efectuado el ingreso del accidentado, el centro asistencial deberá informar dicha situación a los organismos administradores, dejando constancia de ello.</w:t>
      </w:r>
    </w:p>
    <w:p w14:paraId="76DF693E"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73D55B0B" w14:textId="77777777"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f) Para que el trabajador pueda ser trasladado a un centro asistencial de su organismo administrador o a aquél con el cual éste tenga convenio, deberá contar con la autorización por escrito del médico que actuará por encargo del organismo administrador.</w:t>
      </w:r>
    </w:p>
    <w:p w14:paraId="5B12A802"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75C44E08" w14:textId="56D95060"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g) Sin perjuicio de lo dispuesto precedentemente, el respectivo organismo administrador deberá instruir a sus entidades empleadoras adheridas o afiliadas para que registren todas aquellas consultas de trabajadores con motivo de lesiones, que sean atendidos en policlí</w:t>
      </w:r>
      <w:r w:rsidR="003B7577" w:rsidRPr="00A57629">
        <w:rPr>
          <w:rFonts w:asciiTheme="minorHAnsi" w:hAnsiTheme="minorHAnsi" w:cs="Arial"/>
          <w:sz w:val="24"/>
          <w:szCs w:val="24"/>
        </w:rPr>
        <w:t xml:space="preserve">nicos o centros asistenciales, </w:t>
      </w:r>
      <w:r w:rsidRPr="00A57629">
        <w:rPr>
          <w:rFonts w:asciiTheme="minorHAnsi" w:hAnsiTheme="minorHAnsi" w:cs="Arial"/>
          <w:sz w:val="24"/>
          <w:szCs w:val="24"/>
        </w:rPr>
        <w:t>ubicados en el lugar de la faena y/o pertenecientes a las entidades empleadoras o con los cuales tengan convenios de atención. El formato del registro será definido por la Superintendencia.</w:t>
      </w:r>
    </w:p>
    <w:p w14:paraId="06F28C09" w14:textId="510336C9" w:rsidR="006644A9" w:rsidRDefault="006644A9" w:rsidP="00A57629">
      <w:pPr>
        <w:adjustRightInd w:val="0"/>
        <w:ind w:left="284" w:hanging="284"/>
        <w:jc w:val="both"/>
        <w:outlineLvl w:val="0"/>
        <w:rPr>
          <w:rFonts w:asciiTheme="minorHAnsi" w:hAnsiTheme="minorHAnsi" w:cs="Arial"/>
          <w:sz w:val="24"/>
          <w:szCs w:val="24"/>
        </w:rPr>
      </w:pPr>
    </w:p>
    <w:p w14:paraId="03599CEF" w14:textId="1FE61D1F" w:rsidR="00EE3967" w:rsidRDefault="00EE3967" w:rsidP="00A57629">
      <w:pPr>
        <w:adjustRightInd w:val="0"/>
        <w:ind w:left="284" w:hanging="284"/>
        <w:jc w:val="both"/>
        <w:outlineLvl w:val="0"/>
        <w:rPr>
          <w:rFonts w:asciiTheme="minorHAnsi" w:hAnsiTheme="minorHAnsi" w:cs="Arial"/>
          <w:sz w:val="24"/>
          <w:szCs w:val="24"/>
        </w:rPr>
      </w:pPr>
    </w:p>
    <w:p w14:paraId="59F7ECC0" w14:textId="17426E53" w:rsidR="00EE3967" w:rsidRDefault="00EE3967" w:rsidP="00A57629">
      <w:pPr>
        <w:adjustRightInd w:val="0"/>
        <w:ind w:left="284" w:hanging="284"/>
        <w:jc w:val="both"/>
        <w:outlineLvl w:val="0"/>
        <w:rPr>
          <w:rFonts w:asciiTheme="minorHAnsi" w:hAnsiTheme="minorHAnsi" w:cs="Arial"/>
          <w:sz w:val="24"/>
          <w:szCs w:val="24"/>
        </w:rPr>
      </w:pPr>
    </w:p>
    <w:p w14:paraId="6A8F2132" w14:textId="77777777" w:rsidR="00EE3967" w:rsidRPr="00A57629" w:rsidRDefault="00EE3967" w:rsidP="00A57629">
      <w:pPr>
        <w:adjustRightInd w:val="0"/>
        <w:ind w:left="284" w:hanging="284"/>
        <w:jc w:val="both"/>
        <w:outlineLvl w:val="0"/>
        <w:rPr>
          <w:rFonts w:asciiTheme="minorHAnsi" w:hAnsiTheme="minorHAnsi" w:cs="Arial"/>
          <w:sz w:val="24"/>
          <w:szCs w:val="24"/>
        </w:rPr>
      </w:pPr>
    </w:p>
    <w:p w14:paraId="21F2E3F4" w14:textId="42A835BC" w:rsidR="006644A9" w:rsidRPr="00A57629" w:rsidRDefault="007B378E" w:rsidP="00A57629">
      <w:pPr>
        <w:adjustRightInd w:val="0"/>
        <w:jc w:val="both"/>
        <w:outlineLvl w:val="0"/>
        <w:rPr>
          <w:rFonts w:asciiTheme="minorHAnsi" w:hAnsiTheme="minorHAnsi" w:cs="Arial"/>
          <w:sz w:val="24"/>
          <w:szCs w:val="24"/>
        </w:rPr>
      </w:pPr>
      <w:r>
        <w:rPr>
          <w:rFonts w:asciiTheme="minorHAnsi" w:hAnsiTheme="minorHAnsi" w:cs="Arial"/>
          <w:b/>
          <w:sz w:val="24"/>
          <w:szCs w:val="24"/>
        </w:rPr>
        <w:t>Artículo</w:t>
      </w:r>
      <w:r w:rsidR="003A00DA">
        <w:rPr>
          <w:rFonts w:asciiTheme="minorHAnsi" w:hAnsiTheme="minorHAnsi" w:cs="Arial"/>
          <w:b/>
          <w:sz w:val="24"/>
          <w:szCs w:val="24"/>
        </w:rPr>
        <w:t xml:space="preserve"> 1</w:t>
      </w:r>
      <w:r w:rsidR="003D1F6E">
        <w:rPr>
          <w:rFonts w:asciiTheme="minorHAnsi" w:hAnsiTheme="minorHAnsi" w:cs="Arial"/>
          <w:b/>
          <w:sz w:val="24"/>
          <w:szCs w:val="24"/>
        </w:rPr>
        <w:t>21</w:t>
      </w:r>
      <w:r w:rsidR="006644A9" w:rsidRPr="00A57629">
        <w:rPr>
          <w:rFonts w:asciiTheme="minorHAnsi" w:hAnsiTheme="minorHAnsi" w:cs="Arial"/>
          <w:b/>
          <w:sz w:val="24"/>
          <w:szCs w:val="24"/>
        </w:rPr>
        <w:t>:</w:t>
      </w:r>
      <w:r w:rsidR="006644A9" w:rsidRPr="00A57629">
        <w:rPr>
          <w:rFonts w:asciiTheme="minorHAnsi" w:hAnsiTheme="minorHAnsi" w:cs="Arial"/>
          <w:sz w:val="24"/>
          <w:szCs w:val="24"/>
        </w:rPr>
        <w:t xml:space="preserve"> (Artículo 72, Decreto Supremo 101)</w:t>
      </w:r>
      <w:r w:rsidR="006644A9" w:rsidRPr="00A57629">
        <w:rPr>
          <w:rFonts w:asciiTheme="minorHAnsi" w:hAnsiTheme="minorHAnsi" w:cs="Arial"/>
          <w:b/>
          <w:bCs/>
          <w:sz w:val="24"/>
          <w:szCs w:val="24"/>
        </w:rPr>
        <w:t xml:space="preserve"> </w:t>
      </w:r>
      <w:r w:rsidR="006644A9" w:rsidRPr="00A57629">
        <w:rPr>
          <w:rFonts w:asciiTheme="minorHAnsi" w:hAnsiTheme="minorHAnsi" w:cs="Arial"/>
          <w:sz w:val="24"/>
          <w:szCs w:val="24"/>
        </w:rPr>
        <w:t>En caso de enfermedad profesional deberá aplicarse el siguiente procedimiento:</w:t>
      </w:r>
    </w:p>
    <w:p w14:paraId="7E1FC155" w14:textId="77777777" w:rsidR="006644A9" w:rsidRPr="00A57629" w:rsidRDefault="006644A9" w:rsidP="00A57629">
      <w:pPr>
        <w:adjustRightInd w:val="0"/>
        <w:jc w:val="both"/>
        <w:outlineLvl w:val="0"/>
        <w:rPr>
          <w:rFonts w:asciiTheme="minorHAnsi" w:hAnsiTheme="minorHAnsi" w:cs="Arial"/>
          <w:sz w:val="24"/>
          <w:szCs w:val="24"/>
        </w:rPr>
      </w:pPr>
    </w:p>
    <w:p w14:paraId="2348D4D7" w14:textId="77777777"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a) Los organismos administradores están obligados a efectuar, de oficio o a requerimiento de los trabajadores o de las entidades empleadoras, los exámenes que correspondan para estudiar la eventual existencia de una enfermedad profesional, sólo en cuanto existan o hayan existido en el lugar de trabajo, agentes o factores de riesgo que pudieran asociarse a una enfermedad profesional, debiendo comunicar a los trabajadores los resultados individuales y a la entidad empleadora respectiva los datos a que pueda tener acceso en conformidad a las disposiciones legales vigentes, y en caso de haber trabajadores afectados por una enfermedad profesional se deberá indicar que sean trasladados a otras faenas donde no estén expuestos al agente causal de la enfermedad. El organismo administrador no podrá negarse a efectuar los respectivos exámenes si no ha realizado una evaluación de las condiciones de trabajo, dentro de los seis meses anteriores al requerimiento, o en caso que la historia ocupacional del trabajador así lo sugiera.</w:t>
      </w:r>
    </w:p>
    <w:p w14:paraId="3C19F26E"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4A7633E3" w14:textId="77777777"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b) Frente al rechazo del organismo administrador a efectuar dichos exámenes, el cual deberá ser fundado, el trabajador o la entidad empleadora, podrán recurrir a la Superintendencia, la que resolverá con competencia exclusiva y sin ulterior recurso.</w:t>
      </w:r>
    </w:p>
    <w:p w14:paraId="33B161B5"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36FE3937" w14:textId="77777777"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c) Si un trabajador manifiesta ante su entidad empleadora que padece de una enfermedad o presenta síntomas que presumiblemente tienen un origen profesional, el empleador deberá remitir la correspondiente “Denuncia Individual de Enfermedad Profesional” (DIEP), a más tardar dentro del plazo de 24 horas y enviar al trabajador inmediatamente de conocido el hecho, para su atención al establecimiento asistencial del respectivo organismo administrador, en donde se le deberán realizar los exámenes y procedimientos que sean necesarios para establecer el origen común o profesional de la enfermedad. El empleador deberá guardar una copia de la DIEP, documento que deberá presentar con la información que indique su formato.</w:t>
      </w:r>
    </w:p>
    <w:p w14:paraId="51E5D25D"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78C41C63" w14:textId="44C73A1E"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d) En el caso que la entidad empleadora no hubiere realizado la denuncia en el plazo</w:t>
      </w:r>
      <w:r w:rsidR="007370ED" w:rsidRPr="00A57629">
        <w:rPr>
          <w:rFonts w:asciiTheme="minorHAnsi" w:hAnsiTheme="minorHAnsi" w:cs="Arial"/>
          <w:sz w:val="24"/>
          <w:szCs w:val="24"/>
        </w:rPr>
        <w:t xml:space="preserve"> </w:t>
      </w:r>
      <w:r w:rsidRPr="00A57629">
        <w:rPr>
          <w:rFonts w:asciiTheme="minorHAnsi" w:hAnsiTheme="minorHAnsi" w:cs="Arial"/>
          <w:sz w:val="24"/>
          <w:szCs w:val="24"/>
        </w:rPr>
        <w:t>establecido en la letra anterior, ésta deberá ser efectuada por el trabajador, por sus d</w:t>
      </w:r>
      <w:r w:rsidR="007370ED" w:rsidRPr="00A57629">
        <w:rPr>
          <w:rFonts w:asciiTheme="minorHAnsi" w:hAnsiTheme="minorHAnsi" w:cs="Arial"/>
          <w:sz w:val="24"/>
          <w:szCs w:val="24"/>
        </w:rPr>
        <w:t>erecho</w:t>
      </w:r>
      <w:r w:rsidR="00A330C9">
        <w:rPr>
          <w:rFonts w:asciiTheme="minorHAnsi" w:hAnsiTheme="minorHAnsi" w:cs="Arial"/>
          <w:sz w:val="24"/>
          <w:szCs w:val="24"/>
        </w:rPr>
        <w:t>-</w:t>
      </w:r>
      <w:r w:rsidR="007370ED" w:rsidRPr="00A57629">
        <w:rPr>
          <w:rFonts w:asciiTheme="minorHAnsi" w:hAnsiTheme="minorHAnsi" w:cs="Arial"/>
          <w:sz w:val="24"/>
          <w:szCs w:val="24"/>
        </w:rPr>
        <w:t>habientes</w:t>
      </w:r>
      <w:r w:rsidRPr="00A57629">
        <w:rPr>
          <w:rFonts w:asciiTheme="minorHAnsi" w:hAnsiTheme="minorHAnsi" w:cs="Arial"/>
          <w:sz w:val="24"/>
          <w:szCs w:val="24"/>
        </w:rPr>
        <w:t xml:space="preserve"> o por el médico tratante. Sin perjuicio de lo señalado, cualquier persona que haya tenido conocimiento de los hechos podrá hacer la denuncia.</w:t>
      </w:r>
    </w:p>
    <w:p w14:paraId="168203AB"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14D37AC9" w14:textId="77777777"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e) El organismo administrador deberá emitir la correspondiente resolución en cuanto a si la afección es de origen común o de origen profesional, la cual deberá notificarse al trabajador y a la entidad empleadora, instruyéndoles las medidas que procedan.</w:t>
      </w:r>
    </w:p>
    <w:p w14:paraId="101A2553"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56168C63" w14:textId="2A0D6754" w:rsidR="006644A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 xml:space="preserve">f) Al momento en que se le diagnostique a algún trabajador o </w:t>
      </w:r>
      <w:proofErr w:type="spellStart"/>
      <w:r w:rsidRPr="00A57629">
        <w:rPr>
          <w:rFonts w:asciiTheme="minorHAnsi" w:hAnsiTheme="minorHAnsi" w:cs="Arial"/>
          <w:sz w:val="24"/>
          <w:szCs w:val="24"/>
        </w:rPr>
        <w:t>ex-trabajador</w:t>
      </w:r>
      <w:proofErr w:type="spellEnd"/>
      <w:r w:rsidRPr="00A57629">
        <w:rPr>
          <w:rFonts w:asciiTheme="minorHAnsi" w:hAnsiTheme="minorHAnsi" w:cs="Arial"/>
          <w:sz w:val="24"/>
          <w:szCs w:val="24"/>
        </w:rPr>
        <w:t xml:space="preserve"> la existencia de una enfermedad profesional, el organismo administrador deberá dejar constancia en sus registros, a lo menos, de sus datos personales, la fecha del diagnóstico, la patología y el puesto de trabajo en que estuvo o está expuesto al riesgo que se la originó.</w:t>
      </w:r>
    </w:p>
    <w:p w14:paraId="5F41DC2D" w14:textId="77777777" w:rsidR="00A330C9" w:rsidRPr="00A57629" w:rsidRDefault="00A330C9" w:rsidP="00A57629">
      <w:pPr>
        <w:adjustRightInd w:val="0"/>
        <w:ind w:left="284" w:hanging="284"/>
        <w:jc w:val="both"/>
        <w:outlineLvl w:val="0"/>
        <w:rPr>
          <w:rFonts w:asciiTheme="minorHAnsi" w:hAnsiTheme="minorHAnsi" w:cs="Arial"/>
          <w:sz w:val="24"/>
          <w:szCs w:val="24"/>
        </w:rPr>
      </w:pPr>
    </w:p>
    <w:p w14:paraId="40279C50" w14:textId="77777777" w:rsidR="006644A9" w:rsidRPr="00A57629" w:rsidRDefault="006644A9" w:rsidP="00A57629">
      <w:pPr>
        <w:adjustRightInd w:val="0"/>
        <w:ind w:left="284" w:hanging="284"/>
        <w:jc w:val="both"/>
        <w:outlineLvl w:val="0"/>
        <w:rPr>
          <w:rFonts w:asciiTheme="minorHAnsi" w:hAnsiTheme="minorHAnsi" w:cs="Arial"/>
          <w:sz w:val="24"/>
          <w:szCs w:val="24"/>
        </w:rPr>
      </w:pPr>
      <w:r w:rsidRPr="00A57629">
        <w:rPr>
          <w:rFonts w:asciiTheme="minorHAnsi" w:hAnsiTheme="minorHAnsi" w:cs="Arial"/>
          <w:sz w:val="24"/>
          <w:szCs w:val="24"/>
        </w:rPr>
        <w:t>g) El organismo administrador deberá incorporar a la entidad empleadora a sus programas de vigilancia epidemiológica, al momento de establecer en ella la presencia de factores de riesgo que así lo ameriten o de diagnosticar en los trabajadores alguna enfermedad profesional.”</w:t>
      </w:r>
    </w:p>
    <w:p w14:paraId="4AA47471" w14:textId="77777777" w:rsidR="006644A9" w:rsidRPr="00A57629" w:rsidRDefault="006644A9" w:rsidP="00A57629">
      <w:pPr>
        <w:adjustRightInd w:val="0"/>
        <w:ind w:left="284" w:hanging="284"/>
        <w:jc w:val="both"/>
        <w:outlineLvl w:val="0"/>
        <w:rPr>
          <w:rFonts w:asciiTheme="minorHAnsi" w:hAnsiTheme="minorHAnsi" w:cs="Arial"/>
          <w:sz w:val="24"/>
          <w:szCs w:val="24"/>
        </w:rPr>
      </w:pPr>
    </w:p>
    <w:p w14:paraId="2213E28D" w14:textId="1D63BA2B" w:rsidR="006644A9" w:rsidRPr="00A57629" w:rsidRDefault="003A00DA" w:rsidP="00A57629">
      <w:pPr>
        <w:adjustRightInd w:val="0"/>
        <w:jc w:val="both"/>
        <w:outlineLvl w:val="0"/>
        <w:rPr>
          <w:rFonts w:asciiTheme="minorHAnsi" w:hAnsiTheme="minorHAnsi" w:cs="Arial"/>
          <w:sz w:val="24"/>
          <w:szCs w:val="24"/>
        </w:rPr>
      </w:pPr>
      <w:r>
        <w:rPr>
          <w:rFonts w:asciiTheme="minorHAnsi" w:hAnsiTheme="minorHAnsi" w:cs="Arial"/>
          <w:b/>
          <w:sz w:val="24"/>
          <w:szCs w:val="24"/>
        </w:rPr>
        <w:t>Artículo 12</w:t>
      </w:r>
      <w:r w:rsidR="003D1F6E">
        <w:rPr>
          <w:rFonts w:asciiTheme="minorHAnsi" w:hAnsiTheme="minorHAnsi" w:cs="Arial"/>
          <w:b/>
          <w:sz w:val="24"/>
          <w:szCs w:val="24"/>
        </w:rPr>
        <w:t>2</w:t>
      </w:r>
      <w:r w:rsidR="006644A9" w:rsidRPr="00A57629">
        <w:rPr>
          <w:rFonts w:asciiTheme="minorHAnsi" w:hAnsiTheme="minorHAnsi" w:cs="Arial"/>
          <w:b/>
          <w:sz w:val="24"/>
          <w:szCs w:val="24"/>
        </w:rPr>
        <w:t>:</w:t>
      </w:r>
      <w:r w:rsidR="006644A9" w:rsidRPr="00A57629">
        <w:rPr>
          <w:rFonts w:asciiTheme="minorHAnsi" w:hAnsiTheme="minorHAnsi" w:cs="Arial"/>
          <w:sz w:val="24"/>
          <w:szCs w:val="24"/>
        </w:rPr>
        <w:t xml:space="preserve"> (Artículo 73, Decreto Supremo 101)</w:t>
      </w:r>
      <w:r w:rsidR="006644A9" w:rsidRPr="00A57629">
        <w:rPr>
          <w:rFonts w:asciiTheme="minorHAnsi" w:hAnsiTheme="minorHAnsi" w:cs="Arial"/>
          <w:b/>
          <w:bCs/>
          <w:sz w:val="24"/>
          <w:szCs w:val="24"/>
        </w:rPr>
        <w:t xml:space="preserve"> </w:t>
      </w:r>
      <w:r w:rsidR="006644A9" w:rsidRPr="00A57629">
        <w:rPr>
          <w:rFonts w:asciiTheme="minorHAnsi" w:hAnsiTheme="minorHAnsi" w:cs="Arial"/>
          <w:sz w:val="24"/>
          <w:szCs w:val="24"/>
        </w:rPr>
        <w:t>Sin perjuicio de l</w:t>
      </w:r>
      <w:r w:rsidR="00522E56" w:rsidRPr="00A57629">
        <w:rPr>
          <w:rFonts w:asciiTheme="minorHAnsi" w:hAnsiTheme="minorHAnsi" w:cs="Arial"/>
          <w:sz w:val="24"/>
          <w:szCs w:val="24"/>
        </w:rPr>
        <w:t xml:space="preserve">o dispuesto en los artículos </w:t>
      </w:r>
      <w:r w:rsidR="006644A9" w:rsidRPr="00A57629">
        <w:rPr>
          <w:rFonts w:asciiTheme="minorHAnsi" w:hAnsiTheme="minorHAnsi" w:cs="Arial"/>
          <w:sz w:val="24"/>
          <w:szCs w:val="24"/>
        </w:rPr>
        <w:t>anteriores, deberán cumplirse las siguientes normas y procedimientos comunes a Accidentes del Trabajo y Enfermedades Profesionales:</w:t>
      </w:r>
    </w:p>
    <w:p w14:paraId="6FE70A58" w14:textId="77777777" w:rsidR="006644A9" w:rsidRPr="00A57629" w:rsidRDefault="006644A9" w:rsidP="00A57629">
      <w:pPr>
        <w:adjustRightInd w:val="0"/>
        <w:jc w:val="both"/>
        <w:outlineLvl w:val="0"/>
        <w:rPr>
          <w:rFonts w:asciiTheme="minorHAnsi" w:hAnsiTheme="minorHAnsi" w:cs="Arial"/>
          <w:sz w:val="24"/>
          <w:szCs w:val="24"/>
        </w:rPr>
      </w:pPr>
    </w:p>
    <w:p w14:paraId="0D84CAFB" w14:textId="5A1E0E9B" w:rsidR="006644A9" w:rsidRPr="00A57629" w:rsidRDefault="00A330C9" w:rsidP="00A57629">
      <w:pPr>
        <w:adjustRightInd w:val="0"/>
        <w:ind w:left="284" w:hanging="284"/>
        <w:jc w:val="both"/>
        <w:outlineLvl w:val="0"/>
        <w:rPr>
          <w:rFonts w:asciiTheme="minorHAnsi" w:hAnsiTheme="minorHAnsi" w:cs="Arial"/>
          <w:sz w:val="24"/>
          <w:szCs w:val="24"/>
        </w:rPr>
      </w:pPr>
      <w:r>
        <w:rPr>
          <w:rFonts w:asciiTheme="minorHAnsi" w:hAnsiTheme="minorHAnsi" w:cs="Arial"/>
          <w:sz w:val="24"/>
          <w:szCs w:val="24"/>
        </w:rPr>
        <w:t>a</w:t>
      </w:r>
      <w:r w:rsidR="006644A9" w:rsidRPr="00A57629">
        <w:rPr>
          <w:rFonts w:asciiTheme="minorHAnsi" w:hAnsiTheme="minorHAnsi" w:cs="Arial"/>
          <w:sz w:val="24"/>
          <w:szCs w:val="24"/>
        </w:rPr>
        <w:t xml:space="preserve">) En todos los casos en que a consecuencia del accidente del trabajo o enfermedad profesional se requiera que el trabajador guarde reposo durante uno o más días, el médico a cargo de la atención del trabajador deberá extender la “Orden de Reposo Ley </w:t>
      </w:r>
      <w:proofErr w:type="spellStart"/>
      <w:r w:rsidR="006644A9" w:rsidRPr="00A57629">
        <w:rPr>
          <w:rFonts w:asciiTheme="minorHAnsi" w:hAnsiTheme="minorHAnsi" w:cs="Arial"/>
          <w:sz w:val="24"/>
          <w:szCs w:val="24"/>
        </w:rPr>
        <w:t>N°</w:t>
      </w:r>
      <w:proofErr w:type="spellEnd"/>
      <w:r w:rsidR="006644A9" w:rsidRPr="00A57629">
        <w:rPr>
          <w:rFonts w:asciiTheme="minorHAnsi" w:hAnsiTheme="minorHAnsi" w:cs="Arial"/>
          <w:sz w:val="24"/>
          <w:szCs w:val="24"/>
        </w:rPr>
        <w:t xml:space="preserve"> 16.744" o "Licencia Médica”, según corresponda, por los días que requiera guardar reposo y mientras éste no se encuentre en </w:t>
      </w:r>
      <w:r w:rsidR="006644A9" w:rsidRPr="00A57629">
        <w:rPr>
          <w:rFonts w:asciiTheme="minorHAnsi" w:hAnsiTheme="minorHAnsi" w:cs="Arial"/>
          <w:sz w:val="24"/>
          <w:szCs w:val="24"/>
        </w:rPr>
        <w:lastRenderedPageBreak/>
        <w:t>condiciones de reintegrarse a sus labores y jornadas habituales.</w:t>
      </w:r>
    </w:p>
    <w:p w14:paraId="3A6BC026" w14:textId="77777777" w:rsidR="006644A9" w:rsidRPr="00A23941" w:rsidRDefault="006644A9" w:rsidP="00A57629">
      <w:pPr>
        <w:adjustRightInd w:val="0"/>
        <w:ind w:left="284" w:hanging="284"/>
        <w:jc w:val="both"/>
        <w:outlineLvl w:val="0"/>
        <w:rPr>
          <w:rFonts w:asciiTheme="minorHAnsi" w:hAnsiTheme="minorHAnsi" w:cs="Arial"/>
          <w:sz w:val="16"/>
          <w:szCs w:val="24"/>
        </w:rPr>
      </w:pPr>
    </w:p>
    <w:p w14:paraId="52B737C9" w14:textId="2DED0FB9" w:rsidR="006644A9" w:rsidRPr="00A57629" w:rsidRDefault="00A330C9" w:rsidP="00A57629">
      <w:pPr>
        <w:adjustRightInd w:val="0"/>
        <w:ind w:left="284" w:hanging="284"/>
        <w:jc w:val="both"/>
        <w:outlineLvl w:val="0"/>
        <w:rPr>
          <w:rFonts w:asciiTheme="minorHAnsi" w:hAnsiTheme="minorHAnsi" w:cs="Arial"/>
          <w:sz w:val="24"/>
          <w:szCs w:val="24"/>
        </w:rPr>
      </w:pPr>
      <w:r>
        <w:rPr>
          <w:rFonts w:asciiTheme="minorHAnsi" w:hAnsiTheme="minorHAnsi" w:cs="Arial"/>
          <w:sz w:val="24"/>
          <w:szCs w:val="24"/>
        </w:rPr>
        <w:t>b</w:t>
      </w:r>
      <w:r w:rsidR="006644A9" w:rsidRPr="00A57629">
        <w:rPr>
          <w:rFonts w:asciiTheme="minorHAnsi" w:hAnsiTheme="minorHAnsi" w:cs="Arial"/>
          <w:sz w:val="24"/>
          <w:szCs w:val="24"/>
        </w:rPr>
        <w:t>) Se entenderá por labores y jornadas habituales aquellas que el trabajador realizaba normalmente antes del inicio de la incapacidad laboral temporal.</w:t>
      </w:r>
    </w:p>
    <w:p w14:paraId="59E40CE2" w14:textId="77777777" w:rsidR="006644A9" w:rsidRPr="00A23941" w:rsidRDefault="006644A9" w:rsidP="00A57629">
      <w:pPr>
        <w:adjustRightInd w:val="0"/>
        <w:ind w:left="284" w:hanging="284"/>
        <w:jc w:val="both"/>
        <w:outlineLvl w:val="0"/>
        <w:rPr>
          <w:rFonts w:asciiTheme="minorHAnsi" w:hAnsiTheme="minorHAnsi" w:cs="Arial"/>
          <w:sz w:val="16"/>
          <w:szCs w:val="24"/>
        </w:rPr>
      </w:pPr>
    </w:p>
    <w:p w14:paraId="1CCF2567" w14:textId="52858452" w:rsidR="006644A9" w:rsidRPr="00A57629" w:rsidRDefault="00A330C9" w:rsidP="00A57629">
      <w:pPr>
        <w:adjustRightInd w:val="0"/>
        <w:ind w:left="284" w:hanging="284"/>
        <w:jc w:val="both"/>
        <w:outlineLvl w:val="0"/>
        <w:rPr>
          <w:rFonts w:asciiTheme="minorHAnsi" w:hAnsiTheme="minorHAnsi" w:cs="Arial"/>
          <w:sz w:val="24"/>
          <w:szCs w:val="24"/>
        </w:rPr>
      </w:pPr>
      <w:r>
        <w:rPr>
          <w:rFonts w:asciiTheme="minorHAnsi" w:hAnsiTheme="minorHAnsi" w:cs="Arial"/>
          <w:sz w:val="24"/>
          <w:szCs w:val="24"/>
        </w:rPr>
        <w:t>c</w:t>
      </w:r>
      <w:r w:rsidR="006644A9" w:rsidRPr="00A57629">
        <w:rPr>
          <w:rFonts w:asciiTheme="minorHAnsi" w:hAnsiTheme="minorHAnsi" w:cs="Arial"/>
          <w:sz w:val="24"/>
          <w:szCs w:val="24"/>
        </w:rPr>
        <w:t>) Los organismos administradores sólo podrán autorizar la reincorporación del trabajador accidentado o enfermo profesional, una vez que se le otorgue el “Alta Laboral” la que deberá registrarse conforme a las instrucciones que imparta la Superintendencia.</w:t>
      </w:r>
    </w:p>
    <w:p w14:paraId="51DA9817" w14:textId="77777777" w:rsidR="006644A9" w:rsidRPr="00A23941" w:rsidRDefault="006644A9" w:rsidP="00A57629">
      <w:pPr>
        <w:adjustRightInd w:val="0"/>
        <w:ind w:left="284" w:hanging="284"/>
        <w:jc w:val="both"/>
        <w:outlineLvl w:val="0"/>
        <w:rPr>
          <w:rFonts w:asciiTheme="minorHAnsi" w:hAnsiTheme="minorHAnsi" w:cs="Arial"/>
          <w:sz w:val="18"/>
          <w:szCs w:val="24"/>
        </w:rPr>
      </w:pPr>
    </w:p>
    <w:p w14:paraId="4A09829F" w14:textId="7659E5D4" w:rsidR="006644A9" w:rsidRPr="00A57629" w:rsidRDefault="00A330C9" w:rsidP="00A57629">
      <w:pPr>
        <w:adjustRightInd w:val="0"/>
        <w:ind w:left="284" w:hanging="284"/>
        <w:jc w:val="both"/>
        <w:outlineLvl w:val="0"/>
        <w:rPr>
          <w:rFonts w:asciiTheme="minorHAnsi" w:hAnsiTheme="minorHAnsi" w:cs="Arial"/>
          <w:sz w:val="24"/>
          <w:szCs w:val="24"/>
        </w:rPr>
      </w:pPr>
      <w:r>
        <w:rPr>
          <w:rFonts w:asciiTheme="minorHAnsi" w:hAnsiTheme="minorHAnsi" w:cs="Arial"/>
          <w:sz w:val="24"/>
          <w:szCs w:val="24"/>
        </w:rPr>
        <w:t>d</w:t>
      </w:r>
      <w:r w:rsidR="006644A9" w:rsidRPr="00A57629">
        <w:rPr>
          <w:rFonts w:asciiTheme="minorHAnsi" w:hAnsiTheme="minorHAnsi" w:cs="Arial"/>
          <w:sz w:val="24"/>
          <w:szCs w:val="24"/>
        </w:rPr>
        <w:t>) Se entenderá por “Alta Laboral” la certificación del organismo administrador de que el trabajador está capacitado para reintegrarse a su trabajo, en las condiciones prescritas por el médico tratante.</w:t>
      </w:r>
    </w:p>
    <w:p w14:paraId="69E4E68D" w14:textId="77777777" w:rsidR="006644A9" w:rsidRPr="00A23941" w:rsidRDefault="006644A9" w:rsidP="00A57629">
      <w:pPr>
        <w:adjustRightInd w:val="0"/>
        <w:ind w:left="284" w:hanging="284"/>
        <w:jc w:val="both"/>
        <w:outlineLvl w:val="0"/>
        <w:rPr>
          <w:rFonts w:asciiTheme="minorHAnsi" w:hAnsiTheme="minorHAnsi" w:cs="Arial"/>
          <w:sz w:val="16"/>
          <w:szCs w:val="24"/>
        </w:rPr>
      </w:pPr>
    </w:p>
    <w:p w14:paraId="0D6D926E" w14:textId="3687A278" w:rsidR="006644A9" w:rsidRPr="00A57629" w:rsidRDefault="00A330C9" w:rsidP="00A57629">
      <w:pPr>
        <w:adjustRightInd w:val="0"/>
        <w:ind w:left="284" w:hanging="284"/>
        <w:jc w:val="both"/>
        <w:outlineLvl w:val="0"/>
        <w:rPr>
          <w:rFonts w:asciiTheme="minorHAnsi" w:hAnsiTheme="minorHAnsi" w:cs="Arial"/>
          <w:sz w:val="24"/>
          <w:szCs w:val="24"/>
        </w:rPr>
      </w:pPr>
      <w:r>
        <w:rPr>
          <w:rFonts w:asciiTheme="minorHAnsi" w:hAnsiTheme="minorHAnsi" w:cs="Arial"/>
          <w:sz w:val="24"/>
          <w:szCs w:val="24"/>
        </w:rPr>
        <w:t>e</w:t>
      </w:r>
      <w:r w:rsidR="006644A9" w:rsidRPr="00A57629">
        <w:rPr>
          <w:rFonts w:asciiTheme="minorHAnsi" w:hAnsiTheme="minorHAnsi" w:cs="Arial"/>
          <w:sz w:val="24"/>
          <w:szCs w:val="24"/>
        </w:rPr>
        <w:t>) La persona natural o la entidad empleadora que formula la denuncia será responsable de la veracidad e integridad de los hechos y circunstancias que se señalan en dicha denuncia.</w:t>
      </w:r>
    </w:p>
    <w:p w14:paraId="3F974C52" w14:textId="77777777" w:rsidR="006644A9" w:rsidRPr="00A23941" w:rsidRDefault="006644A9" w:rsidP="00A57629">
      <w:pPr>
        <w:adjustRightInd w:val="0"/>
        <w:jc w:val="both"/>
        <w:outlineLvl w:val="0"/>
        <w:rPr>
          <w:rFonts w:asciiTheme="minorHAnsi" w:hAnsiTheme="minorHAnsi" w:cs="Arial"/>
          <w:sz w:val="16"/>
          <w:szCs w:val="24"/>
        </w:rPr>
      </w:pPr>
    </w:p>
    <w:p w14:paraId="2A57AEC5" w14:textId="5E912342" w:rsidR="006644A9" w:rsidRPr="00A57629" w:rsidRDefault="00A330C9" w:rsidP="00A57629">
      <w:pPr>
        <w:adjustRightInd w:val="0"/>
        <w:ind w:left="284" w:hanging="284"/>
        <w:jc w:val="both"/>
        <w:outlineLvl w:val="0"/>
        <w:rPr>
          <w:rFonts w:asciiTheme="minorHAnsi" w:hAnsiTheme="minorHAnsi" w:cs="Arial"/>
          <w:sz w:val="24"/>
          <w:szCs w:val="24"/>
        </w:rPr>
      </w:pPr>
      <w:r>
        <w:rPr>
          <w:rFonts w:asciiTheme="minorHAnsi" w:hAnsiTheme="minorHAnsi" w:cs="Arial"/>
          <w:sz w:val="24"/>
          <w:szCs w:val="24"/>
        </w:rPr>
        <w:t>f</w:t>
      </w:r>
      <w:r w:rsidR="006644A9" w:rsidRPr="00A57629">
        <w:rPr>
          <w:rFonts w:asciiTheme="minorHAnsi" w:hAnsiTheme="minorHAnsi" w:cs="Arial"/>
          <w:sz w:val="24"/>
          <w:szCs w:val="24"/>
        </w:rPr>
        <w:t>) La simulación de un accidente del trabajo o de una enfermedad profesional será sancionada con multa, de acuerdo al artículo 80 de la ley y hará responsable, además, al que formuló la denuncia del reintegro al organismo administrador correspondiente de todas las cantidades pagadas por éste por concepto de prestaciones médicas o pecuniarias al supuesto accidentado del trabajo o enfermo profesional.</w:t>
      </w:r>
    </w:p>
    <w:p w14:paraId="618A21B4" w14:textId="77777777" w:rsidR="008D3EBC" w:rsidRPr="00A57629" w:rsidRDefault="008D3EBC" w:rsidP="00A57629">
      <w:pPr>
        <w:pStyle w:val="Textoindependiente"/>
        <w:ind w:left="0"/>
        <w:jc w:val="both"/>
        <w:rPr>
          <w:rFonts w:asciiTheme="minorHAnsi" w:hAnsiTheme="minorHAnsi"/>
        </w:rPr>
      </w:pPr>
    </w:p>
    <w:p w14:paraId="0B3BE9B5" w14:textId="77777777" w:rsidR="008D3EBC" w:rsidRPr="00A57629" w:rsidRDefault="008D3EBC" w:rsidP="00A57629">
      <w:pPr>
        <w:pStyle w:val="Textoindependiente"/>
        <w:ind w:left="0"/>
        <w:jc w:val="both"/>
        <w:rPr>
          <w:rFonts w:asciiTheme="minorHAnsi" w:hAnsiTheme="minorHAnsi"/>
        </w:rPr>
      </w:pPr>
    </w:p>
    <w:p w14:paraId="6035155B" w14:textId="32F75930" w:rsidR="00E5654D" w:rsidRPr="00A57629" w:rsidRDefault="008464BD" w:rsidP="00A57629">
      <w:pPr>
        <w:adjustRightInd w:val="0"/>
        <w:jc w:val="both"/>
        <w:rPr>
          <w:rFonts w:asciiTheme="minorHAnsi" w:eastAsiaTheme="minorHAnsi" w:hAnsiTheme="minorHAnsi" w:cs="Arial"/>
          <w:b/>
          <w:bCs/>
          <w:sz w:val="24"/>
          <w:szCs w:val="24"/>
          <w:lang w:val="es-ES_tradnl" w:eastAsia="en-US" w:bidi="ar-SA"/>
        </w:rPr>
      </w:pPr>
      <w:r w:rsidRPr="00A57629">
        <w:rPr>
          <w:rFonts w:asciiTheme="minorHAnsi" w:eastAsiaTheme="minorHAnsi" w:hAnsiTheme="minorHAnsi" w:cs="Arial"/>
          <w:b/>
          <w:bCs/>
          <w:sz w:val="24"/>
          <w:szCs w:val="24"/>
          <w:lang w:val="es-ES_tradnl" w:eastAsia="en-US" w:bidi="ar-SA"/>
        </w:rPr>
        <w:t>TITULO I</w:t>
      </w:r>
      <w:r w:rsidR="00E5654D" w:rsidRPr="00A57629">
        <w:rPr>
          <w:rFonts w:asciiTheme="minorHAnsi" w:eastAsiaTheme="minorHAnsi" w:hAnsiTheme="minorHAnsi" w:cs="Arial"/>
          <w:b/>
          <w:bCs/>
          <w:sz w:val="24"/>
          <w:szCs w:val="24"/>
          <w:lang w:val="es-ES_tradnl" w:eastAsia="en-US" w:bidi="ar-SA"/>
        </w:rPr>
        <w:t>II</w:t>
      </w:r>
      <w:r w:rsidR="00A330C9">
        <w:rPr>
          <w:rFonts w:ascii="MS Mincho" w:eastAsia="MS Mincho" w:hAnsi="MS Mincho" w:cs="MS Mincho"/>
          <w:b/>
          <w:bCs/>
          <w:sz w:val="24"/>
          <w:szCs w:val="24"/>
          <w:lang w:val="es-ES_tradnl" w:eastAsia="en-US" w:bidi="ar-SA"/>
        </w:rPr>
        <w:t xml:space="preserve"> </w:t>
      </w:r>
      <w:r w:rsidRPr="00A57629">
        <w:rPr>
          <w:rFonts w:asciiTheme="minorHAnsi" w:eastAsiaTheme="minorHAnsi" w:hAnsiTheme="minorHAnsi" w:cs="Arial"/>
          <w:b/>
          <w:bCs/>
          <w:sz w:val="24"/>
          <w:szCs w:val="24"/>
          <w:lang w:val="es-ES_tradnl" w:eastAsia="en-US" w:bidi="ar-SA"/>
        </w:rPr>
        <w:t>ORGANIZACIÓN DE LA PREVENCION DE RIESGOS</w:t>
      </w:r>
    </w:p>
    <w:p w14:paraId="4AA0ACFB" w14:textId="77777777" w:rsidR="00E5654D" w:rsidRPr="00A23941" w:rsidRDefault="00E5654D" w:rsidP="00A57629">
      <w:pPr>
        <w:adjustRightInd w:val="0"/>
        <w:jc w:val="both"/>
        <w:rPr>
          <w:rFonts w:asciiTheme="minorHAnsi" w:eastAsiaTheme="minorHAnsi" w:hAnsiTheme="minorHAnsi" w:cs="Arial"/>
          <w:b/>
          <w:bCs/>
          <w:sz w:val="18"/>
          <w:szCs w:val="24"/>
          <w:lang w:val="es-ES_tradnl" w:eastAsia="en-US" w:bidi="ar-SA"/>
        </w:rPr>
      </w:pPr>
    </w:p>
    <w:p w14:paraId="563CE84F" w14:textId="3474C859" w:rsidR="00FF3B29" w:rsidRPr="00A57629" w:rsidRDefault="008464BD" w:rsidP="00A57629">
      <w:pPr>
        <w:adjustRightInd w:val="0"/>
        <w:jc w:val="both"/>
        <w:rPr>
          <w:rFonts w:asciiTheme="minorHAnsi" w:eastAsiaTheme="minorHAnsi" w:hAnsiTheme="minorHAnsi" w:cs="Arial"/>
          <w:b/>
          <w:bCs/>
          <w:sz w:val="24"/>
          <w:szCs w:val="24"/>
          <w:lang w:val="es-ES_tradnl" w:eastAsia="en-US" w:bidi="ar-SA"/>
        </w:rPr>
      </w:pPr>
      <w:r w:rsidRPr="00A57629">
        <w:rPr>
          <w:rFonts w:asciiTheme="minorHAnsi" w:eastAsiaTheme="minorHAnsi" w:hAnsiTheme="minorHAnsi" w:cs="Arial"/>
          <w:b/>
          <w:bCs/>
          <w:sz w:val="24"/>
          <w:szCs w:val="24"/>
          <w:lang w:val="es-ES_tradnl" w:eastAsia="en-US" w:bidi="ar-SA"/>
        </w:rPr>
        <w:t>C</w:t>
      </w:r>
      <w:r w:rsidR="00E5654D" w:rsidRPr="00A57629">
        <w:rPr>
          <w:rFonts w:asciiTheme="minorHAnsi" w:eastAsiaTheme="minorHAnsi" w:hAnsiTheme="minorHAnsi" w:cs="Arial"/>
          <w:b/>
          <w:bCs/>
          <w:sz w:val="24"/>
          <w:szCs w:val="24"/>
          <w:lang w:val="es-ES_tradnl" w:eastAsia="en-US" w:bidi="ar-SA"/>
        </w:rPr>
        <w:t>APÍ</w:t>
      </w:r>
      <w:r w:rsidRPr="00A57629">
        <w:rPr>
          <w:rFonts w:asciiTheme="minorHAnsi" w:eastAsiaTheme="minorHAnsi" w:hAnsiTheme="minorHAnsi" w:cs="Arial"/>
          <w:b/>
          <w:bCs/>
          <w:sz w:val="24"/>
          <w:szCs w:val="24"/>
          <w:lang w:val="es-ES_tradnl" w:eastAsia="en-US" w:bidi="ar-SA"/>
        </w:rPr>
        <w:t xml:space="preserve">TULO I </w:t>
      </w:r>
      <w:r w:rsidR="00E5654D" w:rsidRPr="00A57629">
        <w:rPr>
          <w:rFonts w:asciiTheme="minorHAnsi" w:eastAsiaTheme="minorHAnsi" w:hAnsiTheme="minorHAnsi" w:cs="Arial"/>
          <w:b/>
          <w:bCs/>
          <w:sz w:val="24"/>
          <w:szCs w:val="24"/>
          <w:lang w:val="es-ES_tradnl" w:eastAsia="en-US" w:bidi="ar-SA"/>
        </w:rPr>
        <w:t xml:space="preserve">  </w:t>
      </w:r>
      <w:r w:rsidR="00FF3B29" w:rsidRPr="00A57629">
        <w:rPr>
          <w:rFonts w:asciiTheme="minorHAnsi" w:eastAsiaTheme="minorHAnsi" w:hAnsiTheme="minorHAnsi" w:cs="Arial"/>
          <w:b/>
          <w:bCs/>
          <w:sz w:val="24"/>
          <w:szCs w:val="24"/>
          <w:lang w:val="es-ES_tradnl" w:eastAsia="en-US" w:bidi="ar-SA"/>
        </w:rPr>
        <w:t>Encargado de</w:t>
      </w:r>
      <w:r w:rsidR="007743DE" w:rsidRPr="00A57629">
        <w:rPr>
          <w:rFonts w:asciiTheme="minorHAnsi" w:eastAsiaTheme="minorHAnsi" w:hAnsiTheme="minorHAnsi" w:cs="Arial"/>
          <w:b/>
          <w:bCs/>
          <w:sz w:val="24"/>
          <w:szCs w:val="24"/>
          <w:lang w:val="es-ES_tradnl" w:eastAsia="en-US" w:bidi="ar-SA"/>
        </w:rPr>
        <w:t xml:space="preserve"> Seguridad y</w:t>
      </w:r>
      <w:r w:rsidR="00FF3B29" w:rsidRPr="00A57629">
        <w:rPr>
          <w:rFonts w:asciiTheme="minorHAnsi" w:eastAsiaTheme="minorHAnsi" w:hAnsiTheme="minorHAnsi" w:cs="Arial"/>
          <w:b/>
          <w:bCs/>
          <w:sz w:val="24"/>
          <w:szCs w:val="24"/>
          <w:lang w:val="es-ES_tradnl" w:eastAsia="en-US" w:bidi="ar-SA"/>
        </w:rPr>
        <w:t xml:space="preserve"> </w:t>
      </w:r>
      <w:r w:rsidR="00AE5A44" w:rsidRPr="00A57629">
        <w:rPr>
          <w:rFonts w:asciiTheme="minorHAnsi" w:eastAsiaTheme="minorHAnsi" w:hAnsiTheme="minorHAnsi" w:cs="Arial"/>
          <w:b/>
          <w:bCs/>
          <w:sz w:val="24"/>
          <w:szCs w:val="24"/>
          <w:lang w:val="es-ES_tradnl" w:eastAsia="en-US" w:bidi="ar-SA"/>
        </w:rPr>
        <w:t xml:space="preserve">Protocolo de </w:t>
      </w:r>
      <w:r w:rsidR="00FF3B29" w:rsidRPr="00A57629">
        <w:rPr>
          <w:rFonts w:asciiTheme="minorHAnsi" w:eastAsiaTheme="minorHAnsi" w:hAnsiTheme="minorHAnsi" w:cs="Arial"/>
          <w:b/>
          <w:bCs/>
          <w:sz w:val="24"/>
          <w:szCs w:val="24"/>
          <w:lang w:val="es-ES_tradnl" w:eastAsia="en-US" w:bidi="ar-SA"/>
        </w:rPr>
        <w:t>Higiene y Seguridad.</w:t>
      </w:r>
    </w:p>
    <w:p w14:paraId="58B95EE5" w14:textId="77777777" w:rsidR="00F2635A" w:rsidRPr="00A23941" w:rsidRDefault="00F2635A" w:rsidP="00A57629">
      <w:pPr>
        <w:adjustRightInd w:val="0"/>
        <w:jc w:val="both"/>
        <w:rPr>
          <w:rFonts w:asciiTheme="minorHAnsi" w:eastAsiaTheme="minorHAnsi" w:hAnsiTheme="minorHAnsi" w:cs="Arial"/>
          <w:b/>
          <w:bCs/>
          <w:sz w:val="18"/>
          <w:szCs w:val="24"/>
          <w:lang w:val="es-ES_tradnl" w:eastAsia="en-US" w:bidi="ar-SA"/>
        </w:rPr>
      </w:pPr>
    </w:p>
    <w:p w14:paraId="6FD07521" w14:textId="45526706" w:rsidR="00AE5A44" w:rsidRPr="00A57629" w:rsidRDefault="003A00DA" w:rsidP="00A57629">
      <w:pPr>
        <w:adjustRightInd w:val="0"/>
        <w:jc w:val="both"/>
        <w:rPr>
          <w:rFonts w:asciiTheme="minorHAnsi" w:eastAsiaTheme="minorHAnsi" w:hAnsiTheme="minorHAnsi" w:cs="Arial"/>
          <w:sz w:val="24"/>
          <w:szCs w:val="24"/>
          <w:lang w:val="es-ES_tradnl" w:eastAsia="en-US" w:bidi="ar-SA"/>
        </w:rPr>
      </w:pPr>
      <w:r>
        <w:rPr>
          <w:rFonts w:asciiTheme="minorHAnsi" w:eastAsiaTheme="minorHAnsi" w:hAnsiTheme="minorHAnsi" w:cs="Arial"/>
          <w:b/>
          <w:bCs/>
          <w:sz w:val="24"/>
          <w:szCs w:val="24"/>
          <w:lang w:val="es-ES_tradnl" w:eastAsia="en-US" w:bidi="ar-SA"/>
        </w:rPr>
        <w:t>Artículo 12</w:t>
      </w:r>
      <w:r w:rsidR="003D1F6E">
        <w:rPr>
          <w:rFonts w:asciiTheme="minorHAnsi" w:eastAsiaTheme="minorHAnsi" w:hAnsiTheme="minorHAnsi" w:cs="Arial"/>
          <w:b/>
          <w:bCs/>
          <w:sz w:val="24"/>
          <w:szCs w:val="24"/>
          <w:lang w:val="es-ES_tradnl" w:eastAsia="en-US" w:bidi="ar-SA"/>
        </w:rPr>
        <w:t>3</w:t>
      </w:r>
      <w:r w:rsidR="00F2635A" w:rsidRPr="00A57629">
        <w:rPr>
          <w:rFonts w:asciiTheme="minorHAnsi" w:eastAsiaTheme="minorHAnsi" w:hAnsiTheme="minorHAnsi" w:cs="Arial"/>
          <w:b/>
          <w:bCs/>
          <w:sz w:val="24"/>
          <w:szCs w:val="24"/>
          <w:lang w:val="es-ES_tradnl" w:eastAsia="en-US" w:bidi="ar-SA"/>
        </w:rPr>
        <w:t>:</w:t>
      </w:r>
      <w:r w:rsidR="008464BD" w:rsidRPr="00A57629">
        <w:rPr>
          <w:rFonts w:asciiTheme="minorHAnsi" w:eastAsiaTheme="minorHAnsi" w:hAnsiTheme="minorHAnsi" w:cs="Arial"/>
          <w:b/>
          <w:bCs/>
          <w:sz w:val="24"/>
          <w:szCs w:val="24"/>
          <w:lang w:val="es-ES_tradnl" w:eastAsia="en-US" w:bidi="ar-SA"/>
        </w:rPr>
        <w:t xml:space="preserve"> </w:t>
      </w:r>
      <w:r w:rsidR="008464BD" w:rsidRPr="00A57629">
        <w:rPr>
          <w:rFonts w:asciiTheme="minorHAnsi" w:eastAsiaTheme="minorHAnsi" w:hAnsiTheme="minorHAnsi" w:cs="Arial"/>
          <w:sz w:val="24"/>
          <w:szCs w:val="24"/>
          <w:lang w:val="es-ES_tradnl" w:eastAsia="en-US" w:bidi="ar-SA"/>
        </w:rPr>
        <w:t xml:space="preserve">En toda empresa, faena, sucursal o agencia, en que trabajan más de 25 personas, se deben organizar Comités Paritarios de Higiene y Seguridad, compuestos por representantes patronales y representantes de los trabajadores. </w:t>
      </w:r>
      <w:r w:rsidR="00AE5A44" w:rsidRPr="00A57629">
        <w:rPr>
          <w:rFonts w:asciiTheme="minorHAnsi" w:eastAsiaTheme="minorHAnsi" w:hAnsiTheme="minorHAnsi" w:cs="Arial"/>
          <w:sz w:val="24"/>
          <w:szCs w:val="24"/>
          <w:lang w:val="es-ES_tradnl" w:eastAsia="en-US" w:bidi="ar-SA"/>
        </w:rPr>
        <w:t xml:space="preserve"> Art. 12 del Decreto </w:t>
      </w:r>
      <w:proofErr w:type="spellStart"/>
      <w:r w:rsidR="00AE5A44" w:rsidRPr="00A57629">
        <w:rPr>
          <w:rFonts w:asciiTheme="minorHAnsi" w:eastAsiaTheme="minorHAnsi" w:hAnsiTheme="minorHAnsi" w:cs="Arial"/>
          <w:sz w:val="24"/>
          <w:szCs w:val="24"/>
          <w:lang w:val="es-ES_tradnl" w:eastAsia="en-US" w:bidi="ar-SA"/>
        </w:rPr>
        <w:t>N°</w:t>
      </w:r>
      <w:proofErr w:type="spellEnd"/>
      <w:r w:rsidR="00AE5A44" w:rsidRPr="00A57629">
        <w:rPr>
          <w:rFonts w:asciiTheme="minorHAnsi" w:eastAsiaTheme="minorHAnsi" w:hAnsiTheme="minorHAnsi" w:cs="Arial"/>
          <w:sz w:val="24"/>
          <w:szCs w:val="24"/>
          <w:lang w:val="es-ES_tradnl" w:eastAsia="en-US" w:bidi="ar-SA"/>
        </w:rPr>
        <w:t xml:space="preserve"> 54 que reglamenta la Ley 16.744). Puesto que el estableci</w:t>
      </w:r>
      <w:r w:rsidR="007743DE" w:rsidRPr="00A57629">
        <w:rPr>
          <w:rFonts w:asciiTheme="minorHAnsi" w:eastAsiaTheme="minorHAnsi" w:hAnsiTheme="minorHAnsi" w:cs="Arial"/>
          <w:sz w:val="24"/>
          <w:szCs w:val="24"/>
          <w:lang w:val="es-ES_tradnl" w:eastAsia="en-US" w:bidi="ar-SA"/>
        </w:rPr>
        <w:t>miento cuenta con menos de 25 t</w:t>
      </w:r>
      <w:r w:rsidR="00AE5A44" w:rsidRPr="00A57629">
        <w:rPr>
          <w:rFonts w:asciiTheme="minorHAnsi" w:eastAsiaTheme="minorHAnsi" w:hAnsiTheme="minorHAnsi" w:cs="Arial"/>
          <w:sz w:val="24"/>
          <w:szCs w:val="24"/>
          <w:lang w:val="es-ES_tradnl" w:eastAsia="en-US" w:bidi="ar-SA"/>
        </w:rPr>
        <w:t>r</w:t>
      </w:r>
      <w:r w:rsidR="007743DE" w:rsidRPr="00A57629">
        <w:rPr>
          <w:rFonts w:asciiTheme="minorHAnsi" w:eastAsiaTheme="minorHAnsi" w:hAnsiTheme="minorHAnsi" w:cs="Arial"/>
          <w:sz w:val="24"/>
          <w:szCs w:val="24"/>
          <w:lang w:val="es-ES_tradnl" w:eastAsia="en-US" w:bidi="ar-SA"/>
        </w:rPr>
        <w:t>a</w:t>
      </w:r>
      <w:r w:rsidR="00AE5A44" w:rsidRPr="00A57629">
        <w:rPr>
          <w:rFonts w:asciiTheme="minorHAnsi" w:eastAsiaTheme="minorHAnsi" w:hAnsiTheme="minorHAnsi" w:cs="Arial"/>
          <w:sz w:val="24"/>
          <w:szCs w:val="24"/>
          <w:lang w:val="es-ES_tradnl" w:eastAsia="en-US" w:bidi="ar-SA"/>
        </w:rPr>
        <w:t>bajadores, se optará por contar con un Encargado de Protocolos de Higiene y Segurid</w:t>
      </w:r>
      <w:r w:rsidR="000D6F8E" w:rsidRPr="00A57629">
        <w:rPr>
          <w:rFonts w:asciiTheme="minorHAnsi" w:eastAsiaTheme="minorHAnsi" w:hAnsiTheme="minorHAnsi" w:cs="Arial"/>
          <w:sz w:val="24"/>
          <w:szCs w:val="24"/>
          <w:lang w:val="es-ES_tradnl" w:eastAsia="en-US" w:bidi="ar-SA"/>
        </w:rPr>
        <w:t>a</w:t>
      </w:r>
      <w:r w:rsidR="00AE5A44" w:rsidRPr="00A57629">
        <w:rPr>
          <w:rFonts w:asciiTheme="minorHAnsi" w:eastAsiaTheme="minorHAnsi" w:hAnsiTheme="minorHAnsi" w:cs="Arial"/>
          <w:sz w:val="24"/>
          <w:szCs w:val="24"/>
          <w:lang w:val="es-ES_tradnl" w:eastAsia="en-US" w:bidi="ar-SA"/>
        </w:rPr>
        <w:t>d. Dicho encargado corresponderá a Encargado de Convivencia Escolar.</w:t>
      </w:r>
    </w:p>
    <w:p w14:paraId="143C0B73" w14:textId="77777777" w:rsidR="00AE5A44" w:rsidRPr="00A57629" w:rsidRDefault="00AE5A44" w:rsidP="00A57629">
      <w:pPr>
        <w:adjustRightInd w:val="0"/>
        <w:jc w:val="both"/>
        <w:rPr>
          <w:rFonts w:asciiTheme="minorHAnsi" w:eastAsiaTheme="minorHAnsi" w:hAnsiTheme="minorHAnsi" w:cs="Arial"/>
          <w:sz w:val="24"/>
          <w:szCs w:val="24"/>
          <w:lang w:val="es-ES_tradnl" w:eastAsia="en-US" w:bidi="ar-SA"/>
        </w:rPr>
      </w:pPr>
    </w:p>
    <w:p w14:paraId="0470CC76" w14:textId="446348AA" w:rsidR="00FB76F8" w:rsidRPr="00A57629" w:rsidRDefault="007743DE" w:rsidP="003A00DA">
      <w:pPr>
        <w:adjustRightInd w:val="0"/>
        <w:ind w:firstLine="720"/>
        <w:jc w:val="both"/>
        <w:rPr>
          <w:rFonts w:asciiTheme="minorHAnsi" w:eastAsiaTheme="minorHAnsi" w:hAnsiTheme="minorHAnsi" w:cs="Arial"/>
          <w:sz w:val="24"/>
          <w:szCs w:val="24"/>
          <w:lang w:val="es-ES_tradnl" w:eastAsia="en-US" w:bidi="ar-SA"/>
        </w:rPr>
      </w:pPr>
      <w:r w:rsidRPr="00A57629">
        <w:rPr>
          <w:rFonts w:asciiTheme="minorHAnsi" w:eastAsiaTheme="minorHAnsi" w:hAnsiTheme="minorHAnsi" w:cs="Arial"/>
          <w:sz w:val="24"/>
          <w:szCs w:val="24"/>
          <w:lang w:val="es-ES_tradnl" w:eastAsia="en-US" w:bidi="ar-SA"/>
        </w:rPr>
        <w:t>El</w:t>
      </w:r>
      <w:r w:rsidR="00AE5A44" w:rsidRPr="00A57629">
        <w:rPr>
          <w:rFonts w:asciiTheme="minorHAnsi" w:eastAsiaTheme="minorHAnsi" w:hAnsiTheme="minorHAnsi" w:cs="Arial"/>
          <w:sz w:val="24"/>
          <w:szCs w:val="24"/>
          <w:lang w:val="es-ES_tradnl" w:eastAsia="en-US" w:bidi="ar-SA"/>
        </w:rPr>
        <w:t xml:space="preserve"> encarga</w:t>
      </w:r>
      <w:r w:rsidRPr="00A57629">
        <w:rPr>
          <w:rFonts w:asciiTheme="minorHAnsi" w:eastAsiaTheme="minorHAnsi" w:hAnsiTheme="minorHAnsi" w:cs="Arial"/>
          <w:sz w:val="24"/>
          <w:szCs w:val="24"/>
          <w:lang w:val="es-ES_tradnl" w:eastAsia="en-US" w:bidi="ar-SA"/>
        </w:rPr>
        <w:t xml:space="preserve">do de </w:t>
      </w:r>
      <w:r w:rsidR="007370ED" w:rsidRPr="00A57629">
        <w:rPr>
          <w:rFonts w:asciiTheme="minorHAnsi" w:eastAsiaTheme="minorHAnsi" w:hAnsiTheme="minorHAnsi" w:cs="Arial"/>
          <w:sz w:val="24"/>
          <w:szCs w:val="24"/>
          <w:lang w:val="es-ES_tradnl" w:eastAsia="en-US" w:bidi="ar-SA"/>
        </w:rPr>
        <w:t xml:space="preserve">Protocolos de </w:t>
      </w:r>
      <w:r w:rsidR="00A330C9">
        <w:rPr>
          <w:rFonts w:asciiTheme="minorHAnsi" w:eastAsiaTheme="minorHAnsi" w:hAnsiTheme="minorHAnsi" w:cs="Arial"/>
          <w:sz w:val="24"/>
          <w:szCs w:val="24"/>
          <w:lang w:val="es-ES_tradnl" w:eastAsia="en-US" w:bidi="ar-SA"/>
        </w:rPr>
        <w:t xml:space="preserve">Higiene y Seguridad </w:t>
      </w:r>
      <w:r w:rsidR="008464BD" w:rsidRPr="00A57629">
        <w:rPr>
          <w:rFonts w:asciiTheme="minorHAnsi" w:eastAsiaTheme="minorHAnsi" w:hAnsiTheme="minorHAnsi" w:cs="Arial"/>
          <w:sz w:val="24"/>
          <w:szCs w:val="24"/>
          <w:lang w:val="es-ES_tradnl" w:eastAsia="en-US" w:bidi="ar-SA"/>
        </w:rPr>
        <w:t>anali</w:t>
      </w:r>
      <w:r w:rsidR="007370ED" w:rsidRPr="00A57629">
        <w:rPr>
          <w:rFonts w:asciiTheme="minorHAnsi" w:eastAsiaTheme="minorHAnsi" w:hAnsiTheme="minorHAnsi" w:cs="Arial"/>
          <w:sz w:val="24"/>
          <w:szCs w:val="24"/>
          <w:lang w:val="es-ES_tradnl" w:eastAsia="en-US" w:bidi="ar-SA"/>
        </w:rPr>
        <w:t>zará</w:t>
      </w:r>
      <w:r w:rsidRPr="00A57629">
        <w:rPr>
          <w:rFonts w:asciiTheme="minorHAnsi" w:eastAsiaTheme="minorHAnsi" w:hAnsiTheme="minorHAnsi" w:cs="Arial"/>
          <w:sz w:val="24"/>
          <w:szCs w:val="24"/>
          <w:lang w:val="es-ES_tradnl" w:eastAsia="en-US" w:bidi="ar-SA"/>
        </w:rPr>
        <w:t xml:space="preserve"> </w:t>
      </w:r>
      <w:r w:rsidR="008464BD" w:rsidRPr="00A57629">
        <w:rPr>
          <w:rFonts w:asciiTheme="minorHAnsi" w:eastAsiaTheme="minorHAnsi" w:hAnsiTheme="minorHAnsi" w:cs="Arial"/>
          <w:sz w:val="24"/>
          <w:szCs w:val="24"/>
          <w:lang w:val="es-ES_tradnl" w:eastAsia="en-US" w:bidi="ar-SA"/>
        </w:rPr>
        <w:t xml:space="preserve">los riesgos de accidentes y enfermedades que tengan su origen en los lugares de trabajo, y se adopten acuerdos que razonablemente contribuyan a su eliminación o control. </w:t>
      </w:r>
    </w:p>
    <w:p w14:paraId="6EE2417A" w14:textId="77777777" w:rsidR="00FB76F8" w:rsidRPr="00A57629" w:rsidRDefault="00FB76F8" w:rsidP="00A57629">
      <w:pPr>
        <w:adjustRightInd w:val="0"/>
        <w:jc w:val="both"/>
        <w:rPr>
          <w:rFonts w:asciiTheme="minorHAnsi" w:eastAsiaTheme="minorHAnsi" w:hAnsiTheme="minorHAnsi" w:cs="Times"/>
          <w:sz w:val="24"/>
          <w:szCs w:val="24"/>
          <w:lang w:val="es-ES_tradnl" w:eastAsia="en-US" w:bidi="ar-SA"/>
        </w:rPr>
      </w:pPr>
    </w:p>
    <w:p w14:paraId="6BF66E2B" w14:textId="190D50AD" w:rsidR="007743DE" w:rsidRPr="00A57629" w:rsidRDefault="008464BD" w:rsidP="00A57629">
      <w:pPr>
        <w:adjustRightInd w:val="0"/>
        <w:jc w:val="both"/>
        <w:rPr>
          <w:rFonts w:asciiTheme="minorHAnsi" w:eastAsiaTheme="minorHAnsi" w:hAnsiTheme="minorHAnsi" w:cs="Arial"/>
          <w:sz w:val="24"/>
          <w:szCs w:val="24"/>
          <w:lang w:val="es-ES_tradnl" w:eastAsia="en-US" w:bidi="ar-SA"/>
        </w:rPr>
      </w:pPr>
      <w:r w:rsidRPr="00A57629">
        <w:rPr>
          <w:rFonts w:asciiTheme="minorHAnsi" w:eastAsiaTheme="minorHAnsi" w:hAnsiTheme="minorHAnsi" w:cs="Arial"/>
          <w:b/>
          <w:bCs/>
          <w:sz w:val="24"/>
          <w:szCs w:val="24"/>
          <w:lang w:val="es-ES_tradnl" w:eastAsia="en-US" w:bidi="ar-SA"/>
        </w:rPr>
        <w:t>Artículo 12</w:t>
      </w:r>
      <w:r w:rsidR="003D1F6E">
        <w:rPr>
          <w:rFonts w:asciiTheme="minorHAnsi" w:eastAsiaTheme="minorHAnsi" w:hAnsiTheme="minorHAnsi" w:cs="Arial"/>
          <w:b/>
          <w:bCs/>
          <w:sz w:val="24"/>
          <w:szCs w:val="24"/>
          <w:lang w:val="es-ES_tradnl" w:eastAsia="en-US" w:bidi="ar-SA"/>
        </w:rPr>
        <w:t>4</w:t>
      </w:r>
      <w:r w:rsidR="00F2635A" w:rsidRPr="00A57629">
        <w:rPr>
          <w:rFonts w:asciiTheme="minorHAnsi" w:eastAsiaTheme="minorHAnsi" w:hAnsiTheme="minorHAnsi" w:cs="Arial"/>
          <w:b/>
          <w:bCs/>
          <w:sz w:val="24"/>
          <w:szCs w:val="24"/>
          <w:lang w:val="es-ES_tradnl" w:eastAsia="en-US" w:bidi="ar-SA"/>
        </w:rPr>
        <w:t xml:space="preserve">: </w:t>
      </w:r>
      <w:r w:rsidRPr="00A57629">
        <w:rPr>
          <w:rFonts w:asciiTheme="minorHAnsi" w:eastAsiaTheme="minorHAnsi" w:hAnsiTheme="minorHAnsi" w:cs="Arial"/>
          <w:sz w:val="24"/>
          <w:szCs w:val="24"/>
          <w:lang w:val="es-ES_tradnl" w:eastAsia="en-US" w:bidi="ar-SA"/>
        </w:rPr>
        <w:t>C</w:t>
      </w:r>
      <w:r w:rsidR="007355E2" w:rsidRPr="00A57629">
        <w:rPr>
          <w:rFonts w:asciiTheme="minorHAnsi" w:eastAsiaTheme="minorHAnsi" w:hAnsiTheme="minorHAnsi" w:cs="Arial"/>
          <w:sz w:val="24"/>
          <w:szCs w:val="24"/>
          <w:lang w:val="es-ES_tradnl" w:eastAsia="en-US" w:bidi="ar-SA"/>
        </w:rPr>
        <w:t>orresponderá al Inspector del Tr</w:t>
      </w:r>
      <w:r w:rsidRPr="00A57629">
        <w:rPr>
          <w:rFonts w:asciiTheme="minorHAnsi" w:eastAsiaTheme="minorHAnsi" w:hAnsiTheme="minorHAnsi" w:cs="Arial"/>
          <w:sz w:val="24"/>
          <w:szCs w:val="24"/>
          <w:lang w:val="es-ES_tradnl" w:eastAsia="en-US" w:bidi="ar-SA"/>
        </w:rPr>
        <w:t xml:space="preserve">abajo respectivo decidir, en caso de duda, si debe o no constituirse comité paritario en el establecimiento. </w:t>
      </w:r>
    </w:p>
    <w:p w14:paraId="5459DF0A" w14:textId="77777777" w:rsidR="007370ED" w:rsidRPr="00A57629" w:rsidRDefault="007370ED" w:rsidP="00A57629">
      <w:pPr>
        <w:adjustRightInd w:val="0"/>
        <w:ind w:firstLine="720"/>
        <w:jc w:val="both"/>
        <w:rPr>
          <w:rFonts w:asciiTheme="minorHAnsi" w:eastAsiaTheme="minorHAnsi" w:hAnsiTheme="minorHAnsi" w:cs="Arial"/>
          <w:sz w:val="24"/>
          <w:szCs w:val="24"/>
          <w:lang w:val="es-ES_tradnl" w:eastAsia="en-US" w:bidi="ar-SA"/>
        </w:rPr>
      </w:pPr>
    </w:p>
    <w:p w14:paraId="2F4050F3" w14:textId="77777777" w:rsidR="008464BD" w:rsidRPr="00A57629" w:rsidRDefault="008464BD" w:rsidP="00A57629">
      <w:pPr>
        <w:adjustRightInd w:val="0"/>
        <w:ind w:firstLine="720"/>
        <w:jc w:val="both"/>
        <w:rPr>
          <w:rFonts w:asciiTheme="minorHAnsi" w:eastAsiaTheme="minorHAnsi" w:hAnsiTheme="minorHAnsi" w:cs="Times"/>
          <w:sz w:val="24"/>
          <w:szCs w:val="24"/>
          <w:lang w:val="es-ES_tradnl" w:eastAsia="en-US" w:bidi="ar-SA"/>
        </w:rPr>
      </w:pPr>
      <w:r w:rsidRPr="00A57629">
        <w:rPr>
          <w:rFonts w:asciiTheme="minorHAnsi" w:eastAsiaTheme="minorHAnsi" w:hAnsiTheme="minorHAnsi" w:cs="Arial"/>
          <w:sz w:val="24"/>
          <w:szCs w:val="24"/>
          <w:lang w:val="es-ES_tradnl" w:eastAsia="en-US" w:bidi="ar-SA"/>
        </w:rPr>
        <w:t xml:space="preserve">Asimismo, este funcionario deberá resolver, sin ulterior recurso, cualquier reclamo o duda relacionado con la designación o elección de los miembros del Comité Paritario. </w:t>
      </w:r>
    </w:p>
    <w:p w14:paraId="41E23022" w14:textId="77777777" w:rsidR="00FB76F8" w:rsidRPr="00A57629" w:rsidRDefault="00FB76F8" w:rsidP="00A57629">
      <w:pPr>
        <w:adjustRightInd w:val="0"/>
        <w:jc w:val="both"/>
        <w:rPr>
          <w:rFonts w:asciiTheme="minorHAnsi" w:eastAsiaTheme="minorHAnsi" w:hAnsiTheme="minorHAnsi" w:cs="Arial"/>
          <w:b/>
          <w:bCs/>
          <w:sz w:val="24"/>
          <w:szCs w:val="24"/>
          <w:lang w:val="es-ES_tradnl" w:eastAsia="en-US" w:bidi="ar-SA"/>
        </w:rPr>
      </w:pPr>
    </w:p>
    <w:p w14:paraId="516E59A9" w14:textId="66A10C94" w:rsidR="008464BD" w:rsidRPr="00FB76F8" w:rsidRDefault="003A00DA" w:rsidP="00A57629">
      <w:pPr>
        <w:adjustRightInd w:val="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sz w:val="24"/>
          <w:szCs w:val="24"/>
          <w:lang w:val="es-ES_tradnl" w:eastAsia="en-US" w:bidi="ar-SA"/>
        </w:rPr>
        <w:t>Artículo 12</w:t>
      </w:r>
      <w:r w:rsidR="003D1F6E">
        <w:rPr>
          <w:rFonts w:asciiTheme="minorHAnsi" w:eastAsiaTheme="minorHAnsi" w:hAnsiTheme="minorHAnsi" w:cs="Arial"/>
          <w:b/>
          <w:bCs/>
          <w:sz w:val="24"/>
          <w:szCs w:val="24"/>
          <w:lang w:val="es-ES_tradnl" w:eastAsia="en-US" w:bidi="ar-SA"/>
        </w:rPr>
        <w:t>5</w:t>
      </w:r>
      <w:r w:rsidR="00F2635A" w:rsidRPr="00A57629">
        <w:rPr>
          <w:rFonts w:asciiTheme="minorHAnsi" w:eastAsiaTheme="minorHAnsi" w:hAnsiTheme="minorHAnsi" w:cs="Arial"/>
          <w:b/>
          <w:bCs/>
          <w:sz w:val="24"/>
          <w:szCs w:val="24"/>
          <w:lang w:val="es-ES_tradnl" w:eastAsia="en-US" w:bidi="ar-SA"/>
        </w:rPr>
        <w:t>:</w:t>
      </w:r>
      <w:r w:rsidR="008464BD" w:rsidRPr="00A57629">
        <w:rPr>
          <w:rFonts w:asciiTheme="minorHAnsi" w:eastAsiaTheme="minorHAnsi" w:hAnsiTheme="minorHAnsi" w:cs="Arial"/>
          <w:b/>
          <w:bCs/>
          <w:sz w:val="24"/>
          <w:szCs w:val="24"/>
          <w:lang w:val="es-ES_tradnl" w:eastAsia="en-US" w:bidi="ar-SA"/>
        </w:rPr>
        <w:t xml:space="preserve"> </w:t>
      </w:r>
      <w:r w:rsidR="008464BD" w:rsidRPr="00A57629">
        <w:rPr>
          <w:rFonts w:asciiTheme="minorHAnsi" w:eastAsiaTheme="minorHAnsi" w:hAnsiTheme="minorHAnsi" w:cs="Arial"/>
          <w:sz w:val="24"/>
          <w:szCs w:val="24"/>
          <w:lang w:val="es-ES_tradnl" w:eastAsia="en-US" w:bidi="ar-SA"/>
        </w:rPr>
        <w:t>Tanto el Establecimiento como los Trabajadores</w:t>
      </w:r>
      <w:r w:rsidR="008464BD" w:rsidRPr="00FB76F8">
        <w:rPr>
          <w:rFonts w:asciiTheme="minorHAnsi" w:eastAsiaTheme="minorHAnsi" w:hAnsiTheme="minorHAnsi" w:cs="Arial"/>
          <w:color w:val="000000"/>
          <w:sz w:val="24"/>
          <w:szCs w:val="24"/>
          <w:lang w:val="es-ES_tradnl" w:eastAsia="en-US" w:bidi="ar-SA"/>
        </w:rPr>
        <w:t xml:space="preserve">, deberán colaborar con el </w:t>
      </w:r>
      <w:r w:rsidR="00AE5A44">
        <w:rPr>
          <w:rFonts w:asciiTheme="minorHAnsi" w:eastAsiaTheme="minorHAnsi" w:hAnsiTheme="minorHAnsi" w:cs="Arial"/>
          <w:color w:val="000000"/>
          <w:sz w:val="24"/>
          <w:szCs w:val="24"/>
          <w:lang w:val="es-ES_tradnl" w:eastAsia="en-US" w:bidi="ar-SA"/>
        </w:rPr>
        <w:t xml:space="preserve">Encargado de Protocolos de Higiene y Seguridad, </w:t>
      </w:r>
      <w:r w:rsidR="008464BD" w:rsidRPr="00FB76F8">
        <w:rPr>
          <w:rFonts w:asciiTheme="minorHAnsi" w:eastAsiaTheme="minorHAnsi" w:hAnsiTheme="minorHAnsi" w:cs="Arial"/>
          <w:color w:val="000000"/>
          <w:sz w:val="24"/>
          <w:szCs w:val="24"/>
          <w:lang w:val="es-ES_tradnl" w:eastAsia="en-US" w:bidi="ar-SA"/>
        </w:rPr>
        <w:t xml:space="preserve">proporcionándole las informaciones relacionadas con las funciones que le corresponde desempeñar. </w:t>
      </w:r>
    </w:p>
    <w:p w14:paraId="247B2D3B" w14:textId="77777777" w:rsidR="00FB76F8" w:rsidRDefault="00FB76F8" w:rsidP="00F2635A">
      <w:pPr>
        <w:adjustRightInd w:val="0"/>
        <w:jc w:val="both"/>
        <w:rPr>
          <w:rFonts w:asciiTheme="minorHAnsi" w:eastAsiaTheme="minorHAnsi" w:hAnsiTheme="minorHAnsi" w:cs="Arial"/>
          <w:b/>
          <w:bCs/>
          <w:color w:val="000000"/>
          <w:sz w:val="24"/>
          <w:szCs w:val="24"/>
          <w:lang w:val="es-ES_tradnl" w:eastAsia="en-US" w:bidi="ar-SA"/>
        </w:rPr>
      </w:pPr>
    </w:p>
    <w:p w14:paraId="724B5A56" w14:textId="1880BF9F" w:rsidR="008464BD" w:rsidRPr="00FB76F8" w:rsidRDefault="003A00DA" w:rsidP="00F2635A">
      <w:pPr>
        <w:adjustRightInd w:val="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12</w:t>
      </w:r>
      <w:r w:rsidR="003D1F6E">
        <w:rPr>
          <w:rFonts w:asciiTheme="minorHAnsi" w:eastAsiaTheme="minorHAnsi" w:hAnsiTheme="minorHAnsi" w:cs="Arial"/>
          <w:b/>
          <w:bCs/>
          <w:color w:val="000000"/>
          <w:sz w:val="24"/>
          <w:szCs w:val="24"/>
          <w:lang w:val="es-ES_tradnl" w:eastAsia="en-US" w:bidi="ar-SA"/>
        </w:rPr>
        <w:t>6</w:t>
      </w:r>
      <w:r w:rsidR="00F2635A">
        <w:rPr>
          <w:rFonts w:asciiTheme="minorHAnsi" w:eastAsiaTheme="minorHAnsi" w:hAnsiTheme="minorHAnsi" w:cs="Arial"/>
          <w:b/>
          <w:bCs/>
          <w:color w:val="000000"/>
          <w:sz w:val="24"/>
          <w:szCs w:val="24"/>
          <w:lang w:val="es-ES_tradnl" w:eastAsia="en-US" w:bidi="ar-SA"/>
        </w:rPr>
        <w:t xml:space="preserve">: </w:t>
      </w:r>
      <w:r w:rsidR="004347EE">
        <w:rPr>
          <w:rFonts w:asciiTheme="minorHAnsi" w:eastAsiaTheme="minorHAnsi" w:hAnsiTheme="minorHAnsi" w:cs="Arial"/>
          <w:color w:val="000000"/>
          <w:sz w:val="24"/>
          <w:szCs w:val="24"/>
          <w:lang w:val="es-ES_tradnl" w:eastAsia="en-US" w:bidi="ar-SA"/>
        </w:rPr>
        <w:t xml:space="preserve">El Encargado </w:t>
      </w:r>
      <w:r w:rsidR="007743DE">
        <w:rPr>
          <w:rFonts w:asciiTheme="minorHAnsi" w:eastAsiaTheme="minorHAnsi" w:hAnsiTheme="minorHAnsi" w:cs="Arial"/>
          <w:color w:val="000000"/>
          <w:sz w:val="24"/>
          <w:szCs w:val="24"/>
          <w:lang w:val="es-ES_tradnl" w:eastAsia="en-US" w:bidi="ar-SA"/>
        </w:rPr>
        <w:t>de Convivencia Escolar junto al encargado de</w:t>
      </w:r>
      <w:r w:rsidR="004347EE">
        <w:rPr>
          <w:rFonts w:asciiTheme="minorHAnsi" w:eastAsiaTheme="minorHAnsi" w:hAnsiTheme="minorHAnsi" w:cs="Arial"/>
          <w:color w:val="000000"/>
          <w:sz w:val="24"/>
          <w:szCs w:val="24"/>
          <w:lang w:val="es-ES_tradnl" w:eastAsia="en-US" w:bidi="ar-SA"/>
        </w:rPr>
        <w:t xml:space="preserve"> Seguridad Escolar </w:t>
      </w:r>
      <w:r w:rsidR="008464BD" w:rsidRPr="00FB76F8">
        <w:rPr>
          <w:rFonts w:asciiTheme="minorHAnsi" w:eastAsiaTheme="minorHAnsi" w:hAnsiTheme="minorHAnsi" w:cs="Arial"/>
          <w:color w:val="000000"/>
          <w:sz w:val="24"/>
          <w:szCs w:val="24"/>
          <w:lang w:val="es-ES_tradnl" w:eastAsia="en-US" w:bidi="ar-SA"/>
        </w:rPr>
        <w:t xml:space="preserve">se reunirá en forma ordinaria una vez al mes, pero podrán hacerlo en forma extraordinaria a petición conjunta de un representante de los trabajadores y uno del establecimiento. </w:t>
      </w:r>
    </w:p>
    <w:p w14:paraId="2482F78B" w14:textId="77777777" w:rsidR="00FB76F8" w:rsidRDefault="00FB76F8" w:rsidP="00F2635A">
      <w:pPr>
        <w:adjustRightInd w:val="0"/>
        <w:jc w:val="both"/>
        <w:rPr>
          <w:rFonts w:asciiTheme="minorHAnsi" w:eastAsiaTheme="minorHAnsi" w:hAnsiTheme="minorHAnsi" w:cs="Arial"/>
          <w:color w:val="000000"/>
          <w:sz w:val="24"/>
          <w:szCs w:val="24"/>
          <w:lang w:val="es-ES_tradnl" w:eastAsia="en-US" w:bidi="ar-SA"/>
        </w:rPr>
      </w:pPr>
    </w:p>
    <w:p w14:paraId="13BF8C19" w14:textId="655D4155" w:rsidR="00316CD3" w:rsidRDefault="00F2635A" w:rsidP="00F2635A">
      <w:pPr>
        <w:adjustRightInd w:val="0"/>
        <w:jc w:val="both"/>
        <w:rPr>
          <w:rFonts w:asciiTheme="minorHAnsi" w:eastAsiaTheme="minorHAnsi" w:hAnsiTheme="minorHAnsi" w:cs="Arial"/>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ab/>
      </w:r>
      <w:r w:rsidR="00316CD3">
        <w:rPr>
          <w:rFonts w:asciiTheme="minorHAnsi" w:eastAsiaTheme="minorHAnsi" w:hAnsiTheme="minorHAnsi" w:cs="Arial"/>
          <w:color w:val="000000"/>
          <w:sz w:val="24"/>
          <w:szCs w:val="24"/>
          <w:lang w:val="es-ES_tradnl" w:eastAsia="en-US" w:bidi="ar-SA"/>
        </w:rPr>
        <w:t>El Encargado de Protocolos de</w:t>
      </w:r>
      <w:r w:rsidR="007370ED">
        <w:rPr>
          <w:rFonts w:asciiTheme="minorHAnsi" w:eastAsiaTheme="minorHAnsi" w:hAnsiTheme="minorHAnsi" w:cs="Arial"/>
          <w:color w:val="000000"/>
          <w:sz w:val="24"/>
          <w:szCs w:val="24"/>
          <w:lang w:val="es-ES_tradnl" w:eastAsia="en-US" w:bidi="ar-SA"/>
        </w:rPr>
        <w:t xml:space="preserve"> Higiene y</w:t>
      </w:r>
      <w:r w:rsidR="00316CD3">
        <w:rPr>
          <w:rFonts w:asciiTheme="minorHAnsi" w:eastAsiaTheme="minorHAnsi" w:hAnsiTheme="minorHAnsi" w:cs="Arial"/>
          <w:color w:val="000000"/>
          <w:sz w:val="24"/>
          <w:szCs w:val="24"/>
          <w:lang w:val="es-ES_tradnl" w:eastAsia="en-US" w:bidi="ar-SA"/>
        </w:rPr>
        <w:t xml:space="preserve"> Seguridad Escolar</w:t>
      </w:r>
      <w:r w:rsidR="007743DE">
        <w:rPr>
          <w:rFonts w:asciiTheme="minorHAnsi" w:eastAsiaTheme="minorHAnsi" w:hAnsiTheme="minorHAnsi" w:cs="Arial"/>
          <w:color w:val="000000"/>
          <w:sz w:val="24"/>
          <w:szCs w:val="24"/>
          <w:lang w:val="es-ES_tradnl" w:eastAsia="en-US" w:bidi="ar-SA"/>
        </w:rPr>
        <w:t xml:space="preserve"> deberá</w:t>
      </w:r>
      <w:r w:rsidR="00316CD3">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reunirse cada vez que ocurra un accidente grave o que c</w:t>
      </w:r>
      <w:r w:rsidR="00316CD3">
        <w:rPr>
          <w:rFonts w:asciiTheme="minorHAnsi" w:eastAsiaTheme="minorHAnsi" w:hAnsiTheme="minorHAnsi" w:cs="Arial"/>
          <w:color w:val="000000"/>
          <w:sz w:val="24"/>
          <w:szCs w:val="24"/>
          <w:lang w:val="es-ES_tradnl" w:eastAsia="en-US" w:bidi="ar-SA"/>
        </w:rPr>
        <w:t xml:space="preserve">ause la muerte de un trabajador, se reunirá con el </w:t>
      </w:r>
      <w:r w:rsidR="007743DE">
        <w:rPr>
          <w:rFonts w:asciiTheme="minorHAnsi" w:eastAsiaTheme="minorHAnsi" w:hAnsiTheme="minorHAnsi" w:cs="Arial"/>
          <w:color w:val="000000"/>
          <w:sz w:val="24"/>
          <w:szCs w:val="24"/>
          <w:lang w:val="es-ES_tradnl" w:eastAsia="en-US" w:bidi="ar-SA"/>
        </w:rPr>
        <w:t>Equipo de G</w:t>
      </w:r>
      <w:r w:rsidR="00316CD3">
        <w:rPr>
          <w:rFonts w:asciiTheme="minorHAnsi" w:eastAsiaTheme="minorHAnsi" w:hAnsiTheme="minorHAnsi" w:cs="Arial"/>
          <w:color w:val="000000"/>
          <w:sz w:val="24"/>
          <w:szCs w:val="24"/>
          <w:lang w:val="es-ES_tradnl" w:eastAsia="en-US" w:bidi="ar-SA"/>
        </w:rPr>
        <w:t>estión para analizar</w:t>
      </w:r>
      <w:r w:rsidR="00A330C9">
        <w:rPr>
          <w:rFonts w:asciiTheme="minorHAnsi" w:eastAsiaTheme="minorHAnsi" w:hAnsiTheme="minorHAnsi" w:cs="Arial"/>
          <w:color w:val="000000"/>
          <w:sz w:val="24"/>
          <w:szCs w:val="24"/>
          <w:lang w:val="es-ES_tradnl" w:eastAsia="en-US" w:bidi="ar-SA"/>
        </w:rPr>
        <w:t xml:space="preserve"> el</w:t>
      </w:r>
      <w:r w:rsidR="00316CD3">
        <w:rPr>
          <w:rFonts w:asciiTheme="minorHAnsi" w:eastAsiaTheme="minorHAnsi" w:hAnsiTheme="minorHAnsi" w:cs="Arial"/>
          <w:color w:val="000000"/>
          <w:sz w:val="24"/>
          <w:szCs w:val="24"/>
          <w:lang w:val="es-ES_tradnl" w:eastAsia="en-US" w:bidi="ar-SA"/>
        </w:rPr>
        <w:t xml:space="preserve"> hecho ocurrido.</w:t>
      </w:r>
    </w:p>
    <w:p w14:paraId="44E1C66B" w14:textId="77777777" w:rsidR="00316CD3" w:rsidRDefault="00316CD3" w:rsidP="00F2635A">
      <w:pPr>
        <w:adjustRightInd w:val="0"/>
        <w:jc w:val="both"/>
        <w:rPr>
          <w:rFonts w:asciiTheme="minorHAnsi" w:eastAsiaTheme="minorHAnsi" w:hAnsiTheme="minorHAnsi" w:cs="Arial"/>
          <w:color w:val="000000"/>
          <w:sz w:val="24"/>
          <w:szCs w:val="24"/>
          <w:lang w:val="es-ES_tradnl" w:eastAsia="en-US" w:bidi="ar-SA"/>
        </w:rPr>
      </w:pPr>
    </w:p>
    <w:p w14:paraId="4C7D4EA5" w14:textId="77777777" w:rsidR="008464BD" w:rsidRPr="00FB76F8" w:rsidRDefault="008464BD" w:rsidP="007370ED">
      <w:pPr>
        <w:adjustRightInd w:val="0"/>
        <w:ind w:firstLine="720"/>
        <w:rPr>
          <w:rFonts w:asciiTheme="minorHAnsi" w:eastAsiaTheme="minorHAnsi" w:hAnsiTheme="minorHAnsi" w:cs="Times"/>
          <w:color w:val="000000"/>
          <w:sz w:val="24"/>
          <w:szCs w:val="24"/>
          <w:lang w:val="es-ES_tradnl" w:eastAsia="en-US" w:bidi="ar-SA"/>
        </w:rPr>
      </w:pPr>
      <w:r w:rsidRPr="00FB76F8">
        <w:rPr>
          <w:rFonts w:asciiTheme="minorHAnsi" w:eastAsiaTheme="minorHAnsi" w:hAnsiTheme="minorHAnsi" w:cs="Arial"/>
          <w:color w:val="000000"/>
          <w:sz w:val="24"/>
          <w:szCs w:val="24"/>
          <w:lang w:val="es-ES_tradnl" w:eastAsia="en-US" w:bidi="ar-SA"/>
        </w:rPr>
        <w:t xml:space="preserve">Se dejará constancia de lo tratado en cada reunión, mediante las correspondientes actas. </w:t>
      </w:r>
    </w:p>
    <w:p w14:paraId="0F7B3841" w14:textId="77777777" w:rsidR="005044D0" w:rsidRDefault="005044D0" w:rsidP="00FB76F8">
      <w:pPr>
        <w:adjustRightInd w:val="0"/>
        <w:spacing w:after="100" w:afterAutospacing="1"/>
        <w:jc w:val="both"/>
        <w:rPr>
          <w:rFonts w:asciiTheme="minorHAnsi" w:eastAsiaTheme="minorHAnsi" w:hAnsiTheme="minorHAnsi" w:cs="Arial"/>
          <w:b/>
          <w:bCs/>
          <w:color w:val="000000"/>
          <w:sz w:val="24"/>
          <w:szCs w:val="24"/>
          <w:lang w:val="es-ES_tradnl" w:eastAsia="en-US" w:bidi="ar-SA"/>
        </w:rPr>
      </w:pPr>
    </w:p>
    <w:p w14:paraId="619D1E4B" w14:textId="37569412" w:rsidR="008464BD" w:rsidRPr="00FB76F8" w:rsidRDefault="008464BD" w:rsidP="00FB76F8">
      <w:pPr>
        <w:adjustRightInd w:val="0"/>
        <w:spacing w:after="100" w:afterAutospacing="1"/>
        <w:jc w:val="both"/>
        <w:rPr>
          <w:rFonts w:asciiTheme="minorHAnsi" w:eastAsiaTheme="minorHAnsi" w:hAnsiTheme="minorHAnsi" w:cs="Times"/>
          <w:color w:val="000000"/>
          <w:sz w:val="24"/>
          <w:szCs w:val="24"/>
          <w:lang w:val="es-ES_tradnl" w:eastAsia="en-US" w:bidi="ar-SA"/>
        </w:rPr>
      </w:pPr>
      <w:r w:rsidRPr="00FB76F8">
        <w:rPr>
          <w:rFonts w:asciiTheme="minorHAnsi" w:eastAsiaTheme="minorHAnsi" w:hAnsiTheme="minorHAnsi" w:cs="Arial"/>
          <w:b/>
          <w:bCs/>
          <w:color w:val="000000"/>
          <w:sz w:val="24"/>
          <w:szCs w:val="24"/>
          <w:lang w:val="es-ES_tradnl" w:eastAsia="en-US" w:bidi="ar-SA"/>
        </w:rPr>
        <w:lastRenderedPageBreak/>
        <w:t>CAPITULO II</w:t>
      </w:r>
      <w:r w:rsidR="00A330C9">
        <w:rPr>
          <w:rFonts w:ascii="MS Mincho" w:eastAsia="MS Mincho" w:hAnsi="MS Mincho" w:cs="MS Mincho"/>
          <w:b/>
          <w:bCs/>
          <w:color w:val="000000"/>
          <w:sz w:val="24"/>
          <w:szCs w:val="24"/>
          <w:lang w:val="es-ES_tradnl" w:eastAsia="en-US" w:bidi="ar-SA"/>
        </w:rPr>
        <w:t xml:space="preserve"> </w:t>
      </w:r>
      <w:r w:rsidRPr="00FB76F8">
        <w:rPr>
          <w:rFonts w:asciiTheme="minorHAnsi" w:eastAsiaTheme="minorHAnsi" w:hAnsiTheme="minorHAnsi" w:cs="Arial"/>
          <w:b/>
          <w:bCs/>
          <w:color w:val="000000"/>
          <w:sz w:val="24"/>
          <w:szCs w:val="24"/>
          <w:lang w:val="es-ES_tradnl" w:eastAsia="en-US" w:bidi="ar-SA"/>
        </w:rPr>
        <w:t xml:space="preserve">FUNCIONES DEL </w:t>
      </w:r>
      <w:r w:rsidR="00C619D9">
        <w:rPr>
          <w:rFonts w:asciiTheme="minorHAnsi" w:eastAsiaTheme="minorHAnsi" w:hAnsiTheme="minorHAnsi" w:cs="Arial"/>
          <w:b/>
          <w:bCs/>
          <w:color w:val="000000"/>
          <w:sz w:val="24"/>
          <w:szCs w:val="24"/>
          <w:lang w:val="es-ES_tradnl" w:eastAsia="en-US" w:bidi="ar-SA"/>
        </w:rPr>
        <w:t xml:space="preserve">ENCARGADO DE PROTOCOLOS </w:t>
      </w:r>
      <w:r w:rsidRPr="00FB76F8">
        <w:rPr>
          <w:rFonts w:asciiTheme="minorHAnsi" w:eastAsiaTheme="minorHAnsi" w:hAnsiTheme="minorHAnsi" w:cs="Arial"/>
          <w:b/>
          <w:bCs/>
          <w:color w:val="000000"/>
          <w:sz w:val="24"/>
          <w:szCs w:val="24"/>
          <w:lang w:val="es-ES_tradnl" w:eastAsia="en-US" w:bidi="ar-SA"/>
        </w:rPr>
        <w:t xml:space="preserve">DE HIGIENE Y SEGURIDAD </w:t>
      </w:r>
    </w:p>
    <w:p w14:paraId="53F4BBDF" w14:textId="2B38F759" w:rsidR="00FB76F8" w:rsidRPr="00FB76F8" w:rsidRDefault="003A00DA" w:rsidP="003A00DA">
      <w:pPr>
        <w:adjustRightInd w:val="0"/>
        <w:spacing w:after="100" w:afterAutospacing="1"/>
        <w:jc w:val="both"/>
        <w:rPr>
          <w:rFonts w:asciiTheme="minorHAnsi" w:eastAsia="MS Mincho" w:hAnsiTheme="minorHAnsi" w:cs="MS Mincho"/>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w:t>
      </w:r>
      <w:r w:rsidR="003D1F6E">
        <w:rPr>
          <w:rFonts w:asciiTheme="minorHAnsi" w:eastAsiaTheme="minorHAnsi" w:hAnsiTheme="minorHAnsi" w:cs="Arial"/>
          <w:b/>
          <w:bCs/>
          <w:color w:val="000000"/>
          <w:sz w:val="24"/>
          <w:szCs w:val="24"/>
          <w:lang w:val="es-ES_tradnl" w:eastAsia="en-US" w:bidi="ar-SA"/>
        </w:rPr>
        <w:t>27</w:t>
      </w:r>
      <w:r w:rsidR="00F2635A">
        <w:rPr>
          <w:rFonts w:asciiTheme="minorHAnsi" w:eastAsiaTheme="minorHAnsi" w:hAnsiTheme="minorHAnsi" w:cs="Arial"/>
          <w:b/>
          <w:bCs/>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 xml:space="preserve">Son funciones del </w:t>
      </w:r>
      <w:r w:rsidR="00C619D9">
        <w:rPr>
          <w:rFonts w:asciiTheme="minorHAnsi" w:eastAsiaTheme="minorHAnsi" w:hAnsiTheme="minorHAnsi" w:cs="Arial"/>
          <w:color w:val="000000"/>
          <w:sz w:val="24"/>
          <w:szCs w:val="24"/>
          <w:lang w:val="es-ES_tradnl" w:eastAsia="en-US" w:bidi="ar-SA"/>
        </w:rPr>
        <w:t>Encargado de Protocolos de Higiene y Seguridad</w:t>
      </w:r>
      <w:r w:rsidR="008464BD" w:rsidRPr="00FB76F8">
        <w:rPr>
          <w:rFonts w:asciiTheme="minorHAnsi" w:eastAsiaTheme="minorHAnsi" w:hAnsiTheme="minorHAnsi" w:cs="Arial"/>
          <w:color w:val="000000"/>
          <w:sz w:val="24"/>
          <w:szCs w:val="24"/>
          <w:lang w:val="es-ES_tradnl" w:eastAsia="en-US" w:bidi="ar-SA"/>
        </w:rPr>
        <w:t>:</w:t>
      </w:r>
    </w:p>
    <w:p w14:paraId="0DFBECCD" w14:textId="7A749F65" w:rsidR="008464BD" w:rsidRPr="00FB76F8" w:rsidRDefault="008464BD" w:rsidP="003D1F6E">
      <w:pPr>
        <w:adjustRightInd w:val="0"/>
        <w:ind w:left="284" w:hanging="284"/>
        <w:jc w:val="both"/>
        <w:rPr>
          <w:rFonts w:asciiTheme="minorHAnsi" w:eastAsiaTheme="minorHAnsi" w:hAnsiTheme="minorHAnsi" w:cs="Times"/>
          <w:color w:val="000000"/>
          <w:sz w:val="24"/>
          <w:szCs w:val="24"/>
          <w:lang w:val="es-ES_tradnl" w:eastAsia="en-US" w:bidi="ar-SA"/>
        </w:rPr>
      </w:pPr>
      <w:r w:rsidRPr="00FB76F8">
        <w:rPr>
          <w:rFonts w:asciiTheme="minorHAnsi" w:eastAsiaTheme="minorHAnsi" w:hAnsiTheme="minorHAnsi" w:cs="Arial"/>
          <w:color w:val="000000"/>
          <w:sz w:val="24"/>
          <w:szCs w:val="24"/>
          <w:lang w:val="es-ES_tradnl" w:eastAsia="en-US" w:bidi="ar-SA"/>
        </w:rPr>
        <w:t xml:space="preserve">1) Indicar la adopción de todas las medidas de Higiene y Seguridad que sirvan para la prevención de riesgos profesionales. </w:t>
      </w:r>
    </w:p>
    <w:p w14:paraId="14B83B48" w14:textId="77777777" w:rsidR="008464BD" w:rsidRPr="00FB76F8" w:rsidRDefault="008464BD" w:rsidP="003D1F6E">
      <w:pPr>
        <w:adjustRightInd w:val="0"/>
        <w:ind w:left="284" w:hanging="284"/>
        <w:jc w:val="both"/>
        <w:rPr>
          <w:rFonts w:asciiTheme="minorHAnsi" w:eastAsiaTheme="minorHAnsi" w:hAnsiTheme="minorHAnsi" w:cs="Times"/>
          <w:color w:val="000000"/>
          <w:sz w:val="24"/>
          <w:szCs w:val="24"/>
          <w:lang w:val="es-ES_tradnl" w:eastAsia="en-US" w:bidi="ar-SA"/>
        </w:rPr>
      </w:pPr>
      <w:r w:rsidRPr="00FB76F8">
        <w:rPr>
          <w:rFonts w:asciiTheme="minorHAnsi" w:eastAsiaTheme="minorHAnsi" w:hAnsiTheme="minorHAnsi" w:cs="Arial"/>
          <w:color w:val="000000"/>
          <w:sz w:val="24"/>
          <w:szCs w:val="24"/>
          <w:lang w:val="es-ES_tradnl" w:eastAsia="en-US" w:bidi="ar-SA"/>
        </w:rPr>
        <w:t xml:space="preserve">2) Dar a conocer a los trabajadores del Establecimiento los riesgos que entrañan sus labores, las medidas preventivas y los métodos correctos de trabajo. </w:t>
      </w:r>
    </w:p>
    <w:p w14:paraId="7AC70594" w14:textId="77777777" w:rsidR="008464BD" w:rsidRPr="00FB76F8" w:rsidRDefault="008464BD" w:rsidP="003D1F6E">
      <w:pPr>
        <w:adjustRightInd w:val="0"/>
        <w:ind w:left="284" w:hanging="284"/>
        <w:jc w:val="both"/>
        <w:rPr>
          <w:rFonts w:asciiTheme="minorHAnsi" w:eastAsiaTheme="minorHAnsi" w:hAnsiTheme="minorHAnsi" w:cs="Times"/>
          <w:color w:val="000000"/>
          <w:sz w:val="24"/>
          <w:szCs w:val="24"/>
          <w:lang w:val="es-ES_tradnl" w:eastAsia="en-US" w:bidi="ar-SA"/>
        </w:rPr>
      </w:pPr>
      <w:r w:rsidRPr="00FB76F8">
        <w:rPr>
          <w:rFonts w:asciiTheme="minorHAnsi" w:eastAsiaTheme="minorHAnsi" w:hAnsiTheme="minorHAnsi" w:cs="Arial"/>
          <w:color w:val="000000"/>
          <w:sz w:val="24"/>
          <w:szCs w:val="24"/>
          <w:lang w:val="es-ES_tradnl" w:eastAsia="en-US" w:bidi="ar-SA"/>
        </w:rPr>
        <w:t xml:space="preserve">3) Vigilar el cumplimiento de las medidas señaladas, tanto por parte del Establecimiento como de los Trabajadores. </w:t>
      </w:r>
    </w:p>
    <w:p w14:paraId="402E0975" w14:textId="77777777" w:rsidR="008464BD" w:rsidRPr="00FB76F8" w:rsidRDefault="008464BD" w:rsidP="003D1F6E">
      <w:pPr>
        <w:adjustRightInd w:val="0"/>
        <w:ind w:left="284" w:hanging="284"/>
        <w:jc w:val="both"/>
        <w:rPr>
          <w:rFonts w:asciiTheme="minorHAnsi" w:eastAsiaTheme="minorHAnsi" w:hAnsiTheme="minorHAnsi" w:cs="Times"/>
          <w:color w:val="000000"/>
          <w:sz w:val="24"/>
          <w:szCs w:val="24"/>
          <w:lang w:val="es-ES_tradnl" w:eastAsia="en-US" w:bidi="ar-SA"/>
        </w:rPr>
      </w:pPr>
      <w:r w:rsidRPr="00FB76F8">
        <w:rPr>
          <w:rFonts w:asciiTheme="minorHAnsi" w:eastAsiaTheme="minorHAnsi" w:hAnsiTheme="minorHAnsi" w:cs="Arial"/>
          <w:color w:val="000000"/>
          <w:sz w:val="24"/>
          <w:szCs w:val="24"/>
          <w:lang w:val="es-ES_tradnl" w:eastAsia="en-US" w:bidi="ar-SA"/>
        </w:rPr>
        <w:t xml:space="preserve">4) Asesorar e instruir a los trabajadores en la correcta utilización de los elementos de protección personal. </w:t>
      </w:r>
    </w:p>
    <w:p w14:paraId="412DAFBC" w14:textId="27A557F0" w:rsidR="008464BD" w:rsidRPr="00FB76F8" w:rsidRDefault="00FB76F8" w:rsidP="003D1F6E">
      <w:pPr>
        <w:adjustRightInd w:val="0"/>
        <w:ind w:left="284" w:hanging="284"/>
        <w:jc w:val="both"/>
        <w:rPr>
          <w:rFonts w:asciiTheme="minorHAnsi" w:eastAsiaTheme="minorHAnsi" w:hAnsiTheme="minorHAnsi" w:cs="Times"/>
          <w:color w:val="000000"/>
          <w:sz w:val="24"/>
          <w:szCs w:val="24"/>
          <w:lang w:val="es-ES_tradnl" w:eastAsia="en-US" w:bidi="ar-SA"/>
        </w:rPr>
      </w:pPr>
      <w:r w:rsidRPr="00FB76F8">
        <w:rPr>
          <w:rFonts w:asciiTheme="minorHAnsi" w:eastAsiaTheme="minorHAnsi" w:hAnsiTheme="minorHAnsi" w:cs="Arial"/>
          <w:color w:val="000000"/>
          <w:sz w:val="24"/>
          <w:szCs w:val="24"/>
          <w:lang w:val="es-ES_tradnl" w:eastAsia="en-US" w:bidi="ar-SA"/>
        </w:rPr>
        <w:t xml:space="preserve">5) </w:t>
      </w:r>
      <w:r w:rsidR="008464BD" w:rsidRPr="00FB76F8">
        <w:rPr>
          <w:rFonts w:asciiTheme="minorHAnsi" w:eastAsiaTheme="minorHAnsi" w:hAnsiTheme="minorHAnsi" w:cs="Arial"/>
          <w:color w:val="000000"/>
          <w:sz w:val="24"/>
          <w:szCs w:val="24"/>
          <w:lang w:val="es-ES_tradnl" w:eastAsia="en-US" w:bidi="ar-SA"/>
        </w:rPr>
        <w:t>Investigar</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las</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causas</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de</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los</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accidentes</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del</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trabajo</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y</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de</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las</w:t>
      </w:r>
      <w:r w:rsidRPr="00FB76F8">
        <w:rPr>
          <w:rFonts w:asciiTheme="minorHAnsi" w:eastAsiaTheme="minorHAnsi" w:hAnsiTheme="minorHAnsi" w:cs="Arial"/>
          <w:color w:val="000000"/>
          <w:sz w:val="24"/>
          <w:szCs w:val="24"/>
          <w:lang w:val="es-ES_tradnl" w:eastAsia="en-US" w:bidi="ar-SA"/>
        </w:rPr>
        <w:t xml:space="preserve"> </w:t>
      </w:r>
      <w:r w:rsidR="008464BD" w:rsidRPr="00FB76F8">
        <w:rPr>
          <w:rFonts w:asciiTheme="minorHAnsi" w:eastAsiaTheme="minorHAnsi" w:hAnsiTheme="minorHAnsi" w:cs="Arial"/>
          <w:color w:val="000000"/>
          <w:sz w:val="24"/>
          <w:szCs w:val="24"/>
          <w:lang w:val="es-ES_tradnl" w:eastAsia="en-US" w:bidi="ar-SA"/>
        </w:rPr>
        <w:t xml:space="preserve">enfermedades profesionales. </w:t>
      </w:r>
    </w:p>
    <w:p w14:paraId="45B95707" w14:textId="70AA0BB9" w:rsidR="008464BD" w:rsidRDefault="00C619D9" w:rsidP="003D1F6E">
      <w:pPr>
        <w:adjustRightInd w:val="0"/>
        <w:ind w:left="284" w:hanging="284"/>
        <w:jc w:val="both"/>
        <w:rPr>
          <w:rFonts w:asciiTheme="minorHAnsi" w:eastAsiaTheme="minorHAnsi" w:hAnsiTheme="minorHAnsi" w:cs="Arial"/>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6</w:t>
      </w:r>
      <w:r w:rsidR="008464BD" w:rsidRPr="00FB76F8">
        <w:rPr>
          <w:rFonts w:asciiTheme="minorHAnsi" w:eastAsiaTheme="minorHAnsi" w:hAnsiTheme="minorHAnsi" w:cs="Arial"/>
          <w:color w:val="000000"/>
          <w:sz w:val="24"/>
          <w:szCs w:val="24"/>
          <w:lang w:val="es-ES_tradnl" w:eastAsia="en-US" w:bidi="ar-SA"/>
        </w:rPr>
        <w:t xml:space="preserve">) Promover la realización de cursos de adiestramiento, destinados a la capacitación profesional de los trabajadores. </w:t>
      </w:r>
    </w:p>
    <w:p w14:paraId="46909E56" w14:textId="77777777" w:rsidR="00B94428" w:rsidRPr="00FB76F8" w:rsidRDefault="00B94428" w:rsidP="003D1F6E">
      <w:pPr>
        <w:adjustRightInd w:val="0"/>
        <w:ind w:left="284" w:hanging="284"/>
        <w:jc w:val="both"/>
        <w:rPr>
          <w:rFonts w:asciiTheme="minorHAnsi" w:eastAsiaTheme="minorHAnsi" w:hAnsiTheme="minorHAnsi" w:cs="Times"/>
          <w:color w:val="000000"/>
          <w:sz w:val="24"/>
          <w:szCs w:val="24"/>
          <w:lang w:val="es-ES_tradnl" w:eastAsia="en-US" w:bidi="ar-SA"/>
        </w:rPr>
      </w:pPr>
    </w:p>
    <w:p w14:paraId="22B198E3" w14:textId="192E5DD0" w:rsidR="008A3D49" w:rsidRPr="00963E65" w:rsidRDefault="00E5654D" w:rsidP="003A00DA">
      <w:pPr>
        <w:pStyle w:val="Ttulo1"/>
        <w:ind w:left="1560" w:hanging="1448"/>
        <w:jc w:val="both"/>
        <w:rPr>
          <w:rFonts w:asciiTheme="minorHAnsi" w:hAnsiTheme="minorHAnsi"/>
        </w:rPr>
      </w:pPr>
      <w:r>
        <w:rPr>
          <w:rFonts w:asciiTheme="minorHAnsi" w:hAnsiTheme="minorHAnsi"/>
        </w:rPr>
        <w:t xml:space="preserve">CAPÍTULO III </w:t>
      </w:r>
      <w:r w:rsidR="002E5303" w:rsidRPr="00963E65">
        <w:rPr>
          <w:rFonts w:asciiTheme="minorHAnsi" w:hAnsiTheme="minorHAnsi"/>
        </w:rPr>
        <w:t xml:space="preserve">NORMAS ESPECIALES ACERCA DEL CONSUMO DE </w:t>
      </w:r>
      <w:r w:rsidR="004C4B30" w:rsidRPr="00963E65">
        <w:rPr>
          <w:rFonts w:asciiTheme="minorHAnsi" w:hAnsiTheme="minorHAnsi"/>
        </w:rPr>
        <w:t>TABACO, ALCOHOL</w:t>
      </w:r>
      <w:r w:rsidR="00C92F53" w:rsidRPr="00963E65">
        <w:rPr>
          <w:rFonts w:asciiTheme="minorHAnsi" w:hAnsiTheme="minorHAnsi"/>
        </w:rPr>
        <w:t xml:space="preserve"> Y DROGAS </w:t>
      </w:r>
      <w:r w:rsidR="002E5303" w:rsidRPr="00963E65">
        <w:rPr>
          <w:rFonts w:asciiTheme="minorHAnsi" w:hAnsiTheme="minorHAnsi"/>
        </w:rPr>
        <w:t>EN LAS INSTALACIONES DEL ESTABLECIMIENTO</w:t>
      </w:r>
    </w:p>
    <w:p w14:paraId="1242F8B6" w14:textId="77777777" w:rsidR="008A3D49" w:rsidRPr="00963E65" w:rsidRDefault="008A3D49" w:rsidP="003A00DA">
      <w:pPr>
        <w:pStyle w:val="Textoindependiente"/>
        <w:ind w:left="0"/>
        <w:jc w:val="both"/>
        <w:rPr>
          <w:rFonts w:asciiTheme="minorHAnsi" w:hAnsiTheme="minorHAnsi"/>
          <w:b/>
        </w:rPr>
      </w:pPr>
    </w:p>
    <w:p w14:paraId="2E4C1318" w14:textId="5DF93666" w:rsidR="008A3D49" w:rsidRPr="00963E65" w:rsidRDefault="003A00DA" w:rsidP="003A00DA">
      <w:pPr>
        <w:pStyle w:val="Textoindependiente"/>
        <w:ind w:left="112"/>
        <w:jc w:val="both"/>
        <w:rPr>
          <w:rFonts w:asciiTheme="minorHAnsi" w:hAnsiTheme="minorHAnsi"/>
        </w:rPr>
      </w:pPr>
      <w:r>
        <w:rPr>
          <w:rFonts w:asciiTheme="minorHAnsi" w:hAnsiTheme="minorHAnsi"/>
          <w:b/>
        </w:rPr>
        <w:t>Artículo 12</w:t>
      </w:r>
      <w:r w:rsidR="003D1F6E">
        <w:rPr>
          <w:rFonts w:asciiTheme="minorHAnsi" w:hAnsiTheme="minorHAnsi"/>
          <w:b/>
        </w:rPr>
        <w:t>8</w:t>
      </w:r>
      <w:r w:rsidR="00F2635A">
        <w:rPr>
          <w:rFonts w:asciiTheme="minorHAnsi" w:hAnsiTheme="minorHAnsi"/>
          <w:b/>
        </w:rPr>
        <w:t xml:space="preserve">: </w:t>
      </w:r>
      <w:r w:rsidR="002E5303" w:rsidRPr="00963E65">
        <w:rPr>
          <w:rFonts w:asciiTheme="minorHAnsi" w:hAnsiTheme="minorHAnsi"/>
          <w:b/>
        </w:rPr>
        <w:t xml:space="preserve"> </w:t>
      </w:r>
      <w:r w:rsidR="002E5303" w:rsidRPr="00963E65">
        <w:rPr>
          <w:rFonts w:asciiTheme="minorHAnsi" w:hAnsiTheme="minorHAnsi"/>
        </w:rPr>
        <w:t>Queda estrictamente prohibido a los trabajadores y demás personas que con</w:t>
      </w:r>
      <w:r w:rsidR="00C92F53" w:rsidRPr="00963E65">
        <w:rPr>
          <w:rFonts w:asciiTheme="minorHAnsi" w:hAnsiTheme="minorHAnsi"/>
        </w:rPr>
        <w:t xml:space="preserve">curran </w:t>
      </w:r>
      <w:r w:rsidR="00C92F53" w:rsidRPr="002F4086">
        <w:rPr>
          <w:rFonts w:asciiTheme="minorHAnsi" w:hAnsiTheme="minorHAnsi"/>
        </w:rPr>
        <w:t xml:space="preserve">al establecimiento consumir tabaco, alcohol y drogas en </w:t>
      </w:r>
      <w:r w:rsidR="002E5303" w:rsidRPr="002F4086">
        <w:rPr>
          <w:rFonts w:asciiTheme="minorHAnsi" w:hAnsiTheme="minorHAnsi"/>
        </w:rPr>
        <w:t xml:space="preserve">cualquiera de sus dependencias, además </w:t>
      </w:r>
      <w:r w:rsidR="002E5303" w:rsidRPr="00963E65">
        <w:rPr>
          <w:rFonts w:asciiTheme="minorHAnsi" w:hAnsiTheme="minorHAnsi"/>
        </w:rPr>
        <w:t>se prohíbe fumar en los siguientes lugares:</w:t>
      </w:r>
    </w:p>
    <w:p w14:paraId="3785434E" w14:textId="77777777" w:rsidR="008A3D49" w:rsidRPr="00963E65" w:rsidRDefault="008A3D49" w:rsidP="003A00DA">
      <w:pPr>
        <w:pStyle w:val="Textoindependiente"/>
        <w:spacing w:before="2"/>
        <w:ind w:left="0"/>
        <w:jc w:val="both"/>
        <w:rPr>
          <w:rFonts w:asciiTheme="minorHAnsi" w:hAnsiTheme="minorHAnsi"/>
        </w:rPr>
      </w:pPr>
    </w:p>
    <w:p w14:paraId="0E73DB09" w14:textId="7A88E444" w:rsidR="008A3D49" w:rsidRPr="00963E65" w:rsidRDefault="002E5303" w:rsidP="003A00DA">
      <w:pPr>
        <w:pStyle w:val="Prrafodelista"/>
        <w:numPr>
          <w:ilvl w:val="0"/>
          <w:numId w:val="38"/>
        </w:numPr>
        <w:tabs>
          <w:tab w:val="left" w:pos="355"/>
        </w:tabs>
        <w:jc w:val="both"/>
        <w:rPr>
          <w:rFonts w:asciiTheme="minorHAnsi" w:hAnsiTheme="minorHAnsi"/>
          <w:sz w:val="24"/>
          <w:szCs w:val="24"/>
        </w:rPr>
      </w:pPr>
      <w:r w:rsidRPr="00963E65">
        <w:rPr>
          <w:rFonts w:asciiTheme="minorHAnsi" w:hAnsiTheme="minorHAnsi"/>
          <w:sz w:val="24"/>
          <w:szCs w:val="24"/>
        </w:rPr>
        <w:t xml:space="preserve">Los vehículos de </w:t>
      </w:r>
      <w:r w:rsidR="004C4B30" w:rsidRPr="00963E65">
        <w:rPr>
          <w:rFonts w:asciiTheme="minorHAnsi" w:hAnsiTheme="minorHAnsi"/>
          <w:sz w:val="24"/>
          <w:szCs w:val="24"/>
        </w:rPr>
        <w:t>la empresa</w:t>
      </w:r>
      <w:r w:rsidR="00B94428">
        <w:rPr>
          <w:rFonts w:asciiTheme="minorHAnsi" w:hAnsiTheme="minorHAnsi"/>
          <w:sz w:val="24"/>
          <w:szCs w:val="24"/>
        </w:rPr>
        <w:t>.</w:t>
      </w:r>
    </w:p>
    <w:p w14:paraId="0DA697A1" w14:textId="513CCA3C" w:rsidR="008A3D49" w:rsidRPr="00963E65" w:rsidRDefault="002E5303" w:rsidP="003A00DA">
      <w:pPr>
        <w:pStyle w:val="Prrafodelista"/>
        <w:numPr>
          <w:ilvl w:val="0"/>
          <w:numId w:val="38"/>
        </w:numPr>
        <w:tabs>
          <w:tab w:val="left" w:pos="379"/>
        </w:tabs>
        <w:spacing w:before="67"/>
        <w:ind w:left="112" w:firstLine="0"/>
        <w:jc w:val="both"/>
        <w:rPr>
          <w:rFonts w:asciiTheme="minorHAnsi" w:hAnsiTheme="minorHAnsi"/>
          <w:sz w:val="24"/>
          <w:szCs w:val="24"/>
        </w:rPr>
      </w:pPr>
      <w:r w:rsidRPr="00963E65">
        <w:rPr>
          <w:rFonts w:asciiTheme="minorHAnsi" w:hAnsiTheme="minorHAnsi"/>
          <w:sz w:val="24"/>
          <w:szCs w:val="24"/>
        </w:rPr>
        <w:t>Los conductores de buses de transporte de personal y educandos, sea interno o externo, como de otros vehículos destinados a este fin tiene prohibido fumar en el interior de estos, prohibición que se extiende a las personas que son transportadas y de acuerdo c</w:t>
      </w:r>
      <w:r w:rsidR="00B94428">
        <w:rPr>
          <w:rFonts w:asciiTheme="minorHAnsi" w:hAnsiTheme="minorHAnsi"/>
          <w:sz w:val="24"/>
          <w:szCs w:val="24"/>
        </w:rPr>
        <w:t>on las normas del tránsito debe</w:t>
      </w:r>
      <w:r w:rsidRPr="00963E65">
        <w:rPr>
          <w:rFonts w:asciiTheme="minorHAnsi" w:hAnsiTheme="minorHAnsi"/>
          <w:sz w:val="24"/>
          <w:szCs w:val="24"/>
        </w:rPr>
        <w:t xml:space="preserve"> el conductor requerirles que no fumen en los vehículos </w:t>
      </w:r>
      <w:r w:rsidR="004C4B30" w:rsidRPr="00963E65">
        <w:rPr>
          <w:rFonts w:asciiTheme="minorHAnsi" w:hAnsiTheme="minorHAnsi"/>
          <w:sz w:val="24"/>
          <w:szCs w:val="24"/>
        </w:rPr>
        <w:t>de transporte</w:t>
      </w:r>
      <w:r w:rsidRPr="00963E65">
        <w:rPr>
          <w:rFonts w:asciiTheme="minorHAnsi" w:hAnsiTheme="minorHAnsi"/>
          <w:sz w:val="24"/>
          <w:szCs w:val="24"/>
        </w:rPr>
        <w:t>.</w:t>
      </w:r>
    </w:p>
    <w:p w14:paraId="50038A29" w14:textId="242740FB" w:rsidR="00AA1EF4" w:rsidRDefault="00AA1EF4" w:rsidP="00B94428">
      <w:pPr>
        <w:pStyle w:val="Ttulo1"/>
        <w:ind w:left="0"/>
        <w:jc w:val="both"/>
        <w:rPr>
          <w:rFonts w:asciiTheme="minorHAnsi" w:hAnsiTheme="minorHAnsi"/>
        </w:rPr>
      </w:pPr>
    </w:p>
    <w:p w14:paraId="49C93FE1" w14:textId="28EF50F6" w:rsidR="00E5654D" w:rsidRDefault="006854F4" w:rsidP="006854F4">
      <w:pPr>
        <w:adjustRightInd w:val="0"/>
        <w:spacing w:after="240" w:line="360" w:lineRule="atLeast"/>
        <w:rPr>
          <w:rFonts w:asciiTheme="minorHAnsi" w:eastAsiaTheme="minorHAnsi" w:hAnsiTheme="minorHAnsi" w:cs="Arial"/>
          <w:b/>
          <w:bCs/>
          <w:color w:val="000000"/>
          <w:sz w:val="24"/>
          <w:szCs w:val="24"/>
          <w:lang w:val="es-ES_tradnl" w:eastAsia="en-US" w:bidi="ar-SA"/>
        </w:rPr>
      </w:pPr>
      <w:r w:rsidRPr="006854F4">
        <w:rPr>
          <w:rFonts w:asciiTheme="minorHAnsi" w:eastAsiaTheme="minorHAnsi" w:hAnsiTheme="minorHAnsi" w:cs="Arial"/>
          <w:b/>
          <w:bCs/>
          <w:color w:val="000000"/>
          <w:sz w:val="24"/>
          <w:szCs w:val="24"/>
          <w:lang w:val="es-ES_tradnl" w:eastAsia="en-US" w:bidi="ar-SA"/>
        </w:rPr>
        <w:t xml:space="preserve">TITULO </w:t>
      </w:r>
      <w:r w:rsidR="00E5654D">
        <w:rPr>
          <w:rFonts w:asciiTheme="minorHAnsi" w:eastAsiaTheme="minorHAnsi" w:hAnsiTheme="minorHAnsi" w:cs="Arial"/>
          <w:b/>
          <w:bCs/>
          <w:color w:val="000000"/>
          <w:sz w:val="24"/>
          <w:szCs w:val="24"/>
          <w:lang w:val="es-ES_tradnl" w:eastAsia="en-US" w:bidi="ar-SA"/>
        </w:rPr>
        <w:t>I</w:t>
      </w:r>
      <w:r w:rsidRPr="006854F4">
        <w:rPr>
          <w:rFonts w:asciiTheme="minorHAnsi" w:eastAsiaTheme="minorHAnsi" w:hAnsiTheme="minorHAnsi" w:cs="Arial"/>
          <w:b/>
          <w:bCs/>
          <w:color w:val="000000"/>
          <w:sz w:val="24"/>
          <w:szCs w:val="24"/>
          <w:lang w:val="es-ES_tradnl" w:eastAsia="en-US" w:bidi="ar-SA"/>
        </w:rPr>
        <w:t xml:space="preserve">V </w:t>
      </w:r>
      <w:r w:rsidR="007D46A7">
        <w:rPr>
          <w:rFonts w:asciiTheme="minorHAnsi" w:eastAsiaTheme="minorHAnsi" w:hAnsiTheme="minorHAnsi" w:cs="Arial"/>
          <w:b/>
          <w:bCs/>
          <w:color w:val="000000"/>
          <w:sz w:val="24"/>
          <w:szCs w:val="24"/>
          <w:lang w:val="es-ES_tradnl" w:eastAsia="en-US" w:bidi="ar-SA"/>
        </w:rPr>
        <w:tab/>
      </w:r>
      <w:r w:rsidRPr="006854F4">
        <w:rPr>
          <w:rFonts w:asciiTheme="minorHAnsi" w:eastAsiaTheme="minorHAnsi" w:hAnsiTheme="minorHAnsi" w:cs="Arial"/>
          <w:b/>
          <w:bCs/>
          <w:color w:val="000000"/>
          <w:sz w:val="24"/>
          <w:szCs w:val="24"/>
          <w:lang w:val="es-ES_tradnl" w:eastAsia="en-US" w:bidi="ar-SA"/>
        </w:rPr>
        <w:t xml:space="preserve">DERECHO A SABER </w:t>
      </w:r>
    </w:p>
    <w:p w14:paraId="7F538559" w14:textId="14BFAE24" w:rsidR="006854F4" w:rsidRPr="006854F4" w:rsidRDefault="006854F4" w:rsidP="00381C83">
      <w:pPr>
        <w:adjustRightInd w:val="0"/>
        <w:spacing w:after="240" w:line="360" w:lineRule="atLeast"/>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b/>
          <w:bCs/>
          <w:color w:val="000000"/>
          <w:sz w:val="24"/>
          <w:szCs w:val="24"/>
          <w:lang w:val="es-ES_tradnl" w:eastAsia="en-US" w:bidi="ar-SA"/>
        </w:rPr>
        <w:t xml:space="preserve">CAPITULO I </w:t>
      </w:r>
      <w:r w:rsidR="00B94428">
        <w:rPr>
          <w:rFonts w:asciiTheme="minorHAnsi" w:eastAsiaTheme="minorHAnsi" w:hAnsiTheme="minorHAnsi" w:cs="Times"/>
          <w:color w:val="000000"/>
          <w:sz w:val="24"/>
          <w:szCs w:val="24"/>
          <w:lang w:val="es-ES_tradnl" w:eastAsia="en-US" w:bidi="ar-SA"/>
        </w:rPr>
        <w:t xml:space="preserve"> </w:t>
      </w:r>
      <w:r w:rsidRPr="006854F4">
        <w:rPr>
          <w:rFonts w:asciiTheme="minorHAnsi" w:eastAsiaTheme="minorHAnsi" w:hAnsiTheme="minorHAnsi" w:cs="Arial"/>
          <w:b/>
          <w:bCs/>
          <w:color w:val="000000"/>
          <w:sz w:val="24"/>
          <w:szCs w:val="24"/>
          <w:lang w:val="es-ES_tradnl" w:eastAsia="en-US" w:bidi="ar-SA"/>
        </w:rPr>
        <w:t xml:space="preserve">RIESGOS SIGNIFICATIVOS </w:t>
      </w:r>
    </w:p>
    <w:p w14:paraId="422F9122" w14:textId="309287A6" w:rsidR="006854F4" w:rsidRDefault="003A00DA" w:rsidP="00381C83">
      <w:pPr>
        <w:adjustRightInd w:val="0"/>
        <w:jc w:val="both"/>
        <w:rPr>
          <w:rFonts w:asciiTheme="minorHAnsi" w:eastAsiaTheme="minorHAnsi" w:hAnsiTheme="minorHAnsi" w:cs="Arial"/>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12</w:t>
      </w:r>
      <w:r w:rsidR="003D1F6E">
        <w:rPr>
          <w:rFonts w:asciiTheme="minorHAnsi" w:eastAsiaTheme="minorHAnsi" w:hAnsiTheme="minorHAnsi" w:cs="Arial"/>
          <w:b/>
          <w:bCs/>
          <w:color w:val="000000"/>
          <w:sz w:val="24"/>
          <w:szCs w:val="24"/>
          <w:lang w:val="es-ES_tradnl" w:eastAsia="en-US" w:bidi="ar-SA"/>
        </w:rPr>
        <w:t>9</w:t>
      </w:r>
      <w:r w:rsidR="00F2635A">
        <w:rPr>
          <w:rFonts w:asciiTheme="minorHAnsi" w:eastAsiaTheme="minorHAnsi" w:hAnsiTheme="minorHAnsi" w:cs="Arial"/>
          <w:b/>
          <w:bCs/>
          <w:color w:val="000000"/>
          <w:sz w:val="24"/>
          <w:szCs w:val="24"/>
          <w:lang w:val="es-ES_tradnl" w:eastAsia="en-US" w:bidi="ar-SA"/>
        </w:rPr>
        <w:t>:</w:t>
      </w:r>
      <w:r w:rsidR="006854F4" w:rsidRPr="006854F4">
        <w:rPr>
          <w:rFonts w:asciiTheme="minorHAnsi" w:eastAsiaTheme="minorHAnsi" w:hAnsiTheme="minorHAnsi" w:cs="Arial"/>
          <w:b/>
          <w:bCs/>
          <w:color w:val="000000"/>
          <w:sz w:val="24"/>
          <w:szCs w:val="24"/>
          <w:lang w:val="es-ES_tradnl" w:eastAsia="en-US" w:bidi="ar-SA"/>
        </w:rPr>
        <w:t xml:space="preserve"> </w:t>
      </w:r>
      <w:r w:rsidR="006854F4" w:rsidRPr="006854F4">
        <w:rPr>
          <w:rFonts w:asciiTheme="minorHAnsi" w:eastAsiaTheme="minorHAnsi" w:hAnsiTheme="minorHAnsi" w:cs="Arial"/>
          <w:color w:val="000000"/>
          <w:sz w:val="24"/>
          <w:szCs w:val="24"/>
          <w:lang w:val="es-ES_tradnl" w:eastAsia="en-US" w:bidi="ar-SA"/>
        </w:rPr>
        <w:t xml:space="preserve">El empleador deberá informar oportuna y convenientemente a todos sus trabajadores acerca de los riesgos que entrañan sus labores, de las medidas preventivas y de los métodos de trabajo correctos. </w:t>
      </w:r>
    </w:p>
    <w:p w14:paraId="1110F4C7" w14:textId="77777777" w:rsidR="00052F66" w:rsidRPr="006854F4" w:rsidRDefault="00052F66" w:rsidP="00381C83">
      <w:pPr>
        <w:adjustRightInd w:val="0"/>
        <w:jc w:val="both"/>
        <w:rPr>
          <w:rFonts w:asciiTheme="minorHAnsi" w:eastAsiaTheme="minorHAnsi" w:hAnsiTheme="minorHAnsi" w:cs="Times"/>
          <w:color w:val="000000"/>
          <w:sz w:val="24"/>
          <w:szCs w:val="24"/>
          <w:lang w:val="es-ES_tradnl" w:eastAsia="en-US" w:bidi="ar-SA"/>
        </w:rPr>
      </w:pPr>
    </w:p>
    <w:p w14:paraId="35DF8B1C" w14:textId="77777777" w:rsidR="006854F4" w:rsidRPr="006854F4" w:rsidRDefault="006854F4" w:rsidP="00381C83">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Informará especialmente acerca de los elementos, productos y sustancias que deben utilizar en su trabajo; sobre la identificación de los mismos (fórmula, sinónimos, aspecto y color), sobre los límites de exposición permisibles de esos productos, acerca de los peligros para la salud, y sobre las medidas de control y de prevención que deben adoptar para evitar tales riesgos. </w:t>
      </w:r>
    </w:p>
    <w:p w14:paraId="43C7A86C" w14:textId="77777777" w:rsidR="006854F4" w:rsidRDefault="006854F4" w:rsidP="00381C83">
      <w:pPr>
        <w:adjustRightInd w:val="0"/>
        <w:jc w:val="both"/>
        <w:rPr>
          <w:rFonts w:asciiTheme="minorHAnsi" w:eastAsiaTheme="minorHAnsi" w:hAnsiTheme="minorHAnsi" w:cs="Arial"/>
          <w:b/>
          <w:bCs/>
          <w:color w:val="000000"/>
          <w:sz w:val="24"/>
          <w:szCs w:val="24"/>
          <w:lang w:val="es-ES_tradnl" w:eastAsia="en-US" w:bidi="ar-SA"/>
        </w:rPr>
      </w:pPr>
    </w:p>
    <w:p w14:paraId="5BE88F21" w14:textId="1D96CC01" w:rsidR="006854F4" w:rsidRPr="006854F4" w:rsidRDefault="003A00DA" w:rsidP="00381C83">
      <w:pPr>
        <w:adjustRightInd w:val="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w:t>
      </w:r>
      <w:r w:rsidR="003D1F6E">
        <w:rPr>
          <w:rFonts w:asciiTheme="minorHAnsi" w:eastAsiaTheme="minorHAnsi" w:hAnsiTheme="minorHAnsi" w:cs="Arial"/>
          <w:b/>
          <w:bCs/>
          <w:color w:val="000000"/>
          <w:sz w:val="24"/>
          <w:szCs w:val="24"/>
          <w:lang w:val="es-ES_tradnl" w:eastAsia="en-US" w:bidi="ar-SA"/>
        </w:rPr>
        <w:t>30</w:t>
      </w:r>
      <w:r w:rsidR="00F2635A">
        <w:rPr>
          <w:rFonts w:asciiTheme="minorHAnsi" w:eastAsiaTheme="minorHAnsi" w:hAnsiTheme="minorHAnsi" w:cs="Arial"/>
          <w:b/>
          <w:bCs/>
          <w:color w:val="000000"/>
          <w:sz w:val="24"/>
          <w:szCs w:val="24"/>
          <w:lang w:val="es-ES_tradnl" w:eastAsia="en-US" w:bidi="ar-SA"/>
        </w:rPr>
        <w:t xml:space="preserve">: </w:t>
      </w:r>
      <w:r w:rsidR="006854F4" w:rsidRPr="006854F4">
        <w:rPr>
          <w:rFonts w:asciiTheme="minorHAnsi" w:eastAsiaTheme="minorHAnsi" w:hAnsiTheme="minorHAnsi" w:cs="Arial"/>
          <w:color w:val="000000"/>
          <w:sz w:val="24"/>
          <w:szCs w:val="24"/>
          <w:lang w:val="es-ES_tradnl" w:eastAsia="en-US" w:bidi="ar-SA"/>
        </w:rPr>
        <w:t>La obligación de informar debe ser cumplida al momento de contratar a los trabajadores o cuando se esté en la necesidad de crear actividades que impliquen riesgos, y se har</w:t>
      </w:r>
      <w:r w:rsidR="00D91398">
        <w:rPr>
          <w:rFonts w:asciiTheme="minorHAnsi" w:eastAsiaTheme="minorHAnsi" w:hAnsiTheme="minorHAnsi" w:cs="Arial"/>
          <w:color w:val="000000"/>
          <w:sz w:val="24"/>
          <w:szCs w:val="24"/>
          <w:lang w:val="es-ES_tradnl" w:eastAsia="en-US" w:bidi="ar-SA"/>
        </w:rPr>
        <w:t xml:space="preserve">á a través del Encargado </w:t>
      </w:r>
      <w:r w:rsidR="006854F4" w:rsidRPr="006854F4">
        <w:rPr>
          <w:rFonts w:asciiTheme="minorHAnsi" w:eastAsiaTheme="minorHAnsi" w:hAnsiTheme="minorHAnsi" w:cs="Arial"/>
          <w:color w:val="000000"/>
          <w:sz w:val="24"/>
          <w:szCs w:val="24"/>
          <w:lang w:val="es-ES_tradnl" w:eastAsia="en-US" w:bidi="ar-SA"/>
        </w:rPr>
        <w:t>de</w:t>
      </w:r>
      <w:r w:rsidR="00C619D9">
        <w:rPr>
          <w:rFonts w:asciiTheme="minorHAnsi" w:eastAsiaTheme="minorHAnsi" w:hAnsiTheme="minorHAnsi" w:cs="Arial"/>
          <w:color w:val="000000"/>
          <w:sz w:val="24"/>
          <w:szCs w:val="24"/>
          <w:lang w:val="es-ES_tradnl" w:eastAsia="en-US" w:bidi="ar-SA"/>
        </w:rPr>
        <w:t xml:space="preserve"> Protocolos de </w:t>
      </w:r>
      <w:r w:rsidR="006854F4" w:rsidRPr="006854F4">
        <w:rPr>
          <w:rFonts w:asciiTheme="minorHAnsi" w:eastAsiaTheme="minorHAnsi" w:hAnsiTheme="minorHAnsi" w:cs="Arial"/>
          <w:color w:val="000000"/>
          <w:sz w:val="24"/>
          <w:szCs w:val="24"/>
          <w:lang w:val="es-ES_tradnl" w:eastAsia="en-US" w:bidi="ar-SA"/>
        </w:rPr>
        <w:t xml:space="preserve">Higiene y Seguridad. </w:t>
      </w:r>
    </w:p>
    <w:p w14:paraId="5D951831" w14:textId="77777777" w:rsidR="006854F4" w:rsidRDefault="006854F4" w:rsidP="00381C83">
      <w:pPr>
        <w:adjustRightInd w:val="0"/>
        <w:jc w:val="both"/>
        <w:rPr>
          <w:rFonts w:asciiTheme="minorHAnsi" w:eastAsiaTheme="minorHAnsi" w:hAnsiTheme="minorHAnsi" w:cs="Arial"/>
          <w:b/>
          <w:bCs/>
          <w:color w:val="000000"/>
          <w:sz w:val="24"/>
          <w:szCs w:val="24"/>
          <w:lang w:val="es-ES_tradnl" w:eastAsia="en-US" w:bidi="ar-SA"/>
        </w:rPr>
      </w:pPr>
    </w:p>
    <w:p w14:paraId="03C7DCA7" w14:textId="4CC32B37" w:rsidR="006854F4" w:rsidRPr="006854F4" w:rsidRDefault="003A00DA" w:rsidP="00381C83">
      <w:pPr>
        <w:adjustRightInd w:val="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w:t>
      </w:r>
      <w:r w:rsidR="003D1F6E">
        <w:rPr>
          <w:rFonts w:asciiTheme="minorHAnsi" w:eastAsiaTheme="minorHAnsi" w:hAnsiTheme="minorHAnsi" w:cs="Arial"/>
          <w:b/>
          <w:bCs/>
          <w:color w:val="000000"/>
          <w:sz w:val="24"/>
          <w:szCs w:val="24"/>
          <w:lang w:val="es-ES_tradnl" w:eastAsia="en-US" w:bidi="ar-SA"/>
        </w:rPr>
        <w:t>31</w:t>
      </w:r>
      <w:r w:rsidR="00F2635A">
        <w:rPr>
          <w:rFonts w:asciiTheme="minorHAnsi" w:eastAsiaTheme="minorHAnsi" w:hAnsiTheme="minorHAnsi" w:cs="Arial"/>
          <w:b/>
          <w:bCs/>
          <w:color w:val="000000"/>
          <w:sz w:val="24"/>
          <w:szCs w:val="24"/>
          <w:lang w:val="es-ES_tradnl" w:eastAsia="en-US" w:bidi="ar-SA"/>
        </w:rPr>
        <w:t xml:space="preserve">: </w:t>
      </w:r>
      <w:r w:rsidR="006854F4" w:rsidRPr="006854F4">
        <w:rPr>
          <w:rFonts w:asciiTheme="minorHAnsi" w:eastAsiaTheme="minorHAnsi" w:hAnsiTheme="minorHAnsi" w:cs="Arial"/>
          <w:color w:val="000000"/>
          <w:sz w:val="24"/>
          <w:szCs w:val="24"/>
          <w:lang w:val="es-ES_tradnl" w:eastAsia="en-US" w:bidi="ar-SA"/>
        </w:rPr>
        <w:t xml:space="preserve">El empleador deberá mantener los equipos y dispositivos técnicamente necesarios para reducir a niveles mínimos los riesgos que puedan presentarse en el lugar de trabajo. </w:t>
      </w:r>
    </w:p>
    <w:p w14:paraId="4A8D61B5" w14:textId="188867A8" w:rsidR="003720AF" w:rsidRDefault="003720AF" w:rsidP="00381C83">
      <w:pPr>
        <w:adjustRightInd w:val="0"/>
        <w:jc w:val="both"/>
        <w:rPr>
          <w:rFonts w:asciiTheme="minorHAnsi" w:eastAsiaTheme="minorHAnsi" w:hAnsiTheme="minorHAnsi" w:cs="Arial"/>
          <w:b/>
          <w:bCs/>
          <w:color w:val="000000"/>
          <w:sz w:val="24"/>
          <w:szCs w:val="24"/>
          <w:lang w:val="es-ES_tradnl" w:eastAsia="en-US" w:bidi="ar-SA"/>
        </w:rPr>
      </w:pPr>
    </w:p>
    <w:p w14:paraId="43FC835D" w14:textId="052CDD1A" w:rsidR="00AA1EF4" w:rsidRDefault="003A00DA" w:rsidP="00381C83">
      <w:pPr>
        <w:adjustRightInd w:val="0"/>
        <w:jc w:val="both"/>
        <w:rPr>
          <w:rFonts w:asciiTheme="minorHAnsi" w:eastAsiaTheme="minorHAnsi" w:hAnsiTheme="minorHAnsi" w:cs="Arial"/>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13</w:t>
      </w:r>
      <w:r w:rsidR="003D1F6E">
        <w:rPr>
          <w:rFonts w:asciiTheme="minorHAnsi" w:eastAsiaTheme="minorHAnsi" w:hAnsiTheme="minorHAnsi" w:cs="Arial"/>
          <w:b/>
          <w:bCs/>
          <w:color w:val="000000"/>
          <w:sz w:val="24"/>
          <w:szCs w:val="24"/>
          <w:lang w:val="es-ES_tradnl" w:eastAsia="en-US" w:bidi="ar-SA"/>
        </w:rPr>
        <w:t>2</w:t>
      </w:r>
      <w:r w:rsidR="00F2635A">
        <w:rPr>
          <w:rFonts w:asciiTheme="minorHAnsi" w:eastAsiaTheme="minorHAnsi" w:hAnsiTheme="minorHAnsi" w:cs="Arial"/>
          <w:b/>
          <w:bCs/>
          <w:color w:val="000000"/>
          <w:sz w:val="24"/>
          <w:szCs w:val="24"/>
          <w:lang w:val="es-ES_tradnl" w:eastAsia="en-US" w:bidi="ar-SA"/>
        </w:rPr>
        <w:t xml:space="preserve">: </w:t>
      </w:r>
      <w:r w:rsidR="006854F4" w:rsidRPr="006854F4">
        <w:rPr>
          <w:rFonts w:asciiTheme="minorHAnsi" w:eastAsiaTheme="minorHAnsi" w:hAnsiTheme="minorHAnsi" w:cs="Arial"/>
          <w:color w:val="000000"/>
          <w:sz w:val="24"/>
          <w:szCs w:val="24"/>
          <w:lang w:val="es-ES_tradnl" w:eastAsia="en-US" w:bidi="ar-SA"/>
        </w:rPr>
        <w:t>Los r</w:t>
      </w:r>
      <w:r w:rsidR="00052F66">
        <w:rPr>
          <w:rFonts w:asciiTheme="minorHAnsi" w:eastAsiaTheme="minorHAnsi" w:hAnsiTheme="minorHAnsi" w:cs="Arial"/>
          <w:color w:val="000000"/>
          <w:sz w:val="24"/>
          <w:szCs w:val="24"/>
          <w:lang w:val="es-ES_tradnl" w:eastAsia="en-US" w:bidi="ar-SA"/>
        </w:rPr>
        <w:t xml:space="preserve">iesgos más significativos en </w:t>
      </w:r>
      <w:r w:rsidR="006854F4" w:rsidRPr="006854F4">
        <w:rPr>
          <w:rFonts w:asciiTheme="minorHAnsi" w:eastAsiaTheme="minorHAnsi" w:hAnsiTheme="minorHAnsi" w:cs="Arial"/>
          <w:color w:val="000000"/>
          <w:sz w:val="24"/>
          <w:szCs w:val="24"/>
          <w:lang w:val="es-ES_tradnl" w:eastAsia="en-US" w:bidi="ar-SA"/>
        </w:rPr>
        <w:t xml:space="preserve">Colegio </w:t>
      </w:r>
      <w:r w:rsidR="00052F66">
        <w:rPr>
          <w:rFonts w:asciiTheme="minorHAnsi" w:eastAsiaTheme="minorHAnsi" w:hAnsiTheme="minorHAnsi" w:cs="Arial"/>
          <w:color w:val="000000"/>
          <w:sz w:val="24"/>
          <w:szCs w:val="24"/>
          <w:lang w:val="es-ES_tradnl" w:eastAsia="en-US" w:bidi="ar-SA"/>
        </w:rPr>
        <w:t>Cristiano Nobel</w:t>
      </w:r>
      <w:r w:rsidR="006854F4" w:rsidRPr="006854F4">
        <w:rPr>
          <w:rFonts w:asciiTheme="minorHAnsi" w:eastAsiaTheme="minorHAnsi" w:hAnsiTheme="minorHAnsi" w:cs="Arial"/>
          <w:color w:val="000000"/>
          <w:sz w:val="24"/>
          <w:szCs w:val="24"/>
          <w:lang w:val="es-ES_tradnl" w:eastAsia="en-US" w:bidi="ar-SA"/>
        </w:rPr>
        <w:t xml:space="preserve">, así como sus consecuencias y medidas preventivas, son los que se indican en la siguiente tabla: </w:t>
      </w:r>
    </w:p>
    <w:p w14:paraId="49486BDD" w14:textId="2FCD283A" w:rsidR="00AA1EF4" w:rsidRDefault="00AA1EF4" w:rsidP="00306D13">
      <w:pPr>
        <w:pStyle w:val="Ttulo1"/>
        <w:jc w:val="both"/>
        <w:rPr>
          <w:rFonts w:asciiTheme="minorHAnsi" w:hAnsiTheme="minorHAnsi"/>
        </w:rPr>
      </w:pPr>
    </w:p>
    <w:p w14:paraId="6C8CFA7B" w14:textId="77723079" w:rsidR="00EE3967" w:rsidRDefault="00EE3967" w:rsidP="00306D13">
      <w:pPr>
        <w:pStyle w:val="Ttulo1"/>
        <w:jc w:val="both"/>
        <w:rPr>
          <w:rFonts w:asciiTheme="minorHAnsi" w:hAnsiTheme="minorHAnsi"/>
        </w:rPr>
      </w:pPr>
    </w:p>
    <w:p w14:paraId="72BA9275" w14:textId="7A91801F" w:rsidR="00EE3967" w:rsidRDefault="00EE3967" w:rsidP="00306D13">
      <w:pPr>
        <w:pStyle w:val="Ttulo1"/>
        <w:jc w:val="both"/>
        <w:rPr>
          <w:rFonts w:asciiTheme="minorHAnsi" w:hAnsiTheme="minorHAnsi"/>
        </w:rPr>
      </w:pPr>
    </w:p>
    <w:p w14:paraId="3AED1B93" w14:textId="77777777" w:rsidR="00EE3967" w:rsidRDefault="00EE3967" w:rsidP="00306D13">
      <w:pPr>
        <w:pStyle w:val="Ttulo1"/>
        <w:jc w:val="both"/>
        <w:rPr>
          <w:rFonts w:asciiTheme="minorHAnsi" w:hAnsiTheme="minorHAnsi"/>
        </w:rPr>
      </w:pPr>
    </w:p>
    <w:tbl>
      <w:tblPr>
        <w:tblStyle w:val="Tablaconcuadrcula"/>
        <w:tblW w:w="0" w:type="auto"/>
        <w:tblInd w:w="112" w:type="dxa"/>
        <w:tblLook w:val="04A0" w:firstRow="1" w:lastRow="0" w:firstColumn="1" w:lastColumn="0" w:noHBand="0" w:noVBand="1"/>
      </w:tblPr>
      <w:tblGrid>
        <w:gridCol w:w="1945"/>
        <w:gridCol w:w="1766"/>
        <w:gridCol w:w="6095"/>
      </w:tblGrid>
      <w:tr w:rsidR="00052F66" w14:paraId="5646D02B" w14:textId="77777777" w:rsidTr="00B94428">
        <w:trPr>
          <w:trHeight w:val="410"/>
        </w:trPr>
        <w:tc>
          <w:tcPr>
            <w:tcW w:w="1945" w:type="dxa"/>
          </w:tcPr>
          <w:p w14:paraId="44C38BB5" w14:textId="51B4C283" w:rsidR="006854F4" w:rsidRPr="00A23941" w:rsidRDefault="00052F66" w:rsidP="007C16BF">
            <w:pPr>
              <w:adjustRightInd w:val="0"/>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lastRenderedPageBreak/>
              <w:t>Riesgos</w:t>
            </w:r>
          </w:p>
        </w:tc>
        <w:tc>
          <w:tcPr>
            <w:tcW w:w="1766" w:type="dxa"/>
          </w:tcPr>
          <w:p w14:paraId="1CD371C7" w14:textId="36CF81D6" w:rsidR="006854F4" w:rsidRPr="00A23941" w:rsidRDefault="00052F66" w:rsidP="007C16BF">
            <w:pPr>
              <w:adjustRightInd w:val="0"/>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Consecuencias</w:t>
            </w:r>
          </w:p>
        </w:tc>
        <w:tc>
          <w:tcPr>
            <w:tcW w:w="6095" w:type="dxa"/>
          </w:tcPr>
          <w:p w14:paraId="76C09CA8" w14:textId="1E96F847" w:rsidR="006854F4" w:rsidRPr="00A23941" w:rsidRDefault="00052F66" w:rsidP="007C16BF">
            <w:pPr>
              <w:adjustRightInd w:val="0"/>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Medidas Preventivas</w:t>
            </w:r>
          </w:p>
        </w:tc>
      </w:tr>
      <w:tr w:rsidR="00052F66" w14:paraId="5BAB612E" w14:textId="77777777" w:rsidTr="00B94428">
        <w:tc>
          <w:tcPr>
            <w:tcW w:w="1945" w:type="dxa"/>
          </w:tcPr>
          <w:p w14:paraId="76264DDA" w14:textId="7C3C3284" w:rsidR="00052F66" w:rsidRPr="00052F66" w:rsidRDefault="00052F66" w:rsidP="007C16BF">
            <w:pPr>
              <w:adjustRightInd w:val="0"/>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color w:val="000000"/>
                <w:sz w:val="24"/>
                <w:szCs w:val="24"/>
                <w:lang w:val="es-ES_tradnl" w:eastAsia="en-US" w:bidi="ar-SA"/>
              </w:rPr>
              <w:t xml:space="preserve">Caídas de distinto nivel </w:t>
            </w:r>
            <w:r w:rsidR="00D669CF">
              <w:rPr>
                <w:rFonts w:asciiTheme="minorHAnsi" w:eastAsiaTheme="minorHAnsi" w:hAnsiTheme="minorHAnsi" w:cs="Arial"/>
                <w:color w:val="000000"/>
                <w:sz w:val="24"/>
                <w:szCs w:val="24"/>
                <w:lang w:val="es-ES_tradnl" w:eastAsia="en-US" w:bidi="ar-SA"/>
              </w:rPr>
              <w:t>en superficies de trabajo.</w:t>
            </w:r>
          </w:p>
          <w:p w14:paraId="75ACD444" w14:textId="77777777" w:rsidR="006854F4" w:rsidRPr="00052F66" w:rsidRDefault="006854F4" w:rsidP="007C16BF">
            <w:pPr>
              <w:pStyle w:val="Ttulo1"/>
              <w:tabs>
                <w:tab w:val="left" w:pos="1765"/>
              </w:tabs>
              <w:ind w:left="0"/>
              <w:jc w:val="both"/>
              <w:rPr>
                <w:rFonts w:asciiTheme="minorHAnsi" w:hAnsiTheme="minorHAnsi"/>
              </w:rPr>
            </w:pPr>
          </w:p>
        </w:tc>
        <w:tc>
          <w:tcPr>
            <w:tcW w:w="1766" w:type="dxa"/>
          </w:tcPr>
          <w:p w14:paraId="40E0E4B7" w14:textId="3E74111A" w:rsidR="00052F66" w:rsidRPr="00052F66" w:rsidRDefault="006A1C8D" w:rsidP="007C16BF">
            <w:pPr>
              <w:adjustRightInd w:val="0"/>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Torceduras, lesiones traumáticas, c</w:t>
            </w:r>
            <w:r w:rsidR="00052F66" w:rsidRPr="00052F66">
              <w:rPr>
                <w:rFonts w:asciiTheme="minorHAnsi" w:eastAsiaTheme="minorHAnsi" w:hAnsiTheme="minorHAnsi" w:cs="Arial"/>
                <w:color w:val="000000"/>
                <w:sz w:val="24"/>
                <w:szCs w:val="24"/>
                <w:lang w:val="es-ES_tradnl" w:eastAsia="en-US" w:bidi="ar-SA"/>
              </w:rPr>
              <w:t>ontusiones,</w:t>
            </w:r>
            <w:r>
              <w:rPr>
                <w:rFonts w:asciiTheme="minorHAnsi" w:eastAsiaTheme="minorHAnsi" w:hAnsiTheme="minorHAnsi" w:cs="Arial"/>
                <w:color w:val="000000"/>
                <w:sz w:val="24"/>
                <w:szCs w:val="24"/>
                <w:lang w:val="es-ES_tradnl" w:eastAsia="en-US" w:bidi="ar-SA"/>
              </w:rPr>
              <w:t xml:space="preserve"> fracturas, esguinces, heridas, parálisis, muerte. </w:t>
            </w:r>
          </w:p>
          <w:p w14:paraId="02581BF5" w14:textId="77777777" w:rsidR="006854F4" w:rsidRPr="00052F66" w:rsidRDefault="006854F4" w:rsidP="007C16BF">
            <w:pPr>
              <w:pStyle w:val="Ttulo1"/>
              <w:ind w:left="0"/>
              <w:jc w:val="both"/>
              <w:rPr>
                <w:rFonts w:asciiTheme="minorHAnsi" w:hAnsiTheme="minorHAnsi"/>
              </w:rPr>
            </w:pPr>
          </w:p>
        </w:tc>
        <w:tc>
          <w:tcPr>
            <w:tcW w:w="6095" w:type="dxa"/>
          </w:tcPr>
          <w:p w14:paraId="4E3BCE13" w14:textId="43FD63EF" w:rsidR="00A02B1C" w:rsidRPr="00A02B1C" w:rsidRDefault="00A02B1C" w:rsidP="007C16BF">
            <w:pPr>
              <w:numPr>
                <w:ilvl w:val="0"/>
                <w:numId w:val="77"/>
              </w:numPr>
              <w:tabs>
                <w:tab w:val="left" w:pos="89"/>
              </w:tabs>
              <w:adjustRightInd w:val="0"/>
              <w:ind w:left="231" w:hanging="142"/>
              <w:jc w:val="both"/>
              <w:rPr>
                <w:rFonts w:asciiTheme="minorHAnsi" w:hAnsiTheme="minorHAnsi"/>
                <w:bCs/>
                <w:sz w:val="24"/>
                <w:szCs w:val="24"/>
                <w:lang w:val="es-ES_tradnl"/>
              </w:rPr>
            </w:pPr>
            <w:r w:rsidRPr="004E6EE5">
              <w:rPr>
                <w:bCs/>
                <w:lang w:val="es-ES_tradnl"/>
              </w:rPr>
              <w:t>No</w:t>
            </w:r>
            <w:r w:rsidRPr="00A02B1C">
              <w:rPr>
                <w:rFonts w:asciiTheme="minorHAnsi" w:hAnsiTheme="minorHAnsi"/>
                <w:bCs/>
                <w:sz w:val="24"/>
                <w:szCs w:val="24"/>
                <w:lang w:val="es-ES_tradnl"/>
              </w:rPr>
              <w:t xml:space="preserve"> se deberán atravesar cordones eléctricos y/o</w:t>
            </w:r>
            <w:r>
              <w:rPr>
                <w:rFonts w:asciiTheme="minorHAnsi" w:hAnsiTheme="minorHAnsi"/>
                <w:bCs/>
                <w:sz w:val="24"/>
                <w:szCs w:val="24"/>
                <w:lang w:val="es-ES_tradnl"/>
              </w:rPr>
              <w:t xml:space="preserve"> telefónicos a ras de piso, en </w:t>
            </w:r>
            <w:r w:rsidRPr="00A02B1C">
              <w:rPr>
                <w:rFonts w:asciiTheme="minorHAnsi" w:hAnsiTheme="minorHAnsi"/>
                <w:bCs/>
                <w:sz w:val="24"/>
                <w:szCs w:val="24"/>
                <w:lang w:val="es-ES_tradnl"/>
              </w:rPr>
              <w:t>medio de los pasillos</w:t>
            </w:r>
            <w:r w:rsidR="00B94428">
              <w:rPr>
                <w:rFonts w:asciiTheme="minorHAnsi" w:hAnsiTheme="minorHAnsi"/>
                <w:bCs/>
                <w:sz w:val="24"/>
                <w:szCs w:val="24"/>
                <w:lang w:val="es-ES_tradnl"/>
              </w:rPr>
              <w:t>.</w:t>
            </w:r>
          </w:p>
          <w:p w14:paraId="675D8165" w14:textId="77777777" w:rsidR="00A02B1C" w:rsidRPr="00A02B1C" w:rsidRDefault="00A02B1C" w:rsidP="007C16BF">
            <w:pPr>
              <w:numPr>
                <w:ilvl w:val="0"/>
                <w:numId w:val="77"/>
              </w:numPr>
              <w:tabs>
                <w:tab w:val="left" w:pos="89"/>
              </w:tabs>
              <w:adjustRightInd w:val="0"/>
              <w:ind w:left="231" w:hanging="142"/>
              <w:jc w:val="both"/>
              <w:rPr>
                <w:rFonts w:asciiTheme="minorHAnsi" w:hAnsiTheme="minorHAnsi"/>
                <w:bCs/>
                <w:sz w:val="24"/>
                <w:szCs w:val="24"/>
                <w:lang w:val="es-ES_tradnl"/>
              </w:rPr>
            </w:pPr>
            <w:r w:rsidRPr="00A02B1C">
              <w:rPr>
                <w:rFonts w:asciiTheme="minorHAnsi" w:hAnsiTheme="minorHAnsi"/>
                <w:bCs/>
                <w:sz w:val="24"/>
                <w:szCs w:val="24"/>
                <w:lang w:val="es-ES_tradnl"/>
              </w:rPr>
              <w:t xml:space="preserve">Queda prohibido balancearse hacia atrás en silla de trabajo. </w:t>
            </w:r>
          </w:p>
          <w:p w14:paraId="0939FF5F" w14:textId="77777777" w:rsidR="00A02B1C" w:rsidRPr="00A02B1C" w:rsidRDefault="00A02B1C" w:rsidP="007C16BF">
            <w:pPr>
              <w:pStyle w:val="Textoindependiente"/>
              <w:numPr>
                <w:ilvl w:val="0"/>
                <w:numId w:val="77"/>
              </w:numPr>
              <w:tabs>
                <w:tab w:val="left" w:pos="-360"/>
                <w:tab w:val="left" w:pos="89"/>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ind w:left="231" w:hanging="142"/>
              <w:jc w:val="both"/>
              <w:rPr>
                <w:rFonts w:asciiTheme="minorHAnsi" w:eastAsia="Arial Unicode MS" w:hAnsiTheme="minorHAnsi"/>
                <w:bCs/>
                <w:iCs/>
                <w:vanish/>
              </w:rPr>
            </w:pPr>
            <w:r w:rsidRPr="00A02B1C">
              <w:rPr>
                <w:rFonts w:asciiTheme="minorHAnsi" w:hAnsiTheme="minorHAnsi"/>
                <w:bCs/>
                <w:iCs/>
              </w:rPr>
              <w:t>Se deberá utilizar una escala en vez de un piso, sillas o mueble para alcanzar objetos distantes. Jamás utilizar cajones abiertos de un archivador para este fin.</w:t>
            </w:r>
          </w:p>
          <w:p w14:paraId="1D33D06B" w14:textId="4668D1AC" w:rsidR="00A02B1C" w:rsidRPr="00A02B1C" w:rsidRDefault="00A02B1C" w:rsidP="007C16BF">
            <w:pPr>
              <w:numPr>
                <w:ilvl w:val="0"/>
                <w:numId w:val="66"/>
              </w:numPr>
              <w:tabs>
                <w:tab w:val="left" w:pos="89"/>
                <w:tab w:val="left" w:pos="220"/>
                <w:tab w:val="left" w:pos="720"/>
              </w:tabs>
              <w:adjustRightInd w:val="0"/>
              <w:ind w:left="231" w:hanging="142"/>
              <w:jc w:val="both"/>
              <w:rPr>
                <w:rFonts w:asciiTheme="minorHAnsi" w:eastAsiaTheme="minorHAnsi" w:hAnsiTheme="minorHAnsi" w:cs="Times"/>
                <w:color w:val="000000"/>
                <w:sz w:val="24"/>
                <w:szCs w:val="24"/>
                <w:lang w:val="es-ES_tradnl" w:eastAsia="en-US" w:bidi="ar-SA"/>
              </w:rPr>
            </w:pPr>
          </w:p>
          <w:p w14:paraId="268475FF" w14:textId="67CF6DB0" w:rsidR="00052F66" w:rsidRPr="00A02B1C" w:rsidRDefault="00052F66" w:rsidP="007C16BF">
            <w:pPr>
              <w:numPr>
                <w:ilvl w:val="0"/>
                <w:numId w:val="66"/>
              </w:numPr>
              <w:tabs>
                <w:tab w:val="left" w:pos="89"/>
                <w:tab w:val="left" w:pos="220"/>
                <w:tab w:val="left" w:pos="720"/>
              </w:tabs>
              <w:adjustRightInd w:val="0"/>
              <w:ind w:left="231" w:hanging="142"/>
              <w:jc w:val="both"/>
              <w:rPr>
                <w:rFonts w:asciiTheme="minorHAnsi" w:eastAsiaTheme="minorHAnsi" w:hAnsiTheme="minorHAnsi" w:cs="Times"/>
                <w:color w:val="000000"/>
                <w:sz w:val="24"/>
                <w:szCs w:val="24"/>
                <w:lang w:val="es-ES_tradnl" w:eastAsia="en-US" w:bidi="ar-SA"/>
              </w:rPr>
            </w:pPr>
            <w:r w:rsidRPr="00A02B1C">
              <w:rPr>
                <w:rFonts w:asciiTheme="minorHAnsi" w:eastAsiaTheme="minorHAnsi" w:hAnsiTheme="minorHAnsi" w:cs="Arial"/>
                <w:color w:val="000000"/>
                <w:sz w:val="24"/>
                <w:szCs w:val="24"/>
                <w:lang w:val="es-ES_tradnl" w:eastAsia="en-US" w:bidi="ar-SA"/>
              </w:rPr>
              <w:t>Mantener el orden y aseo de las salas, dependencias y lugares exteriores.</w:t>
            </w:r>
          </w:p>
          <w:p w14:paraId="4178016E" w14:textId="4CE4A148" w:rsidR="00052F66" w:rsidRPr="00A02B1C" w:rsidRDefault="002D40EE" w:rsidP="007C16BF">
            <w:pPr>
              <w:numPr>
                <w:ilvl w:val="0"/>
                <w:numId w:val="66"/>
              </w:numPr>
              <w:tabs>
                <w:tab w:val="left" w:pos="13"/>
                <w:tab w:val="left" w:pos="89"/>
                <w:tab w:val="left" w:pos="220"/>
              </w:tabs>
              <w:adjustRightInd w:val="0"/>
              <w:ind w:left="231" w:hanging="142"/>
              <w:jc w:val="both"/>
              <w:rPr>
                <w:rFonts w:asciiTheme="minorHAnsi" w:eastAsiaTheme="minorHAnsi" w:hAnsiTheme="minorHAnsi" w:cs="Times"/>
                <w:color w:val="000000"/>
                <w:sz w:val="24"/>
                <w:szCs w:val="24"/>
                <w:lang w:val="es-ES_tradnl" w:eastAsia="en-US" w:bidi="ar-SA"/>
              </w:rPr>
            </w:pPr>
            <w:r w:rsidRPr="00A02B1C">
              <w:rPr>
                <w:rFonts w:asciiTheme="minorHAnsi" w:eastAsiaTheme="minorHAnsi" w:hAnsiTheme="minorHAnsi" w:cs="Times"/>
                <w:color w:val="000000"/>
                <w:sz w:val="24"/>
                <w:szCs w:val="24"/>
                <w:lang w:val="es-ES_tradnl" w:eastAsia="en-US" w:bidi="ar-SA"/>
              </w:rPr>
              <w:t xml:space="preserve"> </w:t>
            </w:r>
            <w:r w:rsidR="00052F66" w:rsidRPr="00A02B1C">
              <w:rPr>
                <w:rFonts w:asciiTheme="minorHAnsi" w:eastAsiaTheme="minorHAnsi" w:hAnsiTheme="minorHAnsi" w:cs="Arial"/>
                <w:color w:val="000000"/>
                <w:sz w:val="24"/>
                <w:szCs w:val="24"/>
                <w:lang w:val="es-ES_tradnl" w:eastAsia="en-US" w:bidi="ar-SA"/>
              </w:rPr>
              <w:t>Mantener las superficies de tránsito libres de obstáculos</w:t>
            </w:r>
            <w:r w:rsidR="00052F66" w:rsidRPr="00A02B1C">
              <w:rPr>
                <w:rFonts w:asciiTheme="minorHAnsi" w:eastAsiaTheme="minorHAnsi" w:hAnsiTheme="minorHAnsi" w:cs="Times"/>
                <w:color w:val="000000"/>
                <w:sz w:val="24"/>
                <w:szCs w:val="24"/>
                <w:lang w:val="es-ES_tradnl" w:eastAsia="en-US" w:bidi="ar-SA"/>
              </w:rPr>
              <w:t>.</w:t>
            </w:r>
          </w:p>
          <w:p w14:paraId="65761512" w14:textId="37B5AC66" w:rsidR="00052F66" w:rsidRPr="00A02B1C" w:rsidRDefault="00052F66" w:rsidP="007C16BF">
            <w:pPr>
              <w:pStyle w:val="Prrafodelista"/>
              <w:numPr>
                <w:ilvl w:val="0"/>
                <w:numId w:val="66"/>
              </w:numPr>
              <w:tabs>
                <w:tab w:val="left" w:pos="13"/>
                <w:tab w:val="left" w:pos="89"/>
              </w:tabs>
              <w:adjustRightInd w:val="0"/>
              <w:ind w:left="231" w:hanging="142"/>
              <w:jc w:val="both"/>
              <w:rPr>
                <w:rFonts w:asciiTheme="minorHAnsi" w:eastAsiaTheme="minorHAnsi" w:hAnsiTheme="minorHAnsi" w:cs="Times"/>
                <w:color w:val="000000"/>
                <w:sz w:val="24"/>
                <w:szCs w:val="24"/>
                <w:lang w:val="es-ES_tradnl" w:eastAsia="en-US" w:bidi="ar-SA"/>
              </w:rPr>
            </w:pPr>
            <w:r w:rsidRPr="00A02B1C">
              <w:rPr>
                <w:rFonts w:asciiTheme="minorHAnsi" w:eastAsiaTheme="minorHAnsi" w:hAnsiTheme="minorHAnsi" w:cs="Arial"/>
                <w:color w:val="000000"/>
                <w:sz w:val="24"/>
                <w:szCs w:val="24"/>
                <w:lang w:val="es-ES_tradnl" w:eastAsia="en-US" w:bidi="ar-SA"/>
              </w:rPr>
              <w:t>M</w:t>
            </w:r>
            <w:r w:rsidR="00D91398" w:rsidRPr="00A02B1C">
              <w:rPr>
                <w:rFonts w:asciiTheme="minorHAnsi" w:eastAsiaTheme="minorHAnsi" w:hAnsiTheme="minorHAnsi" w:cs="Arial"/>
                <w:color w:val="000000"/>
                <w:sz w:val="24"/>
                <w:szCs w:val="24"/>
                <w:lang w:val="es-ES_tradnl" w:eastAsia="en-US" w:bidi="ar-SA"/>
              </w:rPr>
              <w:t xml:space="preserve">antener pisos libres de humedad y/o </w:t>
            </w:r>
            <w:r w:rsidRPr="00A02B1C">
              <w:rPr>
                <w:rFonts w:asciiTheme="minorHAnsi" w:eastAsiaTheme="minorHAnsi" w:hAnsiTheme="minorHAnsi" w:cs="Arial"/>
                <w:color w:val="000000"/>
                <w:sz w:val="24"/>
                <w:szCs w:val="24"/>
                <w:lang w:val="es-ES_tradnl" w:eastAsia="en-US" w:bidi="ar-SA"/>
              </w:rPr>
              <w:t>líquidos derramados.</w:t>
            </w:r>
          </w:p>
          <w:p w14:paraId="0935452C" w14:textId="7005603B" w:rsidR="006854F4" w:rsidRPr="00052F66" w:rsidRDefault="00052F66" w:rsidP="007C16BF">
            <w:pPr>
              <w:numPr>
                <w:ilvl w:val="0"/>
                <w:numId w:val="66"/>
              </w:numPr>
              <w:tabs>
                <w:tab w:val="left" w:pos="13"/>
                <w:tab w:val="left" w:pos="89"/>
                <w:tab w:val="left" w:pos="220"/>
              </w:tabs>
              <w:adjustRightInd w:val="0"/>
              <w:ind w:left="231" w:hanging="142"/>
              <w:jc w:val="both"/>
              <w:rPr>
                <w:rFonts w:asciiTheme="minorHAnsi" w:eastAsiaTheme="minorHAnsi" w:hAnsiTheme="minorHAnsi" w:cs="Times"/>
                <w:color w:val="000000"/>
                <w:sz w:val="24"/>
                <w:szCs w:val="24"/>
                <w:lang w:val="es-ES_tradnl" w:eastAsia="en-US" w:bidi="ar-SA"/>
              </w:rPr>
            </w:pPr>
            <w:r w:rsidRPr="00A02B1C">
              <w:rPr>
                <w:rFonts w:asciiTheme="minorHAnsi" w:eastAsiaTheme="minorHAnsi" w:hAnsiTheme="minorHAnsi" w:cs="Arial"/>
                <w:color w:val="000000"/>
                <w:sz w:val="24"/>
                <w:szCs w:val="24"/>
                <w:lang w:val="es-ES_tradnl" w:eastAsia="en-US" w:bidi="ar-SA"/>
              </w:rPr>
              <w:t>No correr por escaleras o desniveles.</w:t>
            </w:r>
          </w:p>
        </w:tc>
      </w:tr>
      <w:tr w:rsidR="00052F66" w14:paraId="5F8381CB" w14:textId="77777777" w:rsidTr="00B94428">
        <w:tc>
          <w:tcPr>
            <w:tcW w:w="1945" w:type="dxa"/>
          </w:tcPr>
          <w:p w14:paraId="425B1F78" w14:textId="77777777" w:rsidR="00052F66" w:rsidRPr="00794DD1" w:rsidRDefault="00052F66" w:rsidP="007C16BF">
            <w:pPr>
              <w:adjustRightInd w:val="0"/>
              <w:rPr>
                <w:rFonts w:asciiTheme="minorHAnsi" w:eastAsiaTheme="minorHAnsi" w:hAnsiTheme="minorHAnsi" w:cs="Times"/>
                <w:color w:val="000000"/>
                <w:sz w:val="24"/>
                <w:szCs w:val="24"/>
                <w:lang w:val="es-ES_tradnl" w:eastAsia="en-US" w:bidi="ar-SA"/>
              </w:rPr>
            </w:pPr>
            <w:r w:rsidRPr="00794DD1">
              <w:rPr>
                <w:rFonts w:asciiTheme="minorHAnsi" w:eastAsiaTheme="minorHAnsi" w:hAnsiTheme="minorHAnsi" w:cs="Arial"/>
                <w:color w:val="000000"/>
                <w:sz w:val="24"/>
                <w:szCs w:val="24"/>
                <w:lang w:val="es-ES_tradnl" w:eastAsia="en-US" w:bidi="ar-SA"/>
              </w:rPr>
              <w:t xml:space="preserve">Golpes </w:t>
            </w:r>
          </w:p>
          <w:p w14:paraId="58BC1B62" w14:textId="33DBC11D" w:rsidR="006854F4" w:rsidRPr="00794DD1" w:rsidRDefault="006854F4" w:rsidP="007C16BF">
            <w:pPr>
              <w:pStyle w:val="Ttulo1"/>
              <w:ind w:left="0"/>
              <w:jc w:val="both"/>
              <w:rPr>
                <w:rFonts w:asciiTheme="minorHAnsi" w:hAnsiTheme="minorHAnsi"/>
              </w:rPr>
            </w:pPr>
          </w:p>
        </w:tc>
        <w:tc>
          <w:tcPr>
            <w:tcW w:w="1766" w:type="dxa"/>
          </w:tcPr>
          <w:p w14:paraId="06F607AD" w14:textId="77777777" w:rsidR="00052F66" w:rsidRPr="00794DD1" w:rsidRDefault="00052F66" w:rsidP="007C16BF">
            <w:pPr>
              <w:adjustRightInd w:val="0"/>
              <w:rPr>
                <w:rFonts w:asciiTheme="minorHAnsi" w:eastAsiaTheme="minorHAnsi" w:hAnsiTheme="minorHAnsi" w:cs="Times"/>
                <w:color w:val="000000"/>
                <w:sz w:val="24"/>
                <w:szCs w:val="24"/>
                <w:lang w:val="es-ES_tradnl" w:eastAsia="en-US" w:bidi="ar-SA"/>
              </w:rPr>
            </w:pPr>
            <w:r w:rsidRPr="00794DD1">
              <w:rPr>
                <w:rFonts w:asciiTheme="minorHAnsi" w:eastAsiaTheme="minorHAnsi" w:hAnsiTheme="minorHAnsi" w:cs="Arial"/>
                <w:color w:val="000000"/>
                <w:sz w:val="24"/>
                <w:szCs w:val="24"/>
                <w:lang w:val="es-ES_tradnl" w:eastAsia="en-US" w:bidi="ar-SA"/>
              </w:rPr>
              <w:t xml:space="preserve">Contusiones y heridas </w:t>
            </w:r>
          </w:p>
          <w:p w14:paraId="43736EEB" w14:textId="77777777" w:rsidR="006854F4" w:rsidRPr="00794DD1" w:rsidRDefault="006854F4" w:rsidP="007C16BF">
            <w:pPr>
              <w:pStyle w:val="Ttulo1"/>
              <w:ind w:left="0"/>
              <w:jc w:val="both"/>
              <w:rPr>
                <w:rFonts w:asciiTheme="minorHAnsi" w:hAnsiTheme="minorHAnsi"/>
              </w:rPr>
            </w:pPr>
          </w:p>
        </w:tc>
        <w:tc>
          <w:tcPr>
            <w:tcW w:w="6095" w:type="dxa"/>
          </w:tcPr>
          <w:p w14:paraId="1B90760E" w14:textId="77777777" w:rsidR="003A5866" w:rsidRPr="00794DD1" w:rsidRDefault="00052F66" w:rsidP="007C16BF">
            <w:pPr>
              <w:numPr>
                <w:ilvl w:val="0"/>
                <w:numId w:val="66"/>
              </w:numPr>
              <w:tabs>
                <w:tab w:val="left" w:pos="220"/>
                <w:tab w:val="left" w:pos="720"/>
              </w:tabs>
              <w:adjustRightInd w:val="0"/>
              <w:ind w:left="182" w:hanging="142"/>
              <w:jc w:val="both"/>
              <w:rPr>
                <w:rFonts w:asciiTheme="minorHAnsi" w:eastAsiaTheme="minorHAnsi" w:hAnsiTheme="minorHAnsi" w:cs="Times"/>
                <w:color w:val="000000"/>
                <w:sz w:val="24"/>
                <w:szCs w:val="24"/>
                <w:lang w:val="es-ES_tradnl" w:eastAsia="en-US" w:bidi="ar-SA"/>
              </w:rPr>
            </w:pPr>
            <w:r w:rsidRPr="00794DD1">
              <w:rPr>
                <w:rFonts w:asciiTheme="minorHAnsi" w:eastAsiaTheme="minorHAnsi" w:hAnsiTheme="minorHAnsi" w:cs="Arial"/>
                <w:color w:val="000000"/>
                <w:sz w:val="24"/>
                <w:szCs w:val="24"/>
                <w:lang w:val="es-ES_tradnl" w:eastAsia="en-US" w:bidi="ar-SA"/>
              </w:rPr>
              <w:t>Mantener las vías de tránsito libres de materiales, obstá</w:t>
            </w:r>
            <w:r w:rsidR="003A5866" w:rsidRPr="00794DD1">
              <w:rPr>
                <w:rFonts w:asciiTheme="minorHAnsi" w:eastAsiaTheme="minorHAnsi" w:hAnsiTheme="minorHAnsi" w:cs="Arial"/>
                <w:color w:val="000000"/>
                <w:sz w:val="24"/>
                <w:szCs w:val="24"/>
                <w:lang w:val="es-ES_tradnl" w:eastAsia="en-US" w:bidi="ar-SA"/>
              </w:rPr>
              <w:t>culos u objetos sobresalientes.</w:t>
            </w:r>
          </w:p>
          <w:p w14:paraId="67506A66" w14:textId="025E8032" w:rsidR="003A5866" w:rsidRPr="00794DD1" w:rsidRDefault="003A5866" w:rsidP="007C16BF">
            <w:pPr>
              <w:numPr>
                <w:ilvl w:val="0"/>
                <w:numId w:val="66"/>
              </w:numPr>
              <w:tabs>
                <w:tab w:val="left" w:pos="220"/>
                <w:tab w:val="left" w:pos="720"/>
              </w:tabs>
              <w:adjustRightInd w:val="0"/>
              <w:ind w:left="182" w:hanging="142"/>
              <w:jc w:val="both"/>
              <w:rPr>
                <w:rFonts w:asciiTheme="minorHAnsi" w:eastAsiaTheme="minorHAnsi" w:hAnsiTheme="minorHAnsi" w:cs="Times"/>
                <w:color w:val="000000"/>
                <w:sz w:val="24"/>
                <w:szCs w:val="24"/>
                <w:lang w:val="es-ES_tradnl" w:eastAsia="en-US" w:bidi="ar-SA"/>
              </w:rPr>
            </w:pPr>
            <w:r w:rsidRPr="00794DD1">
              <w:rPr>
                <w:rFonts w:asciiTheme="minorHAnsi" w:hAnsiTheme="minorHAnsi"/>
                <w:bCs/>
                <w:sz w:val="24"/>
                <w:szCs w:val="24"/>
                <w:lang w:val="es-ES_tradnl"/>
              </w:rPr>
              <w:t>Cierre los cajones de los archivos inmediatamente después de usar.</w:t>
            </w:r>
          </w:p>
          <w:p w14:paraId="130EB8D4" w14:textId="77777777" w:rsidR="003A5866" w:rsidRPr="00794DD1" w:rsidRDefault="003A5866" w:rsidP="007C16BF">
            <w:pPr>
              <w:ind w:left="182" w:hanging="142"/>
              <w:jc w:val="both"/>
              <w:rPr>
                <w:rFonts w:asciiTheme="minorHAnsi" w:eastAsia="Arial Unicode MS" w:hAnsiTheme="minorHAnsi"/>
                <w:bCs/>
                <w:vanish/>
                <w:sz w:val="24"/>
                <w:szCs w:val="24"/>
                <w:lang w:val="es-ES_tradnl"/>
              </w:rPr>
            </w:pPr>
          </w:p>
          <w:p w14:paraId="36D55477" w14:textId="77777777" w:rsidR="003A5866" w:rsidRPr="00794DD1" w:rsidRDefault="003A5866" w:rsidP="007C16BF">
            <w:pPr>
              <w:ind w:left="182" w:hanging="142"/>
              <w:jc w:val="both"/>
              <w:rPr>
                <w:rFonts w:asciiTheme="minorHAnsi" w:eastAsia="Arial Unicode MS" w:hAnsiTheme="minorHAnsi"/>
                <w:bCs/>
                <w:vanish/>
                <w:sz w:val="24"/>
                <w:szCs w:val="24"/>
              </w:rPr>
            </w:pPr>
          </w:p>
          <w:p w14:paraId="31161C98" w14:textId="77777777" w:rsidR="003A5866" w:rsidRPr="00794DD1" w:rsidRDefault="003A5866" w:rsidP="007C16BF">
            <w:pPr>
              <w:numPr>
                <w:ilvl w:val="0"/>
                <w:numId w:val="66"/>
              </w:numPr>
              <w:adjustRightInd w:val="0"/>
              <w:ind w:left="182" w:hanging="142"/>
              <w:jc w:val="both"/>
              <w:rPr>
                <w:rFonts w:asciiTheme="minorHAnsi" w:eastAsia="Arial Unicode MS" w:hAnsiTheme="minorHAnsi"/>
                <w:bCs/>
                <w:vanish/>
                <w:sz w:val="24"/>
                <w:szCs w:val="24"/>
                <w:lang w:val="es-ES_tradnl"/>
              </w:rPr>
            </w:pPr>
            <w:r w:rsidRPr="00794DD1">
              <w:rPr>
                <w:rFonts w:asciiTheme="minorHAnsi" w:hAnsiTheme="minorHAnsi"/>
                <w:bCs/>
                <w:sz w:val="24"/>
                <w:szCs w:val="24"/>
                <w:lang w:val="es-ES_tradnl"/>
              </w:rPr>
              <w:t>No abra demasiado los cajones de los archivos, para que no se salgan de su sitio.</w:t>
            </w:r>
          </w:p>
          <w:p w14:paraId="3853B202" w14:textId="77777777" w:rsidR="003A5866" w:rsidRPr="00794DD1" w:rsidRDefault="003A5866" w:rsidP="007C16BF">
            <w:pPr>
              <w:ind w:left="182" w:hanging="142"/>
              <w:jc w:val="both"/>
              <w:rPr>
                <w:rFonts w:asciiTheme="minorHAnsi" w:hAnsiTheme="minorHAnsi"/>
                <w:bCs/>
                <w:sz w:val="24"/>
                <w:szCs w:val="24"/>
                <w:lang w:val="es-ES_tradnl"/>
              </w:rPr>
            </w:pPr>
          </w:p>
          <w:p w14:paraId="7DE0D8CE" w14:textId="77777777" w:rsidR="003A5866" w:rsidRPr="00794DD1" w:rsidRDefault="003A5866" w:rsidP="007C16BF">
            <w:pPr>
              <w:ind w:left="182" w:hanging="142"/>
              <w:jc w:val="both"/>
              <w:rPr>
                <w:rFonts w:asciiTheme="minorHAnsi" w:eastAsia="Arial Unicode MS" w:hAnsiTheme="minorHAnsi"/>
                <w:bCs/>
                <w:vanish/>
                <w:sz w:val="24"/>
                <w:szCs w:val="24"/>
                <w:lang w:val="es-ES_tradnl"/>
              </w:rPr>
            </w:pPr>
          </w:p>
          <w:p w14:paraId="35EA4E1F" w14:textId="77777777" w:rsidR="003A5866" w:rsidRPr="00794DD1" w:rsidRDefault="003A5866" w:rsidP="007C16BF">
            <w:pPr>
              <w:ind w:left="182" w:hanging="142"/>
              <w:jc w:val="both"/>
              <w:rPr>
                <w:rFonts w:asciiTheme="minorHAnsi" w:hAnsiTheme="minorHAnsi"/>
                <w:bCs/>
                <w:vanish/>
                <w:sz w:val="24"/>
                <w:szCs w:val="24"/>
                <w:lang w:val="es-ES_tradnl"/>
              </w:rPr>
            </w:pPr>
          </w:p>
          <w:p w14:paraId="145E708A" w14:textId="3A2B4612" w:rsidR="00A23941" w:rsidRPr="00B94428" w:rsidRDefault="003A5866" w:rsidP="00B94428">
            <w:pPr>
              <w:numPr>
                <w:ilvl w:val="0"/>
                <w:numId w:val="66"/>
              </w:numPr>
              <w:adjustRightInd w:val="0"/>
              <w:ind w:left="182" w:hanging="142"/>
              <w:jc w:val="both"/>
              <w:rPr>
                <w:rFonts w:asciiTheme="minorHAnsi" w:eastAsiaTheme="minorHAnsi" w:hAnsiTheme="minorHAnsi" w:cs="Times"/>
                <w:color w:val="000000"/>
                <w:sz w:val="24"/>
                <w:szCs w:val="24"/>
                <w:lang w:val="es-ES_tradnl" w:eastAsia="en-US" w:bidi="ar-SA"/>
              </w:rPr>
            </w:pPr>
            <w:r w:rsidRPr="00794DD1">
              <w:rPr>
                <w:rFonts w:asciiTheme="minorHAnsi" w:hAnsiTheme="minorHAnsi"/>
                <w:bCs/>
                <w:sz w:val="24"/>
                <w:szCs w:val="24"/>
                <w:lang w:val="es-ES_tradnl"/>
              </w:rPr>
              <w:t>Nunca abra un cajón por encima de la cabeza</w:t>
            </w:r>
            <w:r w:rsidR="00B94428">
              <w:rPr>
                <w:rFonts w:asciiTheme="minorHAnsi" w:eastAsiaTheme="minorHAnsi" w:hAnsiTheme="minorHAnsi" w:cs="Times"/>
                <w:color w:val="000000"/>
                <w:sz w:val="24"/>
                <w:szCs w:val="24"/>
                <w:lang w:val="es-ES_tradnl" w:eastAsia="en-US" w:bidi="ar-SA"/>
              </w:rPr>
              <w:t xml:space="preserve"> </w:t>
            </w:r>
            <w:r w:rsidR="00A23941" w:rsidRPr="00B94428">
              <w:rPr>
                <w:rFonts w:asciiTheme="minorHAnsi" w:hAnsiTheme="minorHAnsi"/>
                <w:bCs/>
                <w:sz w:val="24"/>
                <w:szCs w:val="24"/>
                <w:lang w:val="es-ES_tradnl"/>
              </w:rPr>
              <w:t xml:space="preserve">de alguien que está agachado. </w:t>
            </w:r>
          </w:p>
          <w:p w14:paraId="061027B7" w14:textId="77777777" w:rsidR="00A23941" w:rsidRPr="00794DD1" w:rsidRDefault="00A23941" w:rsidP="007C16BF">
            <w:pPr>
              <w:numPr>
                <w:ilvl w:val="0"/>
                <w:numId w:val="66"/>
              </w:numPr>
              <w:tabs>
                <w:tab w:val="left" w:pos="220"/>
                <w:tab w:val="left" w:pos="720"/>
              </w:tabs>
              <w:adjustRightInd w:val="0"/>
              <w:ind w:left="182" w:hanging="142"/>
              <w:jc w:val="both"/>
              <w:rPr>
                <w:rFonts w:asciiTheme="minorHAnsi" w:eastAsiaTheme="minorHAnsi" w:hAnsiTheme="minorHAnsi" w:cs="Times"/>
                <w:color w:val="000000"/>
                <w:sz w:val="24"/>
                <w:szCs w:val="24"/>
                <w:lang w:val="es-ES_tradnl" w:eastAsia="en-US" w:bidi="ar-SA"/>
              </w:rPr>
            </w:pPr>
            <w:r w:rsidRPr="00794DD1">
              <w:rPr>
                <w:rFonts w:asciiTheme="minorHAnsi" w:eastAsiaTheme="minorHAnsi" w:hAnsiTheme="minorHAnsi" w:cs="Arial"/>
                <w:color w:val="000000"/>
                <w:sz w:val="24"/>
                <w:szCs w:val="24"/>
                <w:lang w:val="es-ES_tradnl" w:eastAsia="en-US" w:bidi="ar-SA"/>
              </w:rPr>
              <w:t xml:space="preserve">Mantener cajones de escritorios, estantes, cajoneras, permanentemente cerrados. </w:t>
            </w:r>
          </w:p>
          <w:p w14:paraId="34D05932" w14:textId="53726498" w:rsidR="00A23941" w:rsidRPr="00794DD1" w:rsidRDefault="00A23941" w:rsidP="007C16BF">
            <w:pPr>
              <w:numPr>
                <w:ilvl w:val="0"/>
                <w:numId w:val="66"/>
              </w:numPr>
              <w:tabs>
                <w:tab w:val="left" w:pos="220"/>
                <w:tab w:val="left" w:pos="720"/>
              </w:tabs>
              <w:adjustRightInd w:val="0"/>
              <w:ind w:left="182" w:hanging="142"/>
              <w:jc w:val="both"/>
              <w:rPr>
                <w:rFonts w:asciiTheme="minorHAnsi" w:eastAsiaTheme="minorHAnsi" w:hAnsiTheme="minorHAnsi" w:cs="Times"/>
                <w:color w:val="000000"/>
                <w:sz w:val="24"/>
                <w:szCs w:val="24"/>
                <w:lang w:val="es-ES_tradnl" w:eastAsia="en-US" w:bidi="ar-SA"/>
              </w:rPr>
            </w:pPr>
            <w:r w:rsidRPr="00794DD1">
              <w:rPr>
                <w:rFonts w:asciiTheme="minorHAnsi" w:eastAsiaTheme="minorHAnsi" w:hAnsiTheme="minorHAnsi" w:cs="Times"/>
                <w:color w:val="000000"/>
                <w:kern w:val="1"/>
                <w:sz w:val="24"/>
                <w:szCs w:val="24"/>
                <w:lang w:val="es-ES_tradnl" w:eastAsia="en-US" w:bidi="ar-SA"/>
              </w:rPr>
              <w:t xml:space="preserve">No </w:t>
            </w:r>
            <w:r w:rsidRPr="00794DD1">
              <w:rPr>
                <w:rFonts w:asciiTheme="minorHAnsi" w:eastAsiaTheme="minorHAnsi" w:hAnsiTheme="minorHAnsi" w:cs="Arial"/>
                <w:color w:val="000000"/>
                <w:sz w:val="24"/>
                <w:szCs w:val="24"/>
                <w:lang w:val="es-ES_tradnl" w:eastAsia="en-US" w:bidi="ar-SA"/>
              </w:rPr>
              <w:t>sobrecargar los cajones superiores de los estantes o cajoneras.</w:t>
            </w:r>
          </w:p>
          <w:p w14:paraId="37FA921B" w14:textId="77777777" w:rsidR="00A23941" w:rsidRDefault="00A23941" w:rsidP="007C16BF">
            <w:pPr>
              <w:numPr>
                <w:ilvl w:val="0"/>
                <w:numId w:val="66"/>
              </w:numPr>
              <w:tabs>
                <w:tab w:val="left" w:pos="220"/>
                <w:tab w:val="left" w:pos="720"/>
              </w:tabs>
              <w:adjustRightInd w:val="0"/>
              <w:ind w:left="182" w:hanging="142"/>
              <w:jc w:val="both"/>
              <w:rPr>
                <w:rFonts w:asciiTheme="minorHAnsi" w:eastAsiaTheme="minorHAnsi" w:hAnsiTheme="minorHAnsi" w:cs="Times"/>
                <w:color w:val="000000"/>
                <w:sz w:val="24"/>
                <w:szCs w:val="24"/>
                <w:lang w:val="es-ES_tradnl" w:eastAsia="en-US" w:bidi="ar-SA"/>
              </w:rPr>
            </w:pPr>
            <w:r w:rsidRPr="00794DD1">
              <w:rPr>
                <w:rFonts w:asciiTheme="minorHAnsi" w:eastAsiaTheme="minorHAnsi" w:hAnsiTheme="minorHAnsi" w:cs="Arial"/>
                <w:color w:val="000000"/>
                <w:sz w:val="24"/>
                <w:szCs w:val="24"/>
                <w:lang w:val="es-ES_tradnl" w:eastAsia="en-US" w:bidi="ar-SA"/>
              </w:rPr>
              <w:t xml:space="preserve">Los cajones debe abrirlos uno a la vez. </w:t>
            </w:r>
          </w:p>
          <w:p w14:paraId="3E7311ED" w14:textId="637E4D7C" w:rsidR="00A23941" w:rsidRPr="003720AF" w:rsidRDefault="00A23941" w:rsidP="007C16BF">
            <w:pPr>
              <w:numPr>
                <w:ilvl w:val="0"/>
                <w:numId w:val="66"/>
              </w:numPr>
              <w:adjustRightInd w:val="0"/>
              <w:ind w:left="182" w:hanging="142"/>
              <w:jc w:val="both"/>
              <w:rPr>
                <w:rFonts w:asciiTheme="minorHAnsi" w:eastAsiaTheme="minorHAnsi" w:hAnsiTheme="minorHAnsi" w:cs="Times"/>
                <w:color w:val="000000"/>
                <w:sz w:val="24"/>
                <w:szCs w:val="24"/>
                <w:lang w:val="es-ES_tradnl" w:eastAsia="en-US" w:bidi="ar-SA"/>
              </w:rPr>
            </w:pPr>
            <w:r w:rsidRPr="004A0497">
              <w:rPr>
                <w:rFonts w:asciiTheme="minorHAnsi" w:eastAsiaTheme="minorHAnsi" w:hAnsiTheme="minorHAnsi" w:cs="Arial"/>
                <w:color w:val="000000"/>
                <w:sz w:val="24"/>
                <w:szCs w:val="24"/>
                <w:lang w:val="es-ES_tradnl" w:eastAsia="en-US" w:bidi="ar-SA"/>
              </w:rPr>
              <w:t>Señalizar puertas de vidrios mediante cintas visibles.</w:t>
            </w:r>
            <w:r w:rsidR="003A5866" w:rsidRPr="00794DD1">
              <w:rPr>
                <w:rFonts w:asciiTheme="minorHAnsi" w:hAnsiTheme="minorHAnsi"/>
                <w:bCs/>
                <w:sz w:val="24"/>
                <w:szCs w:val="24"/>
                <w:lang w:val="es-ES_tradnl"/>
              </w:rPr>
              <w:t xml:space="preserve"> </w:t>
            </w:r>
          </w:p>
        </w:tc>
      </w:tr>
      <w:tr w:rsidR="004A0497" w14:paraId="494BEB57" w14:textId="77777777" w:rsidTr="00B94428">
        <w:trPr>
          <w:trHeight w:val="361"/>
        </w:trPr>
        <w:tc>
          <w:tcPr>
            <w:tcW w:w="1945" w:type="dxa"/>
          </w:tcPr>
          <w:p w14:paraId="039FCE83" w14:textId="288F4B5D" w:rsidR="004A0497" w:rsidRPr="00F700D6" w:rsidRDefault="004A0497" w:rsidP="007C16BF">
            <w:pPr>
              <w:adjustRightInd w:val="0"/>
              <w:jc w:val="center"/>
              <w:rPr>
                <w:rFonts w:asciiTheme="minorHAnsi" w:eastAsiaTheme="minorHAnsi" w:hAnsiTheme="minorHAnsi" w:cs="Arial"/>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Riesgos</w:t>
            </w:r>
          </w:p>
        </w:tc>
        <w:tc>
          <w:tcPr>
            <w:tcW w:w="1766" w:type="dxa"/>
          </w:tcPr>
          <w:p w14:paraId="24C23961" w14:textId="3796A045" w:rsidR="004A0497" w:rsidRPr="004A0497" w:rsidRDefault="004A0497" w:rsidP="007C16BF">
            <w:pPr>
              <w:adjustRightInd w:val="0"/>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Consecuencias</w:t>
            </w:r>
          </w:p>
        </w:tc>
        <w:tc>
          <w:tcPr>
            <w:tcW w:w="6095" w:type="dxa"/>
          </w:tcPr>
          <w:p w14:paraId="4A200425" w14:textId="7C67DD02" w:rsidR="004A0497" w:rsidRPr="004A0497" w:rsidRDefault="004A0497" w:rsidP="007C16BF">
            <w:pPr>
              <w:adjustRightInd w:val="0"/>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Medidas Preventivas</w:t>
            </w:r>
          </w:p>
        </w:tc>
      </w:tr>
      <w:tr w:rsidR="004A0497" w14:paraId="40008983" w14:textId="77777777" w:rsidTr="00B94428">
        <w:trPr>
          <w:trHeight w:val="977"/>
        </w:trPr>
        <w:tc>
          <w:tcPr>
            <w:tcW w:w="1945" w:type="dxa"/>
          </w:tcPr>
          <w:p w14:paraId="2A43ADDB" w14:textId="77777777" w:rsidR="00A23941" w:rsidRPr="00F700D6" w:rsidRDefault="00A23941" w:rsidP="007C16BF">
            <w:pPr>
              <w:adjustRightInd w:val="0"/>
              <w:rPr>
                <w:rFonts w:asciiTheme="minorHAnsi" w:eastAsiaTheme="minorHAnsi" w:hAnsiTheme="minorHAnsi" w:cs="Times"/>
                <w:color w:val="000000"/>
                <w:sz w:val="24"/>
                <w:szCs w:val="24"/>
                <w:lang w:val="es-ES_tradnl" w:eastAsia="en-US" w:bidi="ar-SA"/>
              </w:rPr>
            </w:pPr>
            <w:r w:rsidRPr="00F700D6">
              <w:rPr>
                <w:rFonts w:asciiTheme="minorHAnsi" w:eastAsiaTheme="minorHAnsi" w:hAnsiTheme="minorHAnsi" w:cs="Arial"/>
                <w:color w:val="000000"/>
                <w:sz w:val="24"/>
                <w:szCs w:val="24"/>
                <w:lang w:val="es-ES_tradnl" w:eastAsia="en-US" w:bidi="ar-SA"/>
              </w:rPr>
              <w:t xml:space="preserve">Sobreesfuerzos </w:t>
            </w:r>
          </w:p>
          <w:p w14:paraId="1477CB44" w14:textId="77777777" w:rsidR="004A0497" w:rsidRPr="00F700D6" w:rsidRDefault="004A0497" w:rsidP="007C16BF">
            <w:pPr>
              <w:adjustRightInd w:val="0"/>
              <w:rPr>
                <w:rFonts w:asciiTheme="minorHAnsi" w:eastAsiaTheme="minorHAnsi" w:hAnsiTheme="minorHAnsi" w:cs="Arial"/>
                <w:color w:val="000000"/>
                <w:sz w:val="24"/>
                <w:szCs w:val="24"/>
                <w:lang w:val="es-ES_tradnl" w:eastAsia="en-US" w:bidi="ar-SA"/>
              </w:rPr>
            </w:pPr>
          </w:p>
        </w:tc>
        <w:tc>
          <w:tcPr>
            <w:tcW w:w="1766" w:type="dxa"/>
          </w:tcPr>
          <w:p w14:paraId="796FE00E" w14:textId="77777777" w:rsidR="00A23941" w:rsidRPr="00F700D6" w:rsidRDefault="00A23941" w:rsidP="007C16BF">
            <w:pPr>
              <w:adjustRightInd w:val="0"/>
              <w:rPr>
                <w:rFonts w:asciiTheme="minorHAnsi" w:eastAsiaTheme="minorHAnsi" w:hAnsiTheme="minorHAnsi" w:cs="Times"/>
                <w:color w:val="000000"/>
                <w:sz w:val="24"/>
                <w:szCs w:val="24"/>
                <w:lang w:val="es-ES_tradnl" w:eastAsia="en-US" w:bidi="ar-SA"/>
              </w:rPr>
            </w:pPr>
            <w:r w:rsidRPr="00F700D6">
              <w:rPr>
                <w:rFonts w:asciiTheme="minorHAnsi" w:eastAsiaTheme="minorHAnsi" w:hAnsiTheme="minorHAnsi" w:cs="Arial"/>
                <w:color w:val="000000"/>
                <w:sz w:val="24"/>
                <w:szCs w:val="24"/>
                <w:lang w:val="es-ES_tradnl" w:eastAsia="en-US" w:bidi="ar-SA"/>
              </w:rPr>
              <w:t xml:space="preserve">Lumbalgias o esguinces </w:t>
            </w:r>
          </w:p>
          <w:p w14:paraId="52BDAFD7" w14:textId="77777777" w:rsidR="004A0497" w:rsidRPr="00F700D6" w:rsidRDefault="004A0497" w:rsidP="007C16BF">
            <w:pPr>
              <w:adjustRightInd w:val="0"/>
              <w:rPr>
                <w:rFonts w:asciiTheme="minorHAnsi" w:eastAsiaTheme="minorHAnsi" w:hAnsiTheme="minorHAnsi" w:cs="Arial"/>
                <w:color w:val="000000"/>
                <w:sz w:val="24"/>
                <w:szCs w:val="24"/>
                <w:lang w:val="es-ES_tradnl" w:eastAsia="en-US" w:bidi="ar-SA"/>
              </w:rPr>
            </w:pPr>
          </w:p>
        </w:tc>
        <w:tc>
          <w:tcPr>
            <w:tcW w:w="6095" w:type="dxa"/>
          </w:tcPr>
          <w:p w14:paraId="290C86EF" w14:textId="77777777" w:rsidR="00A23941" w:rsidRPr="00F700D6" w:rsidRDefault="00A23941" w:rsidP="007C16BF">
            <w:pPr>
              <w:widowControl/>
              <w:jc w:val="both"/>
              <w:rPr>
                <w:rFonts w:asciiTheme="minorHAnsi" w:hAnsiTheme="minorHAnsi"/>
                <w:bCs/>
                <w:iCs/>
                <w:sz w:val="24"/>
                <w:szCs w:val="24"/>
                <w:lang w:val="es-ES_tradnl"/>
              </w:rPr>
            </w:pPr>
            <w:r w:rsidRPr="00F700D6">
              <w:rPr>
                <w:rFonts w:asciiTheme="minorHAnsi" w:hAnsiTheme="minorHAnsi"/>
                <w:bCs/>
                <w:iCs/>
                <w:sz w:val="24"/>
                <w:szCs w:val="24"/>
                <w:lang w:val="es-ES_tradnl"/>
              </w:rPr>
              <w:t>Para el control de los riesgos, en la   actividad   de manejo   de materiales, es fundamental que los supervisores y trabajadores conozcan las características de los materiales y los riesgos que éstos presentan.</w:t>
            </w:r>
          </w:p>
          <w:p w14:paraId="60A13A3E" w14:textId="77777777" w:rsidR="00A23941" w:rsidRPr="00F700D6" w:rsidRDefault="00A23941" w:rsidP="007C16BF">
            <w:pPr>
              <w:widowControl/>
              <w:jc w:val="both"/>
              <w:rPr>
                <w:rFonts w:asciiTheme="minorHAnsi" w:hAnsiTheme="minorHAnsi"/>
                <w:bCs/>
                <w:iCs/>
                <w:sz w:val="24"/>
                <w:szCs w:val="24"/>
                <w:lang w:val="es-ES_tradnl"/>
              </w:rPr>
            </w:pPr>
            <w:r w:rsidRPr="00F700D6">
              <w:rPr>
                <w:rFonts w:asciiTheme="minorHAnsi" w:hAnsiTheme="minorHAnsi"/>
                <w:bCs/>
                <w:iCs/>
                <w:sz w:val="24"/>
                <w:szCs w:val="24"/>
                <w:lang w:val="es-ES_tradnl"/>
              </w:rPr>
              <w:t>Entre las medidas preventivas podemos señalar:</w:t>
            </w:r>
          </w:p>
          <w:p w14:paraId="244437F0" w14:textId="49A4CEE7" w:rsidR="00A23941" w:rsidRPr="00F700D6" w:rsidRDefault="00A23941" w:rsidP="007C16BF">
            <w:pPr>
              <w:numPr>
                <w:ilvl w:val="0"/>
                <w:numId w:val="66"/>
              </w:numPr>
              <w:tabs>
                <w:tab w:val="left" w:pos="220"/>
                <w:tab w:val="left" w:pos="720"/>
              </w:tabs>
              <w:adjustRightInd w:val="0"/>
              <w:ind w:left="155" w:hanging="77"/>
              <w:jc w:val="both"/>
              <w:rPr>
                <w:rFonts w:asciiTheme="minorHAnsi" w:eastAsiaTheme="minorHAnsi" w:hAnsiTheme="minorHAnsi" w:cs="Times"/>
                <w:color w:val="000000"/>
                <w:sz w:val="24"/>
                <w:szCs w:val="24"/>
                <w:lang w:val="es-ES_tradnl" w:eastAsia="en-US" w:bidi="ar-SA"/>
              </w:rPr>
            </w:pPr>
            <w:r w:rsidRPr="00F700D6">
              <w:rPr>
                <w:rFonts w:asciiTheme="minorHAnsi" w:eastAsiaTheme="minorHAnsi" w:hAnsiTheme="minorHAnsi" w:cs="Arial"/>
                <w:color w:val="000000"/>
                <w:sz w:val="24"/>
                <w:szCs w:val="24"/>
                <w:lang w:val="es-ES_tradnl" w:eastAsia="en-US" w:bidi="ar-SA"/>
              </w:rPr>
              <w:t>No exceder cargas superiores a 20 kilos en el caso de las mujeres y a 25</w:t>
            </w:r>
            <w:r w:rsidR="00B94428">
              <w:rPr>
                <w:rFonts w:asciiTheme="minorHAnsi" w:eastAsiaTheme="minorHAnsi" w:hAnsiTheme="minorHAnsi" w:cs="Arial"/>
                <w:color w:val="000000"/>
                <w:sz w:val="24"/>
                <w:szCs w:val="24"/>
                <w:lang w:val="es-ES_tradnl" w:eastAsia="en-US" w:bidi="ar-SA"/>
              </w:rPr>
              <w:t xml:space="preserve"> kilos</w:t>
            </w:r>
            <w:r w:rsidRPr="00F700D6">
              <w:rPr>
                <w:rFonts w:asciiTheme="minorHAnsi" w:eastAsiaTheme="minorHAnsi" w:hAnsiTheme="minorHAnsi" w:cs="Arial"/>
                <w:color w:val="000000"/>
                <w:sz w:val="24"/>
                <w:szCs w:val="24"/>
                <w:lang w:val="es-ES_tradnl" w:eastAsia="en-US" w:bidi="ar-SA"/>
              </w:rPr>
              <w:t xml:space="preserve"> en caso de los hombres.</w:t>
            </w:r>
          </w:p>
          <w:p w14:paraId="6822BCBD" w14:textId="77777777" w:rsidR="00A23941" w:rsidRPr="004A0497" w:rsidRDefault="00A23941" w:rsidP="007C16BF">
            <w:pPr>
              <w:numPr>
                <w:ilvl w:val="0"/>
                <w:numId w:val="67"/>
              </w:numPr>
              <w:tabs>
                <w:tab w:val="left" w:pos="220"/>
                <w:tab w:val="left" w:pos="720"/>
              </w:tabs>
              <w:adjustRightInd w:val="0"/>
              <w:ind w:left="182" w:hanging="77"/>
              <w:jc w:val="both"/>
              <w:rPr>
                <w:rFonts w:asciiTheme="minorHAnsi" w:eastAsiaTheme="minorHAnsi" w:hAnsiTheme="minorHAnsi" w:cs="Times"/>
                <w:color w:val="000000"/>
                <w:sz w:val="24"/>
                <w:szCs w:val="24"/>
                <w:lang w:val="es-ES_tradnl" w:eastAsia="en-US" w:bidi="ar-SA"/>
              </w:rPr>
            </w:pPr>
            <w:r w:rsidRPr="00F700D6">
              <w:rPr>
                <w:rFonts w:asciiTheme="minorHAnsi" w:eastAsiaTheme="minorHAnsi" w:hAnsiTheme="minorHAnsi" w:cs="Arial"/>
                <w:color w:val="000000"/>
                <w:sz w:val="24"/>
                <w:szCs w:val="24"/>
                <w:lang w:val="es-ES_tradnl" w:eastAsia="en-US" w:bidi="ar-SA"/>
              </w:rPr>
              <w:t xml:space="preserve">Solicitar ayuda para levantar objetos pesados o irregulares, o utilice algún elemento auxiliar mecanizado.  </w:t>
            </w:r>
          </w:p>
          <w:p w14:paraId="17AF949A" w14:textId="77777777" w:rsidR="00A23941" w:rsidRPr="00F700D6" w:rsidRDefault="00A23941" w:rsidP="007C16BF">
            <w:pPr>
              <w:numPr>
                <w:ilvl w:val="0"/>
                <w:numId w:val="67"/>
              </w:numPr>
              <w:tabs>
                <w:tab w:val="left" w:pos="220"/>
                <w:tab w:val="left" w:pos="720"/>
              </w:tabs>
              <w:adjustRightInd w:val="0"/>
              <w:ind w:left="182" w:hanging="77"/>
              <w:jc w:val="both"/>
              <w:rPr>
                <w:rFonts w:asciiTheme="minorHAnsi" w:eastAsiaTheme="minorHAnsi" w:hAnsiTheme="minorHAnsi" w:cs="Times"/>
                <w:color w:val="000000"/>
                <w:sz w:val="24"/>
                <w:szCs w:val="24"/>
                <w:lang w:val="es-ES_tradnl" w:eastAsia="en-US" w:bidi="ar-SA"/>
              </w:rPr>
            </w:pPr>
            <w:r w:rsidRPr="00F700D6">
              <w:rPr>
                <w:rFonts w:asciiTheme="minorHAnsi" w:eastAsiaTheme="minorHAnsi" w:hAnsiTheme="minorHAnsi" w:cs="Arial"/>
                <w:color w:val="000000"/>
                <w:sz w:val="24"/>
                <w:szCs w:val="24"/>
                <w:lang w:val="es-ES_tradnl" w:eastAsia="en-US" w:bidi="ar-SA"/>
              </w:rPr>
              <w:t xml:space="preserve">Levantar los materiales utilizando la técnica consistente en: mantener la columna recta, doblar sus rodillas, acercar la carga al cuerpo, levantarse manteniendo la columna recta. </w:t>
            </w:r>
          </w:p>
          <w:p w14:paraId="45E487AD" w14:textId="77777777" w:rsidR="00A23941" w:rsidRPr="00F700D6" w:rsidRDefault="00A23941" w:rsidP="007C16BF">
            <w:pPr>
              <w:numPr>
                <w:ilvl w:val="0"/>
                <w:numId w:val="67"/>
              </w:numPr>
              <w:tabs>
                <w:tab w:val="left" w:pos="220"/>
                <w:tab w:val="left" w:pos="720"/>
              </w:tabs>
              <w:adjustRightInd w:val="0"/>
              <w:ind w:left="182" w:hanging="77"/>
              <w:jc w:val="both"/>
              <w:rPr>
                <w:rFonts w:asciiTheme="minorHAnsi" w:eastAsiaTheme="minorHAnsi" w:hAnsiTheme="minorHAnsi" w:cs="Times"/>
                <w:color w:val="000000"/>
                <w:sz w:val="24"/>
                <w:szCs w:val="24"/>
                <w:lang w:val="es-ES_tradnl" w:eastAsia="en-US" w:bidi="ar-SA"/>
              </w:rPr>
            </w:pPr>
            <w:r w:rsidRPr="00F700D6">
              <w:rPr>
                <w:rFonts w:asciiTheme="minorHAnsi" w:eastAsiaTheme="minorHAnsi" w:hAnsiTheme="minorHAnsi" w:cs="Arial"/>
                <w:color w:val="000000"/>
                <w:sz w:val="24"/>
                <w:szCs w:val="24"/>
                <w:lang w:val="es-ES_tradnl" w:eastAsia="en-US" w:bidi="ar-SA"/>
              </w:rPr>
              <w:t xml:space="preserve">Usar zapato adecuado que proteja el pie. </w:t>
            </w:r>
          </w:p>
          <w:p w14:paraId="520FB787" w14:textId="6F48E388" w:rsidR="004A0497" w:rsidRPr="00B94428" w:rsidRDefault="00A23941" w:rsidP="00B94428">
            <w:pPr>
              <w:pStyle w:val="Prrafodelista"/>
              <w:numPr>
                <w:ilvl w:val="0"/>
                <w:numId w:val="67"/>
              </w:numPr>
              <w:tabs>
                <w:tab w:val="left" w:pos="220"/>
                <w:tab w:val="left" w:pos="720"/>
              </w:tabs>
              <w:adjustRightInd w:val="0"/>
              <w:ind w:left="171" w:hanging="142"/>
              <w:jc w:val="both"/>
              <w:rPr>
                <w:rFonts w:asciiTheme="minorHAnsi" w:eastAsiaTheme="minorHAnsi" w:hAnsiTheme="minorHAnsi" w:cs="Times"/>
                <w:color w:val="000000"/>
                <w:sz w:val="24"/>
                <w:szCs w:val="24"/>
                <w:lang w:val="es-ES_tradnl" w:eastAsia="en-US" w:bidi="ar-SA"/>
              </w:rPr>
            </w:pPr>
            <w:r w:rsidRPr="00B94428">
              <w:rPr>
                <w:rFonts w:asciiTheme="minorHAnsi" w:eastAsiaTheme="minorHAnsi" w:hAnsiTheme="minorHAnsi" w:cs="Arial"/>
                <w:color w:val="000000"/>
                <w:sz w:val="24"/>
                <w:szCs w:val="24"/>
                <w:lang w:val="es-ES_tradnl" w:eastAsia="en-US" w:bidi="ar-SA"/>
              </w:rPr>
              <w:t>Evitar traslado de</w:t>
            </w:r>
            <w:r w:rsidR="00B94428">
              <w:rPr>
                <w:rFonts w:asciiTheme="minorHAnsi" w:eastAsiaTheme="minorHAnsi" w:hAnsiTheme="minorHAnsi" w:cs="Arial"/>
                <w:color w:val="000000"/>
                <w:sz w:val="24"/>
                <w:szCs w:val="24"/>
                <w:lang w:val="es-ES_tradnl" w:eastAsia="en-US" w:bidi="ar-SA"/>
              </w:rPr>
              <w:t xml:space="preserve"> objetos en</w:t>
            </w:r>
            <w:r w:rsidRPr="00B94428">
              <w:rPr>
                <w:rFonts w:asciiTheme="minorHAnsi" w:eastAsiaTheme="minorHAnsi" w:hAnsiTheme="minorHAnsi" w:cs="Arial"/>
                <w:color w:val="000000"/>
                <w:sz w:val="24"/>
                <w:szCs w:val="24"/>
                <w:lang w:val="es-ES_tradnl" w:eastAsia="en-US" w:bidi="ar-SA"/>
              </w:rPr>
              <w:t xml:space="preserve"> excesos por los pasillos.</w:t>
            </w:r>
          </w:p>
        </w:tc>
      </w:tr>
      <w:tr w:rsidR="004A0497" w14:paraId="54A841BF" w14:textId="77777777" w:rsidTr="00B94428">
        <w:tc>
          <w:tcPr>
            <w:tcW w:w="1945" w:type="dxa"/>
          </w:tcPr>
          <w:p w14:paraId="1D2016B8" w14:textId="77777777" w:rsidR="004A0497" w:rsidRPr="00884423" w:rsidRDefault="004A0497" w:rsidP="007C16BF">
            <w:pPr>
              <w:adjustRightInd w:val="0"/>
              <w:rPr>
                <w:rFonts w:asciiTheme="minorHAnsi" w:eastAsiaTheme="minorHAnsi" w:hAnsiTheme="minorHAnsi" w:cs="Times"/>
                <w:color w:val="000000"/>
                <w:sz w:val="24"/>
                <w:szCs w:val="24"/>
                <w:lang w:val="es-ES_tradnl" w:eastAsia="en-US" w:bidi="ar-SA"/>
              </w:rPr>
            </w:pPr>
            <w:r w:rsidRPr="00884423">
              <w:rPr>
                <w:rFonts w:asciiTheme="minorHAnsi" w:eastAsiaTheme="minorHAnsi" w:hAnsiTheme="minorHAnsi" w:cs="Arial"/>
                <w:color w:val="000000"/>
                <w:sz w:val="24"/>
                <w:szCs w:val="24"/>
                <w:lang w:val="es-ES_tradnl" w:eastAsia="en-US" w:bidi="ar-SA"/>
              </w:rPr>
              <w:t xml:space="preserve">Uso esforzado y prolongado de la voz. </w:t>
            </w:r>
          </w:p>
          <w:p w14:paraId="36FAF9AC" w14:textId="77777777" w:rsidR="004A0497" w:rsidRPr="00884423" w:rsidRDefault="004A0497" w:rsidP="007C16BF">
            <w:pPr>
              <w:adjustRightInd w:val="0"/>
              <w:rPr>
                <w:rFonts w:asciiTheme="minorHAnsi" w:eastAsiaTheme="minorHAnsi" w:hAnsiTheme="minorHAnsi" w:cs="Arial"/>
                <w:color w:val="000000"/>
                <w:sz w:val="24"/>
                <w:szCs w:val="24"/>
                <w:lang w:val="es-ES_tradnl" w:eastAsia="en-US" w:bidi="ar-SA"/>
              </w:rPr>
            </w:pPr>
          </w:p>
        </w:tc>
        <w:tc>
          <w:tcPr>
            <w:tcW w:w="1766" w:type="dxa"/>
          </w:tcPr>
          <w:p w14:paraId="73143FD2" w14:textId="77777777" w:rsidR="004A0497" w:rsidRPr="00884423" w:rsidRDefault="004A0497" w:rsidP="007C16BF">
            <w:pPr>
              <w:adjustRightInd w:val="0"/>
              <w:rPr>
                <w:rFonts w:asciiTheme="minorHAnsi" w:eastAsiaTheme="minorHAnsi" w:hAnsiTheme="minorHAnsi" w:cs="Times"/>
                <w:color w:val="000000"/>
                <w:sz w:val="24"/>
                <w:szCs w:val="24"/>
                <w:lang w:val="es-ES_tradnl" w:eastAsia="en-US" w:bidi="ar-SA"/>
              </w:rPr>
            </w:pPr>
            <w:r w:rsidRPr="00884423">
              <w:rPr>
                <w:rFonts w:asciiTheme="minorHAnsi" w:eastAsiaTheme="minorHAnsi" w:hAnsiTheme="minorHAnsi" w:cs="Arial"/>
                <w:color w:val="000000"/>
                <w:sz w:val="24"/>
                <w:szCs w:val="24"/>
                <w:lang w:val="es-ES_tradnl" w:eastAsia="en-US" w:bidi="ar-SA"/>
              </w:rPr>
              <w:t xml:space="preserve">Disfonía </w:t>
            </w:r>
          </w:p>
          <w:p w14:paraId="554916E5" w14:textId="77777777" w:rsidR="004A0497" w:rsidRPr="00884423" w:rsidRDefault="004A0497" w:rsidP="007C16BF">
            <w:pPr>
              <w:adjustRightInd w:val="0"/>
              <w:rPr>
                <w:rFonts w:asciiTheme="minorHAnsi" w:eastAsiaTheme="minorHAnsi" w:hAnsiTheme="minorHAnsi" w:cs="Arial"/>
                <w:color w:val="000000"/>
                <w:sz w:val="24"/>
                <w:szCs w:val="24"/>
                <w:lang w:val="es-ES_tradnl" w:eastAsia="en-US" w:bidi="ar-SA"/>
              </w:rPr>
            </w:pPr>
          </w:p>
        </w:tc>
        <w:tc>
          <w:tcPr>
            <w:tcW w:w="6095" w:type="dxa"/>
          </w:tcPr>
          <w:p w14:paraId="6AE15738" w14:textId="77777777" w:rsidR="004A0497" w:rsidRPr="00884423" w:rsidRDefault="004A0497" w:rsidP="007C16BF">
            <w:pPr>
              <w:numPr>
                <w:ilvl w:val="0"/>
                <w:numId w:val="67"/>
              </w:numPr>
              <w:tabs>
                <w:tab w:val="left" w:pos="220"/>
                <w:tab w:val="left" w:pos="720"/>
              </w:tabs>
              <w:adjustRightInd w:val="0"/>
              <w:ind w:left="438"/>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 xml:space="preserve">Evite gritar y forzar la voz. </w:t>
            </w:r>
          </w:p>
          <w:p w14:paraId="61DBE9F7" w14:textId="77777777" w:rsidR="004A0497" w:rsidRPr="00884423" w:rsidRDefault="004A0497" w:rsidP="007C16BF">
            <w:pPr>
              <w:numPr>
                <w:ilvl w:val="0"/>
                <w:numId w:val="67"/>
              </w:numPr>
              <w:tabs>
                <w:tab w:val="left" w:pos="220"/>
                <w:tab w:val="left" w:pos="720"/>
              </w:tabs>
              <w:adjustRightInd w:val="0"/>
              <w:ind w:left="438"/>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Evite los cambios bruscos de temperatura.</w:t>
            </w:r>
          </w:p>
          <w:p w14:paraId="27BD6A1F" w14:textId="77777777" w:rsidR="004A0497" w:rsidRPr="004A0497" w:rsidRDefault="004A0497" w:rsidP="007C16BF">
            <w:pPr>
              <w:numPr>
                <w:ilvl w:val="0"/>
                <w:numId w:val="67"/>
              </w:numPr>
              <w:tabs>
                <w:tab w:val="left" w:pos="220"/>
                <w:tab w:val="left" w:pos="720"/>
              </w:tabs>
              <w:adjustRightInd w:val="0"/>
              <w:ind w:left="231" w:hanging="153"/>
              <w:jc w:val="both"/>
              <w:rPr>
                <w:rFonts w:asciiTheme="minorHAnsi" w:eastAsiaTheme="minorHAnsi" w:hAnsiTheme="minorHAnsi" w:cs="Times"/>
                <w:color w:val="000000"/>
                <w:sz w:val="24"/>
                <w:szCs w:val="24"/>
                <w:lang w:val="es-ES_tradnl" w:eastAsia="en-US" w:bidi="ar-SA"/>
              </w:rPr>
            </w:pPr>
            <w:r w:rsidRPr="00884423">
              <w:rPr>
                <w:rFonts w:asciiTheme="minorHAnsi" w:eastAsiaTheme="minorHAnsi" w:hAnsiTheme="minorHAnsi" w:cs="Arial"/>
                <w:color w:val="000000"/>
                <w:sz w:val="24"/>
                <w:szCs w:val="24"/>
                <w:lang w:val="es-ES_tradnl" w:eastAsia="en-US" w:bidi="ar-SA"/>
              </w:rPr>
              <w:t xml:space="preserve">Mantenga una alimentación sana y balanceada. </w:t>
            </w:r>
          </w:p>
          <w:p w14:paraId="7000401B" w14:textId="020A9561" w:rsidR="004A0497" w:rsidRPr="004A0497" w:rsidRDefault="004A0497" w:rsidP="007C16BF">
            <w:pPr>
              <w:numPr>
                <w:ilvl w:val="0"/>
                <w:numId w:val="67"/>
              </w:numPr>
              <w:tabs>
                <w:tab w:val="left" w:pos="220"/>
                <w:tab w:val="left" w:pos="720"/>
              </w:tabs>
              <w:adjustRightInd w:val="0"/>
              <w:ind w:left="438"/>
              <w:jc w:val="both"/>
              <w:rPr>
                <w:rFonts w:asciiTheme="minorHAnsi" w:eastAsiaTheme="minorHAnsi" w:hAnsiTheme="minorHAnsi" w:cs="Times"/>
                <w:color w:val="000000"/>
                <w:sz w:val="24"/>
                <w:szCs w:val="24"/>
                <w:lang w:val="es-ES_tradnl" w:eastAsia="en-US" w:bidi="ar-SA"/>
              </w:rPr>
            </w:pPr>
            <w:r w:rsidRPr="004A0497">
              <w:rPr>
                <w:rFonts w:asciiTheme="minorHAnsi" w:eastAsiaTheme="minorHAnsi" w:hAnsiTheme="minorHAnsi" w:cs="Arial"/>
                <w:color w:val="000000"/>
                <w:sz w:val="24"/>
                <w:szCs w:val="24"/>
                <w:lang w:val="es-ES_tradnl" w:eastAsia="en-US" w:bidi="ar-SA"/>
              </w:rPr>
              <w:t xml:space="preserve">No se automedique. Consulte a su médico. </w:t>
            </w:r>
          </w:p>
        </w:tc>
      </w:tr>
      <w:tr w:rsidR="004A0497" w14:paraId="24931E3A" w14:textId="77777777" w:rsidTr="00B94428">
        <w:tc>
          <w:tcPr>
            <w:tcW w:w="1945" w:type="dxa"/>
          </w:tcPr>
          <w:p w14:paraId="21C59049" w14:textId="77777777" w:rsidR="004A0497" w:rsidRPr="00884423" w:rsidRDefault="004A0497" w:rsidP="007C16BF">
            <w:pPr>
              <w:adjustRightInd w:val="0"/>
              <w:rPr>
                <w:rFonts w:asciiTheme="minorHAnsi" w:eastAsiaTheme="minorHAnsi" w:hAnsiTheme="minorHAnsi" w:cs="Times"/>
                <w:color w:val="000000"/>
                <w:sz w:val="24"/>
                <w:szCs w:val="24"/>
                <w:lang w:val="es-ES_tradnl" w:eastAsia="en-US" w:bidi="ar-SA"/>
              </w:rPr>
            </w:pPr>
            <w:r w:rsidRPr="00884423">
              <w:rPr>
                <w:rFonts w:asciiTheme="minorHAnsi" w:eastAsiaTheme="minorHAnsi" w:hAnsiTheme="minorHAnsi" w:cs="Arial"/>
                <w:color w:val="000000"/>
                <w:sz w:val="24"/>
                <w:szCs w:val="24"/>
                <w:lang w:val="es-ES_tradnl" w:eastAsia="en-US" w:bidi="ar-SA"/>
              </w:rPr>
              <w:t xml:space="preserve">Sobre esfuerzo de la carga mental. </w:t>
            </w:r>
          </w:p>
          <w:p w14:paraId="628A1D1A" w14:textId="77777777" w:rsidR="004A0497" w:rsidRPr="00884423" w:rsidRDefault="004A0497" w:rsidP="007C16BF">
            <w:pPr>
              <w:adjustRightInd w:val="0"/>
              <w:rPr>
                <w:rFonts w:asciiTheme="minorHAnsi" w:eastAsiaTheme="minorHAnsi" w:hAnsiTheme="minorHAnsi" w:cs="Arial"/>
                <w:color w:val="000000"/>
                <w:sz w:val="24"/>
                <w:szCs w:val="24"/>
                <w:lang w:val="es-ES_tradnl" w:eastAsia="en-US" w:bidi="ar-SA"/>
              </w:rPr>
            </w:pPr>
          </w:p>
        </w:tc>
        <w:tc>
          <w:tcPr>
            <w:tcW w:w="1766" w:type="dxa"/>
          </w:tcPr>
          <w:p w14:paraId="333D1723" w14:textId="77777777" w:rsidR="004A0497" w:rsidRPr="00884423" w:rsidRDefault="004A0497" w:rsidP="007C16BF">
            <w:pPr>
              <w:adjustRightInd w:val="0"/>
              <w:rPr>
                <w:rFonts w:asciiTheme="minorHAnsi" w:eastAsiaTheme="minorHAnsi" w:hAnsiTheme="minorHAnsi" w:cs="Times"/>
                <w:color w:val="000000"/>
                <w:sz w:val="24"/>
                <w:szCs w:val="24"/>
                <w:lang w:val="es-ES_tradnl" w:eastAsia="en-US" w:bidi="ar-SA"/>
              </w:rPr>
            </w:pPr>
            <w:r w:rsidRPr="00884423">
              <w:rPr>
                <w:rFonts w:asciiTheme="minorHAnsi" w:eastAsiaTheme="minorHAnsi" w:hAnsiTheme="minorHAnsi" w:cs="Arial"/>
                <w:color w:val="000000"/>
                <w:sz w:val="24"/>
                <w:szCs w:val="24"/>
                <w:lang w:val="es-ES_tradnl" w:eastAsia="en-US" w:bidi="ar-SA"/>
              </w:rPr>
              <w:t xml:space="preserve">Estrés, angustia, depresión </w:t>
            </w:r>
          </w:p>
          <w:p w14:paraId="678B4E6D" w14:textId="77777777" w:rsidR="004A0497" w:rsidRPr="00884423" w:rsidRDefault="004A0497" w:rsidP="007C16BF">
            <w:pPr>
              <w:adjustRightInd w:val="0"/>
              <w:rPr>
                <w:rFonts w:asciiTheme="minorHAnsi" w:eastAsiaTheme="minorHAnsi" w:hAnsiTheme="minorHAnsi" w:cs="Arial"/>
                <w:color w:val="000000"/>
                <w:sz w:val="24"/>
                <w:szCs w:val="24"/>
                <w:lang w:val="es-ES_tradnl" w:eastAsia="en-US" w:bidi="ar-SA"/>
              </w:rPr>
            </w:pPr>
          </w:p>
        </w:tc>
        <w:tc>
          <w:tcPr>
            <w:tcW w:w="6095" w:type="dxa"/>
          </w:tcPr>
          <w:p w14:paraId="49AD72A8" w14:textId="77777777" w:rsidR="004A0497" w:rsidRPr="00BA6CC4" w:rsidRDefault="004A0497" w:rsidP="007C16BF">
            <w:pPr>
              <w:numPr>
                <w:ilvl w:val="0"/>
                <w:numId w:val="66"/>
              </w:numPr>
              <w:tabs>
                <w:tab w:val="left" w:pos="89"/>
              </w:tabs>
              <w:adjustRightInd w:val="0"/>
              <w:ind w:left="231" w:hanging="231"/>
              <w:jc w:val="both"/>
              <w:rPr>
                <w:rFonts w:asciiTheme="minorHAnsi" w:eastAsiaTheme="minorHAnsi" w:hAnsiTheme="minorHAnsi" w:cs="Arial"/>
                <w:color w:val="000000"/>
                <w:sz w:val="24"/>
                <w:szCs w:val="24"/>
                <w:lang w:val="es-ES_tradnl" w:eastAsia="en-US" w:bidi="ar-SA"/>
              </w:rPr>
            </w:pPr>
            <w:r w:rsidRPr="00884423">
              <w:rPr>
                <w:rFonts w:asciiTheme="minorHAnsi" w:eastAsiaTheme="minorHAnsi" w:hAnsiTheme="minorHAnsi" w:cs="Arial"/>
                <w:color w:val="000000"/>
                <w:sz w:val="24"/>
                <w:szCs w:val="24"/>
                <w:lang w:val="es-ES_tradnl" w:eastAsia="en-US" w:bidi="ar-SA"/>
              </w:rPr>
              <w:t xml:space="preserve">Mantenga una alimentación sana y balanceada. </w:t>
            </w:r>
          </w:p>
          <w:p w14:paraId="1E1461D0" w14:textId="77777777" w:rsidR="004A0497" w:rsidRPr="00BA6CC4" w:rsidRDefault="004A0497" w:rsidP="007C16BF">
            <w:pPr>
              <w:numPr>
                <w:ilvl w:val="0"/>
                <w:numId w:val="66"/>
              </w:numPr>
              <w:tabs>
                <w:tab w:val="left" w:pos="89"/>
              </w:tabs>
              <w:adjustRightInd w:val="0"/>
              <w:ind w:left="89" w:hanging="89"/>
              <w:jc w:val="both"/>
              <w:rPr>
                <w:rFonts w:asciiTheme="minorHAnsi" w:eastAsiaTheme="minorHAnsi" w:hAnsiTheme="minorHAnsi" w:cs="Arial"/>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 xml:space="preserve">Mantenga un trato amable y cordial en </w:t>
            </w:r>
            <w:r w:rsidRPr="00884423">
              <w:rPr>
                <w:rFonts w:asciiTheme="minorHAnsi" w:eastAsiaTheme="minorHAnsi" w:hAnsiTheme="minorHAnsi" w:cs="Arial"/>
                <w:color w:val="000000"/>
                <w:sz w:val="24"/>
                <w:szCs w:val="24"/>
                <w:lang w:val="es-ES_tradnl" w:eastAsia="en-US" w:bidi="ar-SA"/>
              </w:rPr>
              <w:t>el se</w:t>
            </w:r>
            <w:r>
              <w:rPr>
                <w:rFonts w:asciiTheme="minorHAnsi" w:eastAsiaTheme="minorHAnsi" w:hAnsiTheme="minorHAnsi" w:cs="Arial"/>
                <w:color w:val="000000"/>
                <w:sz w:val="24"/>
                <w:szCs w:val="24"/>
                <w:lang w:val="es-ES_tradnl" w:eastAsia="en-US" w:bidi="ar-SA"/>
              </w:rPr>
              <w:t>rvicio de enseñanza que presta y los miembros de la Comunidad Educativa.</w:t>
            </w:r>
          </w:p>
          <w:p w14:paraId="0EF926AE" w14:textId="2A340321" w:rsidR="004A0497" w:rsidRPr="00BA6CC4" w:rsidRDefault="004A0497" w:rsidP="007C16BF">
            <w:pPr>
              <w:numPr>
                <w:ilvl w:val="0"/>
                <w:numId w:val="66"/>
              </w:numPr>
              <w:tabs>
                <w:tab w:val="left" w:pos="89"/>
              </w:tabs>
              <w:adjustRightInd w:val="0"/>
              <w:ind w:left="231" w:hanging="231"/>
              <w:jc w:val="both"/>
              <w:rPr>
                <w:rFonts w:asciiTheme="minorHAnsi" w:eastAsiaTheme="minorHAnsi" w:hAnsiTheme="minorHAnsi" w:cs="Arial"/>
                <w:color w:val="000000"/>
                <w:sz w:val="24"/>
                <w:szCs w:val="24"/>
                <w:lang w:val="es-ES_tradnl" w:eastAsia="en-US" w:bidi="ar-SA"/>
              </w:rPr>
            </w:pPr>
            <w:r w:rsidRPr="00884423">
              <w:rPr>
                <w:rFonts w:asciiTheme="minorHAnsi" w:eastAsiaTheme="minorHAnsi" w:hAnsiTheme="minorHAnsi" w:cs="Arial"/>
                <w:color w:val="000000"/>
                <w:sz w:val="24"/>
                <w:szCs w:val="24"/>
                <w:lang w:val="es-ES_tradnl" w:eastAsia="en-US" w:bidi="ar-SA"/>
              </w:rPr>
              <w:t xml:space="preserve">Mantenga agendadas sus actividades. </w:t>
            </w:r>
          </w:p>
          <w:p w14:paraId="664C9F96" w14:textId="3D7CD70C" w:rsidR="004A0497" w:rsidRDefault="004A0497" w:rsidP="007C16BF">
            <w:pPr>
              <w:numPr>
                <w:ilvl w:val="0"/>
                <w:numId w:val="66"/>
              </w:numPr>
              <w:tabs>
                <w:tab w:val="left" w:pos="89"/>
              </w:tabs>
              <w:adjustRightInd w:val="0"/>
              <w:ind w:left="89" w:hanging="89"/>
              <w:jc w:val="both"/>
              <w:rPr>
                <w:rFonts w:asciiTheme="minorHAnsi" w:eastAsiaTheme="minorHAnsi" w:hAnsiTheme="minorHAnsi" w:cs="Arial"/>
                <w:color w:val="000000"/>
                <w:sz w:val="24"/>
                <w:szCs w:val="24"/>
                <w:lang w:val="es-ES_tradnl" w:eastAsia="en-US" w:bidi="ar-SA"/>
              </w:rPr>
            </w:pPr>
            <w:r w:rsidRPr="00884423">
              <w:rPr>
                <w:rFonts w:asciiTheme="minorHAnsi" w:eastAsiaTheme="minorHAnsi" w:hAnsiTheme="minorHAnsi" w:cs="Arial"/>
                <w:color w:val="000000"/>
                <w:sz w:val="24"/>
                <w:szCs w:val="24"/>
                <w:lang w:val="es-ES_tradnl" w:eastAsia="en-US" w:bidi="ar-SA"/>
              </w:rPr>
              <w:t xml:space="preserve">No asuma nuevos compromisos, si no es capaz de </w:t>
            </w:r>
            <w:r w:rsidRPr="00884423">
              <w:rPr>
                <w:rFonts w:asciiTheme="minorHAnsi" w:eastAsiaTheme="minorHAnsi" w:hAnsiTheme="minorHAnsi" w:cs="Arial"/>
                <w:color w:val="000000"/>
                <w:sz w:val="24"/>
                <w:szCs w:val="24"/>
                <w:lang w:val="es-ES_tradnl" w:eastAsia="en-US" w:bidi="ar-SA"/>
              </w:rPr>
              <w:lastRenderedPageBreak/>
              <w:t>cumplirlos, aprenda a decir ¡NO!</w:t>
            </w:r>
            <w:r w:rsidRPr="00BA6CC4">
              <w:rPr>
                <w:rFonts w:asciiTheme="minorHAnsi" w:eastAsiaTheme="minorHAnsi" w:hAnsiTheme="minorHAnsi" w:cs="Arial"/>
                <w:color w:val="000000"/>
                <w:sz w:val="24"/>
                <w:szCs w:val="24"/>
                <w:lang w:val="es-ES_tradnl" w:eastAsia="en-US" w:bidi="ar-SA"/>
              </w:rPr>
              <w:t>.</w:t>
            </w:r>
          </w:p>
        </w:tc>
      </w:tr>
      <w:tr w:rsidR="004A0497" w14:paraId="2A840F43" w14:textId="77777777" w:rsidTr="00B94428">
        <w:tc>
          <w:tcPr>
            <w:tcW w:w="1945" w:type="dxa"/>
          </w:tcPr>
          <w:p w14:paraId="0E0CDB42" w14:textId="46924C63" w:rsidR="004A0497" w:rsidRPr="00884423" w:rsidRDefault="004A0497" w:rsidP="007C16BF">
            <w:pPr>
              <w:pStyle w:val="Ttulo1"/>
              <w:ind w:left="0"/>
              <w:jc w:val="both"/>
              <w:rPr>
                <w:rFonts w:asciiTheme="minorHAnsi" w:hAnsiTheme="minorHAnsi"/>
              </w:rPr>
            </w:pPr>
            <w:r w:rsidRPr="00052F66">
              <w:rPr>
                <w:rFonts w:asciiTheme="minorHAnsi" w:eastAsiaTheme="minorHAnsi" w:hAnsiTheme="minorHAnsi" w:cs="Arial"/>
                <w:color w:val="000000"/>
                <w:lang w:val="es-ES_tradnl" w:eastAsia="en-US" w:bidi="ar-SA"/>
              </w:rPr>
              <w:lastRenderedPageBreak/>
              <w:t>Riesgos</w:t>
            </w:r>
          </w:p>
        </w:tc>
        <w:tc>
          <w:tcPr>
            <w:tcW w:w="1766" w:type="dxa"/>
          </w:tcPr>
          <w:p w14:paraId="1E443CDC" w14:textId="758957A4" w:rsidR="004A0497" w:rsidRPr="00884423" w:rsidRDefault="004A0497" w:rsidP="007C16BF">
            <w:pPr>
              <w:pStyle w:val="Ttulo1"/>
              <w:ind w:left="0"/>
              <w:jc w:val="both"/>
              <w:rPr>
                <w:rFonts w:asciiTheme="minorHAnsi" w:hAnsiTheme="minorHAnsi"/>
              </w:rPr>
            </w:pPr>
            <w:r w:rsidRPr="00052F66">
              <w:rPr>
                <w:rFonts w:asciiTheme="minorHAnsi" w:eastAsiaTheme="minorHAnsi" w:hAnsiTheme="minorHAnsi" w:cs="Arial"/>
                <w:color w:val="000000"/>
                <w:lang w:val="es-ES_tradnl" w:eastAsia="en-US" w:bidi="ar-SA"/>
              </w:rPr>
              <w:t>Consecuencias</w:t>
            </w:r>
          </w:p>
        </w:tc>
        <w:tc>
          <w:tcPr>
            <w:tcW w:w="6095" w:type="dxa"/>
          </w:tcPr>
          <w:p w14:paraId="3ADF7B25" w14:textId="1BB2EDD6" w:rsidR="004A0497" w:rsidRPr="003720AF" w:rsidRDefault="004A0497" w:rsidP="007C16BF">
            <w:pPr>
              <w:tabs>
                <w:tab w:val="left" w:pos="220"/>
                <w:tab w:val="left" w:pos="720"/>
              </w:tabs>
              <w:adjustRightInd w:val="0"/>
              <w:jc w:val="both"/>
              <w:rPr>
                <w:rFonts w:asciiTheme="minorHAnsi" w:eastAsiaTheme="minorHAnsi" w:hAnsiTheme="minorHAnsi" w:cs="Arial"/>
                <w:b/>
                <w:bC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Medidas Preventiva</w:t>
            </w:r>
            <w:r>
              <w:rPr>
                <w:rFonts w:asciiTheme="minorHAnsi" w:eastAsiaTheme="minorHAnsi" w:hAnsiTheme="minorHAnsi" w:cs="Arial"/>
                <w:b/>
                <w:bCs/>
                <w:color w:val="000000"/>
                <w:sz w:val="24"/>
                <w:szCs w:val="24"/>
                <w:lang w:val="es-ES_tradnl" w:eastAsia="en-US" w:bidi="ar-SA"/>
              </w:rPr>
              <w:t>s</w:t>
            </w:r>
          </w:p>
        </w:tc>
      </w:tr>
      <w:tr w:rsidR="004A0497" w14:paraId="3E2A2207" w14:textId="77777777" w:rsidTr="00B94428">
        <w:tc>
          <w:tcPr>
            <w:tcW w:w="1945" w:type="dxa"/>
          </w:tcPr>
          <w:p w14:paraId="428FF29B" w14:textId="77777777" w:rsidR="004A0497" w:rsidRPr="00884423" w:rsidRDefault="004A0497" w:rsidP="007C16BF">
            <w:pPr>
              <w:pStyle w:val="Ttulo1"/>
              <w:ind w:left="0"/>
              <w:jc w:val="both"/>
              <w:rPr>
                <w:rFonts w:asciiTheme="minorHAnsi" w:hAnsiTheme="minorHAnsi"/>
              </w:rPr>
            </w:pPr>
          </w:p>
        </w:tc>
        <w:tc>
          <w:tcPr>
            <w:tcW w:w="1766" w:type="dxa"/>
          </w:tcPr>
          <w:p w14:paraId="275B06D7" w14:textId="77777777" w:rsidR="004A0497" w:rsidRPr="00884423" w:rsidRDefault="004A0497" w:rsidP="007C16BF">
            <w:pPr>
              <w:pStyle w:val="Ttulo1"/>
              <w:ind w:left="0"/>
              <w:jc w:val="both"/>
              <w:rPr>
                <w:rFonts w:asciiTheme="minorHAnsi" w:hAnsiTheme="minorHAnsi"/>
              </w:rPr>
            </w:pPr>
          </w:p>
        </w:tc>
        <w:tc>
          <w:tcPr>
            <w:tcW w:w="6095" w:type="dxa"/>
          </w:tcPr>
          <w:p w14:paraId="42BD0C58" w14:textId="77777777" w:rsidR="004A0497" w:rsidRPr="00BA6CC4" w:rsidRDefault="004A0497" w:rsidP="007C16BF">
            <w:pPr>
              <w:numPr>
                <w:ilvl w:val="0"/>
                <w:numId w:val="67"/>
              </w:numPr>
              <w:tabs>
                <w:tab w:val="left" w:pos="89"/>
                <w:tab w:val="left" w:pos="720"/>
              </w:tabs>
              <w:adjustRightInd w:val="0"/>
              <w:ind w:left="231" w:hanging="142"/>
              <w:jc w:val="both"/>
              <w:rPr>
                <w:rFonts w:asciiTheme="minorHAnsi" w:eastAsiaTheme="minorHAnsi" w:hAnsiTheme="minorHAnsi" w:cs="Arial"/>
                <w:color w:val="000000"/>
                <w:sz w:val="24"/>
                <w:szCs w:val="24"/>
                <w:lang w:val="es-ES_tradnl" w:eastAsia="en-US" w:bidi="ar-SA"/>
              </w:rPr>
            </w:pPr>
            <w:r w:rsidRPr="00FF02CD">
              <w:rPr>
                <w:rFonts w:asciiTheme="minorHAnsi" w:eastAsiaTheme="minorHAnsi" w:hAnsiTheme="minorHAnsi" w:cs="Arial"/>
                <w:color w:val="000000"/>
                <w:sz w:val="24"/>
                <w:szCs w:val="24"/>
                <w:lang w:val="es-ES_tradnl" w:eastAsia="en-US" w:bidi="ar-SA"/>
              </w:rPr>
              <w:t>Realice ejercicios físicos: Caminatas, trote, andar en bicicletas</w:t>
            </w:r>
            <w:r>
              <w:rPr>
                <w:rFonts w:asciiTheme="minorHAnsi" w:eastAsiaTheme="minorHAnsi" w:hAnsiTheme="minorHAnsi" w:cs="Arial"/>
                <w:color w:val="000000"/>
                <w:sz w:val="24"/>
                <w:szCs w:val="24"/>
                <w:lang w:val="es-ES_tradnl" w:eastAsia="en-US" w:bidi="ar-SA"/>
              </w:rPr>
              <w:t xml:space="preserve"> o participe del taller Deportivo del Establecimiento.</w:t>
            </w:r>
          </w:p>
          <w:p w14:paraId="698F679B" w14:textId="77777777" w:rsidR="004A0497" w:rsidRDefault="004A0497" w:rsidP="007C16BF">
            <w:pPr>
              <w:numPr>
                <w:ilvl w:val="0"/>
                <w:numId w:val="67"/>
              </w:numPr>
              <w:tabs>
                <w:tab w:val="left" w:pos="89"/>
                <w:tab w:val="left" w:pos="720"/>
              </w:tabs>
              <w:adjustRightInd w:val="0"/>
              <w:ind w:left="231" w:hanging="142"/>
              <w:jc w:val="both"/>
              <w:rPr>
                <w:rFonts w:asciiTheme="minorHAnsi" w:eastAsiaTheme="minorHAnsi" w:hAnsiTheme="minorHAnsi" w:cs="Arial"/>
                <w:color w:val="000000"/>
                <w:sz w:val="24"/>
                <w:szCs w:val="24"/>
                <w:lang w:val="es-ES_tradnl" w:eastAsia="en-US" w:bidi="ar-SA"/>
              </w:rPr>
            </w:pPr>
            <w:r w:rsidRPr="00BA6CC4">
              <w:rPr>
                <w:rFonts w:asciiTheme="minorHAnsi" w:eastAsiaTheme="minorHAnsi" w:hAnsiTheme="minorHAnsi" w:cs="Arial"/>
                <w:color w:val="000000"/>
                <w:sz w:val="24"/>
                <w:szCs w:val="24"/>
                <w:lang w:val="es-ES_tradnl" w:eastAsia="en-US" w:bidi="ar-SA"/>
              </w:rPr>
              <w:t>Pida ayuda cuando la necesite.</w:t>
            </w:r>
          </w:p>
          <w:p w14:paraId="6A223A79" w14:textId="3D8684C5" w:rsidR="004A0497" w:rsidRPr="007743DE" w:rsidRDefault="004A0497" w:rsidP="007C16BF">
            <w:pPr>
              <w:numPr>
                <w:ilvl w:val="0"/>
                <w:numId w:val="67"/>
              </w:numPr>
              <w:tabs>
                <w:tab w:val="left" w:pos="89"/>
                <w:tab w:val="left" w:pos="220"/>
                <w:tab w:val="left" w:pos="720"/>
              </w:tabs>
              <w:adjustRightInd w:val="0"/>
              <w:ind w:left="231" w:hanging="142"/>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Utilice las estrategias de autocuidado que se han trabajado en el establecimiento.</w:t>
            </w:r>
          </w:p>
        </w:tc>
      </w:tr>
      <w:tr w:rsidR="004A0497" w14:paraId="7F20417D" w14:textId="77777777" w:rsidTr="00B94428">
        <w:tc>
          <w:tcPr>
            <w:tcW w:w="1945" w:type="dxa"/>
          </w:tcPr>
          <w:p w14:paraId="6C308BBE" w14:textId="77777777" w:rsidR="004A0497" w:rsidRPr="00FF02CD" w:rsidRDefault="004A0497" w:rsidP="007C16BF">
            <w:pPr>
              <w:adjustRightInd w:val="0"/>
              <w:rPr>
                <w:rFonts w:asciiTheme="minorHAnsi" w:eastAsiaTheme="minorHAnsi" w:hAnsiTheme="minorHAnsi" w:cs="Times"/>
                <w:color w:val="000000"/>
                <w:sz w:val="24"/>
                <w:szCs w:val="24"/>
                <w:lang w:val="es-ES_tradnl" w:eastAsia="en-US" w:bidi="ar-SA"/>
              </w:rPr>
            </w:pPr>
            <w:r w:rsidRPr="00FF02CD">
              <w:rPr>
                <w:rFonts w:asciiTheme="minorHAnsi" w:eastAsiaTheme="minorHAnsi" w:hAnsiTheme="minorHAnsi" w:cs="Arial"/>
                <w:color w:val="000000"/>
                <w:sz w:val="24"/>
                <w:szCs w:val="24"/>
                <w:lang w:val="es-ES_tradnl" w:eastAsia="en-US" w:bidi="ar-SA"/>
              </w:rPr>
              <w:t xml:space="preserve">Contacto con elementos punzantes o cortantes </w:t>
            </w:r>
          </w:p>
          <w:p w14:paraId="7D1EDF29" w14:textId="77777777" w:rsidR="004A0497" w:rsidRPr="00884423" w:rsidRDefault="004A0497" w:rsidP="007C16BF">
            <w:pPr>
              <w:adjustRightInd w:val="0"/>
              <w:rPr>
                <w:rFonts w:asciiTheme="minorHAnsi" w:eastAsiaTheme="minorHAnsi" w:hAnsiTheme="minorHAnsi" w:cs="Arial"/>
                <w:color w:val="000000"/>
                <w:sz w:val="24"/>
                <w:szCs w:val="24"/>
                <w:lang w:val="es-ES_tradnl" w:eastAsia="en-US" w:bidi="ar-SA"/>
              </w:rPr>
            </w:pPr>
          </w:p>
        </w:tc>
        <w:tc>
          <w:tcPr>
            <w:tcW w:w="1766" w:type="dxa"/>
          </w:tcPr>
          <w:p w14:paraId="1D6DEC04" w14:textId="77777777" w:rsidR="004A0497" w:rsidRPr="00FF02CD" w:rsidRDefault="004A0497" w:rsidP="007C16BF">
            <w:pPr>
              <w:adjustRightInd w:val="0"/>
              <w:rPr>
                <w:rFonts w:asciiTheme="minorHAnsi" w:eastAsiaTheme="minorHAnsi" w:hAnsiTheme="minorHAnsi" w:cs="Times"/>
                <w:color w:val="000000"/>
                <w:sz w:val="24"/>
                <w:szCs w:val="24"/>
                <w:lang w:val="es-ES_tradnl" w:eastAsia="en-US" w:bidi="ar-SA"/>
              </w:rPr>
            </w:pPr>
            <w:r w:rsidRPr="00FF02CD">
              <w:rPr>
                <w:rFonts w:asciiTheme="minorHAnsi" w:eastAsiaTheme="minorHAnsi" w:hAnsiTheme="minorHAnsi" w:cs="Arial"/>
                <w:color w:val="000000"/>
                <w:sz w:val="24"/>
                <w:szCs w:val="24"/>
                <w:lang w:val="es-ES_tradnl" w:eastAsia="en-US" w:bidi="ar-SA"/>
              </w:rPr>
              <w:t xml:space="preserve">Heridas, contusiones </w:t>
            </w:r>
          </w:p>
          <w:p w14:paraId="24641A50" w14:textId="77777777" w:rsidR="004A0497" w:rsidRPr="00884423" w:rsidRDefault="004A0497" w:rsidP="007C16BF">
            <w:pPr>
              <w:adjustRightInd w:val="0"/>
              <w:rPr>
                <w:rFonts w:asciiTheme="minorHAnsi" w:eastAsiaTheme="minorHAnsi" w:hAnsiTheme="minorHAnsi" w:cs="Arial"/>
                <w:color w:val="000000"/>
                <w:sz w:val="24"/>
                <w:szCs w:val="24"/>
                <w:lang w:val="es-ES_tradnl" w:eastAsia="en-US" w:bidi="ar-SA"/>
              </w:rPr>
            </w:pPr>
          </w:p>
        </w:tc>
        <w:tc>
          <w:tcPr>
            <w:tcW w:w="6095" w:type="dxa"/>
          </w:tcPr>
          <w:p w14:paraId="1D040FD3" w14:textId="77777777" w:rsidR="004A0497" w:rsidRPr="00BA6CC4" w:rsidRDefault="004A0497" w:rsidP="007C16BF">
            <w:pPr>
              <w:numPr>
                <w:ilvl w:val="0"/>
                <w:numId w:val="66"/>
              </w:numPr>
              <w:tabs>
                <w:tab w:val="left" w:pos="89"/>
                <w:tab w:val="left" w:pos="720"/>
              </w:tabs>
              <w:adjustRightInd w:val="0"/>
              <w:ind w:left="231" w:hanging="142"/>
              <w:jc w:val="both"/>
              <w:rPr>
                <w:rFonts w:asciiTheme="minorHAnsi" w:eastAsiaTheme="minorHAnsi" w:hAnsiTheme="minorHAnsi" w:cs="Arial"/>
                <w:color w:val="000000"/>
                <w:sz w:val="24"/>
                <w:szCs w:val="24"/>
                <w:lang w:val="es-ES_tradnl" w:eastAsia="en-US" w:bidi="ar-SA"/>
              </w:rPr>
            </w:pPr>
            <w:r w:rsidRPr="00FF02CD">
              <w:rPr>
                <w:rFonts w:asciiTheme="minorHAnsi" w:eastAsiaTheme="minorHAnsi" w:hAnsiTheme="minorHAnsi" w:cs="Arial"/>
                <w:color w:val="000000"/>
                <w:sz w:val="24"/>
                <w:szCs w:val="24"/>
                <w:lang w:val="es-ES_tradnl" w:eastAsia="en-US" w:bidi="ar-SA"/>
              </w:rPr>
              <w:t>No</w:t>
            </w:r>
            <w:r>
              <w:rPr>
                <w:rFonts w:asciiTheme="minorHAnsi" w:eastAsiaTheme="minorHAnsi" w:hAnsiTheme="minorHAnsi" w:cs="Arial"/>
                <w:color w:val="000000"/>
                <w:sz w:val="24"/>
                <w:szCs w:val="24"/>
                <w:lang w:val="es-ES_tradnl" w:eastAsia="en-US" w:bidi="ar-SA"/>
              </w:rPr>
              <w:t xml:space="preserve"> mantener elementos cortantes o </w:t>
            </w:r>
            <w:r w:rsidRPr="00FF02CD">
              <w:rPr>
                <w:rFonts w:asciiTheme="minorHAnsi" w:eastAsiaTheme="minorHAnsi" w:hAnsiTheme="minorHAnsi" w:cs="Arial"/>
                <w:color w:val="000000"/>
                <w:sz w:val="24"/>
                <w:szCs w:val="24"/>
                <w:lang w:val="es-ES_tradnl" w:eastAsia="en-US" w:bidi="ar-SA"/>
              </w:rPr>
              <w:t>punzantes en los escritorios</w:t>
            </w:r>
            <w:r>
              <w:rPr>
                <w:rFonts w:asciiTheme="minorHAnsi" w:eastAsiaTheme="minorHAnsi" w:hAnsiTheme="minorHAnsi" w:cs="Arial"/>
                <w:color w:val="000000"/>
                <w:sz w:val="24"/>
                <w:szCs w:val="24"/>
                <w:lang w:val="es-ES_tradnl" w:eastAsia="en-US" w:bidi="ar-SA"/>
              </w:rPr>
              <w:t xml:space="preserve"> o casilleros</w:t>
            </w:r>
            <w:r w:rsidRPr="00FF02CD">
              <w:rPr>
                <w:rFonts w:asciiTheme="minorHAnsi" w:eastAsiaTheme="minorHAnsi" w:hAnsiTheme="minorHAnsi" w:cs="Arial"/>
                <w:color w:val="000000"/>
                <w:sz w:val="24"/>
                <w:szCs w:val="24"/>
                <w:lang w:val="es-ES_tradnl" w:eastAsia="en-US" w:bidi="ar-SA"/>
              </w:rPr>
              <w:t xml:space="preserve">. </w:t>
            </w:r>
          </w:p>
          <w:p w14:paraId="3FDFD83C" w14:textId="77777777" w:rsidR="004A0497" w:rsidRPr="00BA6CC4" w:rsidRDefault="004A0497" w:rsidP="007C16BF">
            <w:pPr>
              <w:numPr>
                <w:ilvl w:val="0"/>
                <w:numId w:val="66"/>
              </w:numPr>
              <w:tabs>
                <w:tab w:val="left" w:pos="89"/>
                <w:tab w:val="left" w:pos="720"/>
              </w:tabs>
              <w:adjustRightInd w:val="0"/>
              <w:ind w:left="231" w:hanging="142"/>
              <w:jc w:val="both"/>
              <w:rPr>
                <w:rFonts w:asciiTheme="minorHAnsi" w:eastAsiaTheme="minorHAnsi" w:hAnsiTheme="minorHAnsi" w:cs="Arial"/>
                <w:color w:val="000000"/>
                <w:sz w:val="24"/>
                <w:szCs w:val="24"/>
                <w:lang w:val="es-ES_tradnl" w:eastAsia="en-US" w:bidi="ar-SA"/>
              </w:rPr>
            </w:pPr>
            <w:r w:rsidRPr="00FF02CD">
              <w:rPr>
                <w:rFonts w:asciiTheme="minorHAnsi" w:eastAsiaTheme="minorHAnsi" w:hAnsiTheme="minorHAnsi" w:cs="Arial"/>
                <w:color w:val="000000"/>
                <w:sz w:val="24"/>
                <w:szCs w:val="24"/>
                <w:lang w:val="es-ES_tradnl" w:eastAsia="en-US" w:bidi="ar-SA"/>
              </w:rPr>
              <w:t xml:space="preserve">Utilizar correctamente cuchillos cartoneros. </w:t>
            </w:r>
          </w:p>
          <w:p w14:paraId="097753B0" w14:textId="1454F233" w:rsidR="004A0497" w:rsidRPr="00BA6CC4" w:rsidRDefault="004A0497" w:rsidP="007C16BF">
            <w:pPr>
              <w:numPr>
                <w:ilvl w:val="0"/>
                <w:numId w:val="66"/>
              </w:numPr>
              <w:tabs>
                <w:tab w:val="left" w:pos="89"/>
                <w:tab w:val="left" w:pos="720"/>
              </w:tabs>
              <w:adjustRightInd w:val="0"/>
              <w:ind w:left="231" w:hanging="142"/>
              <w:jc w:val="both"/>
              <w:rPr>
                <w:rFonts w:asciiTheme="minorHAnsi" w:eastAsiaTheme="minorHAnsi" w:hAnsiTheme="minorHAnsi" w:cs="Arial"/>
                <w:color w:val="000000"/>
                <w:sz w:val="24"/>
                <w:szCs w:val="24"/>
                <w:lang w:val="es-ES_tradnl" w:eastAsia="en-US" w:bidi="ar-SA"/>
              </w:rPr>
            </w:pPr>
            <w:r w:rsidRPr="00FF02CD">
              <w:rPr>
                <w:rFonts w:asciiTheme="minorHAnsi" w:eastAsiaTheme="minorHAnsi" w:hAnsiTheme="minorHAnsi" w:cs="Arial"/>
                <w:color w:val="000000"/>
                <w:sz w:val="24"/>
                <w:szCs w:val="24"/>
                <w:lang w:val="es-ES_tradnl" w:eastAsia="en-US" w:bidi="ar-SA"/>
              </w:rPr>
              <w:t>No</w:t>
            </w:r>
            <w:r w:rsidR="006A1925">
              <w:rPr>
                <w:rFonts w:asciiTheme="minorHAnsi" w:eastAsiaTheme="minorHAnsi" w:hAnsiTheme="minorHAnsi" w:cs="Arial"/>
                <w:color w:val="000000"/>
                <w:sz w:val="24"/>
                <w:szCs w:val="24"/>
                <w:lang w:val="es-ES_tradnl" w:eastAsia="en-US" w:bidi="ar-SA"/>
              </w:rPr>
              <w:t xml:space="preserve"> sacar corchetes con las uñas, </w:t>
            </w:r>
            <w:r w:rsidRPr="00FF02CD">
              <w:rPr>
                <w:rFonts w:asciiTheme="minorHAnsi" w:eastAsiaTheme="minorHAnsi" w:hAnsiTheme="minorHAnsi" w:cs="Arial"/>
                <w:color w:val="000000"/>
                <w:sz w:val="24"/>
                <w:szCs w:val="24"/>
                <w:lang w:val="es-ES_tradnl" w:eastAsia="en-US" w:bidi="ar-SA"/>
              </w:rPr>
              <w:t>dedos</w:t>
            </w:r>
            <w:r w:rsidR="006A1925">
              <w:rPr>
                <w:rFonts w:asciiTheme="minorHAnsi" w:eastAsiaTheme="minorHAnsi" w:hAnsiTheme="minorHAnsi" w:cs="Arial"/>
                <w:color w:val="000000"/>
                <w:sz w:val="24"/>
                <w:szCs w:val="24"/>
                <w:lang w:val="es-ES_tradnl" w:eastAsia="en-US" w:bidi="ar-SA"/>
              </w:rPr>
              <w:t xml:space="preserve"> o dientes</w:t>
            </w:r>
            <w:r w:rsidRPr="00FF02CD">
              <w:rPr>
                <w:rFonts w:asciiTheme="minorHAnsi" w:eastAsiaTheme="minorHAnsi" w:hAnsiTheme="minorHAnsi" w:cs="Arial"/>
                <w:color w:val="000000"/>
                <w:sz w:val="24"/>
                <w:szCs w:val="24"/>
                <w:lang w:val="es-ES_tradnl" w:eastAsia="en-US" w:bidi="ar-SA"/>
              </w:rPr>
              <w:t xml:space="preserve">. </w:t>
            </w:r>
          </w:p>
          <w:p w14:paraId="41D22AE7" w14:textId="026B99A3" w:rsidR="004A0497" w:rsidRPr="00293C70" w:rsidRDefault="004A0497" w:rsidP="007C16BF">
            <w:pPr>
              <w:pStyle w:val="Prrafodelista"/>
              <w:numPr>
                <w:ilvl w:val="0"/>
                <w:numId w:val="66"/>
              </w:numPr>
              <w:tabs>
                <w:tab w:val="left" w:pos="89"/>
              </w:tabs>
              <w:adjustRightInd w:val="0"/>
              <w:ind w:left="231" w:hanging="142"/>
              <w:jc w:val="both"/>
              <w:rPr>
                <w:rFonts w:asciiTheme="minorHAnsi" w:eastAsiaTheme="minorHAnsi" w:hAnsiTheme="minorHAnsi" w:cs="Arial"/>
                <w:color w:val="000000"/>
                <w:sz w:val="24"/>
                <w:szCs w:val="24"/>
                <w:lang w:val="es-ES_tradnl" w:eastAsia="en-US" w:bidi="ar-SA"/>
              </w:rPr>
            </w:pPr>
            <w:r w:rsidRPr="00FF02CD">
              <w:rPr>
                <w:rFonts w:asciiTheme="minorHAnsi" w:eastAsiaTheme="minorHAnsi" w:hAnsiTheme="minorHAnsi" w:cs="Arial"/>
                <w:color w:val="000000"/>
                <w:sz w:val="24"/>
                <w:szCs w:val="24"/>
                <w:lang w:val="es-ES_tradnl" w:eastAsia="en-US" w:bidi="ar-SA"/>
              </w:rPr>
              <w:t xml:space="preserve">Desechar elementos corto punzantes en recipientes </w:t>
            </w:r>
            <w:r w:rsidRPr="00293C70">
              <w:rPr>
                <w:rFonts w:asciiTheme="minorHAnsi" w:eastAsiaTheme="minorHAnsi" w:hAnsiTheme="minorHAnsi" w:cs="Arial"/>
                <w:color w:val="000000"/>
                <w:sz w:val="24"/>
                <w:szCs w:val="24"/>
                <w:lang w:val="es-ES_tradnl" w:eastAsia="en-US" w:bidi="ar-SA"/>
              </w:rPr>
              <w:t>especialmente habilitados para este fin.</w:t>
            </w:r>
          </w:p>
          <w:p w14:paraId="3A649E32" w14:textId="30F582FC" w:rsidR="00685A0B" w:rsidRDefault="004A0497" w:rsidP="007C16BF">
            <w:pPr>
              <w:pStyle w:val="Prrafodelista"/>
              <w:numPr>
                <w:ilvl w:val="0"/>
                <w:numId w:val="66"/>
              </w:numPr>
              <w:tabs>
                <w:tab w:val="left" w:pos="89"/>
              </w:tabs>
              <w:adjustRightInd w:val="0"/>
              <w:ind w:left="231" w:hanging="142"/>
              <w:jc w:val="both"/>
              <w:rPr>
                <w:rFonts w:asciiTheme="minorHAnsi" w:eastAsiaTheme="minorHAnsi" w:hAnsiTheme="minorHAnsi" w:cs="Arial"/>
                <w:color w:val="000000"/>
                <w:sz w:val="24"/>
                <w:szCs w:val="24"/>
                <w:lang w:val="es-ES_tradnl" w:eastAsia="en-US" w:bidi="ar-SA"/>
              </w:rPr>
            </w:pPr>
            <w:r w:rsidRPr="00FF02CD">
              <w:rPr>
                <w:rFonts w:asciiTheme="minorHAnsi" w:eastAsiaTheme="minorHAnsi" w:hAnsiTheme="minorHAnsi" w:cs="Arial"/>
                <w:color w:val="000000"/>
                <w:sz w:val="24"/>
                <w:szCs w:val="24"/>
                <w:lang w:val="es-ES_tradnl" w:eastAsia="en-US" w:bidi="ar-SA"/>
              </w:rPr>
              <w:t>Usar en forma correcta los accesorios de escritorios y para lo que fueron concebidos como son: tijeras, corcheter</w:t>
            </w:r>
            <w:r w:rsidR="006A1925">
              <w:rPr>
                <w:rFonts w:asciiTheme="minorHAnsi" w:eastAsiaTheme="minorHAnsi" w:hAnsiTheme="minorHAnsi" w:cs="Arial"/>
                <w:color w:val="000000"/>
                <w:sz w:val="24"/>
                <w:szCs w:val="24"/>
                <w:lang w:val="es-ES_tradnl" w:eastAsia="en-US" w:bidi="ar-SA"/>
              </w:rPr>
              <w:t>as, perforadora</w:t>
            </w:r>
            <w:r w:rsidR="00685A0B">
              <w:rPr>
                <w:rFonts w:asciiTheme="minorHAnsi" w:eastAsiaTheme="minorHAnsi" w:hAnsiTheme="minorHAnsi" w:cs="Arial"/>
                <w:color w:val="000000"/>
                <w:sz w:val="24"/>
                <w:szCs w:val="24"/>
                <w:lang w:val="es-ES_tradnl" w:eastAsia="en-US" w:bidi="ar-SA"/>
              </w:rPr>
              <w:t>s, lápices, etc.</w:t>
            </w:r>
          </w:p>
          <w:p w14:paraId="2F5230A0" w14:textId="4115BB3B" w:rsidR="004A0497" w:rsidRPr="00685A0B" w:rsidRDefault="004A0497" w:rsidP="007C16BF">
            <w:pPr>
              <w:pStyle w:val="Prrafodelista"/>
              <w:numPr>
                <w:ilvl w:val="0"/>
                <w:numId w:val="66"/>
              </w:numPr>
              <w:tabs>
                <w:tab w:val="left" w:pos="89"/>
              </w:tabs>
              <w:adjustRightInd w:val="0"/>
              <w:ind w:left="231" w:hanging="142"/>
              <w:jc w:val="both"/>
              <w:rPr>
                <w:rFonts w:asciiTheme="minorHAnsi" w:eastAsiaTheme="minorHAnsi" w:hAnsiTheme="minorHAnsi" w:cs="Arial"/>
                <w:color w:val="000000"/>
                <w:sz w:val="24"/>
                <w:szCs w:val="24"/>
                <w:lang w:val="es-ES_tradnl" w:eastAsia="en-US" w:bidi="ar-SA"/>
              </w:rPr>
            </w:pPr>
            <w:r w:rsidRPr="00685A0B">
              <w:rPr>
                <w:rFonts w:asciiTheme="minorHAnsi" w:eastAsiaTheme="minorHAnsi" w:hAnsiTheme="minorHAnsi" w:cs="Arial"/>
                <w:color w:val="000000"/>
                <w:sz w:val="24"/>
                <w:szCs w:val="24"/>
                <w:lang w:val="es-ES_tradnl" w:eastAsia="en-US" w:bidi="ar-SA"/>
              </w:rPr>
              <w:t>Usar correctamente  la guillotina y guardarla en lugares que no revistan peligro.</w:t>
            </w:r>
          </w:p>
        </w:tc>
      </w:tr>
      <w:tr w:rsidR="002F1860" w14:paraId="626FF21C" w14:textId="77777777" w:rsidTr="00B94428">
        <w:tc>
          <w:tcPr>
            <w:tcW w:w="1945" w:type="dxa"/>
          </w:tcPr>
          <w:p w14:paraId="3DF03734" w14:textId="77777777" w:rsidR="002F1860" w:rsidRPr="00DB027F" w:rsidRDefault="002F1860" w:rsidP="007C16BF">
            <w:pPr>
              <w:adjustRightInd w:val="0"/>
              <w:rPr>
                <w:rFonts w:asciiTheme="minorHAnsi" w:eastAsiaTheme="minorHAnsi" w:hAnsiTheme="minorHAnsi" w:cs="Times"/>
                <w:color w:val="000000"/>
                <w:sz w:val="24"/>
                <w:szCs w:val="24"/>
                <w:lang w:val="es-ES_tradnl" w:eastAsia="en-US" w:bidi="ar-SA"/>
              </w:rPr>
            </w:pPr>
            <w:r w:rsidRPr="00DB027F">
              <w:rPr>
                <w:rFonts w:asciiTheme="minorHAnsi" w:eastAsiaTheme="minorHAnsi" w:hAnsiTheme="minorHAnsi" w:cs="Arial"/>
                <w:color w:val="000000"/>
                <w:sz w:val="24"/>
                <w:szCs w:val="24"/>
                <w:lang w:val="es-ES_tradnl" w:eastAsia="en-US" w:bidi="ar-SA"/>
              </w:rPr>
              <w:t xml:space="preserve">Contacto con electricidad </w:t>
            </w:r>
          </w:p>
          <w:p w14:paraId="1AEED311" w14:textId="77777777" w:rsidR="002F1860" w:rsidRPr="00884423" w:rsidRDefault="002F1860" w:rsidP="007C16BF">
            <w:pPr>
              <w:adjustRightInd w:val="0"/>
              <w:rPr>
                <w:rFonts w:asciiTheme="minorHAnsi" w:eastAsiaTheme="minorHAnsi" w:hAnsiTheme="minorHAnsi" w:cs="Arial"/>
                <w:color w:val="000000"/>
                <w:sz w:val="24"/>
                <w:szCs w:val="24"/>
                <w:lang w:val="es-ES_tradnl" w:eastAsia="en-US" w:bidi="ar-SA"/>
              </w:rPr>
            </w:pPr>
          </w:p>
        </w:tc>
        <w:tc>
          <w:tcPr>
            <w:tcW w:w="1766" w:type="dxa"/>
          </w:tcPr>
          <w:p w14:paraId="5723F4F6" w14:textId="4382A5E0" w:rsidR="002F1860" w:rsidRPr="00884423" w:rsidRDefault="002F1860" w:rsidP="007C16BF">
            <w:pPr>
              <w:adjustRightInd w:val="0"/>
              <w:rPr>
                <w:rFonts w:asciiTheme="minorHAnsi" w:eastAsiaTheme="minorHAnsi" w:hAnsiTheme="minorHAnsi" w:cs="Arial"/>
                <w:color w:val="000000"/>
                <w:sz w:val="24"/>
                <w:szCs w:val="24"/>
                <w:lang w:val="es-ES_tradnl" w:eastAsia="en-US" w:bidi="ar-SA"/>
              </w:rPr>
            </w:pPr>
            <w:r w:rsidRPr="00DB027F">
              <w:rPr>
                <w:rFonts w:asciiTheme="minorHAnsi" w:eastAsiaTheme="minorHAnsi" w:hAnsiTheme="minorHAnsi" w:cs="Arial"/>
                <w:color w:val="000000"/>
                <w:sz w:val="24"/>
                <w:szCs w:val="24"/>
                <w:lang w:val="es-ES_tradnl" w:eastAsia="en-US" w:bidi="ar-SA"/>
              </w:rPr>
              <w:t xml:space="preserve">Muerte, quemaduras, heridas, contusiones. </w:t>
            </w:r>
          </w:p>
        </w:tc>
        <w:tc>
          <w:tcPr>
            <w:tcW w:w="6095" w:type="dxa"/>
          </w:tcPr>
          <w:p w14:paraId="06225001" w14:textId="77777777" w:rsidR="002F1860" w:rsidRPr="00DB027F" w:rsidRDefault="002F1860" w:rsidP="007C16BF">
            <w:pPr>
              <w:numPr>
                <w:ilvl w:val="0"/>
                <w:numId w:val="66"/>
              </w:numPr>
              <w:tabs>
                <w:tab w:val="left" w:pos="-720"/>
                <w:tab w:val="left" w:pos="1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66" w:hanging="141"/>
              <w:jc w:val="both"/>
              <w:rPr>
                <w:bCs/>
                <w:sz w:val="24"/>
                <w:szCs w:val="24"/>
                <w:lang w:val="es-ES_tradnl"/>
              </w:rPr>
            </w:pPr>
            <w:r w:rsidRPr="00DB027F">
              <w:rPr>
                <w:bCs/>
                <w:sz w:val="24"/>
                <w:szCs w:val="24"/>
                <w:lang w:val="es-ES_tradnl"/>
              </w:rPr>
              <w:t>Verificar que los equipos y/o conexiones eléctricas se encuentren en buen estado y con su conexión a tierra.</w:t>
            </w:r>
          </w:p>
          <w:p w14:paraId="6D63F0BB" w14:textId="77777777" w:rsidR="002F1860" w:rsidRPr="00DB027F" w:rsidRDefault="002F1860" w:rsidP="007C16BF">
            <w:pPr>
              <w:numPr>
                <w:ilvl w:val="0"/>
                <w:numId w:val="66"/>
              </w:numPr>
              <w:tabs>
                <w:tab w:val="left" w:pos="166"/>
                <w:tab w:val="left" w:pos="720"/>
              </w:tabs>
              <w:adjustRightInd w:val="0"/>
              <w:ind w:left="166" w:hanging="141"/>
              <w:jc w:val="both"/>
              <w:rPr>
                <w:rFonts w:asciiTheme="minorHAnsi" w:eastAsiaTheme="minorHAnsi" w:hAnsiTheme="minorHAnsi" w:cs="Arial"/>
                <w:color w:val="000000"/>
                <w:sz w:val="24"/>
                <w:szCs w:val="24"/>
                <w:lang w:val="es-ES_tradnl" w:eastAsia="en-US" w:bidi="ar-SA"/>
              </w:rPr>
            </w:pPr>
            <w:r w:rsidRPr="00DB027F">
              <w:rPr>
                <w:rFonts w:asciiTheme="minorHAnsi" w:eastAsiaTheme="minorHAnsi" w:hAnsiTheme="minorHAnsi" w:cs="Arial"/>
                <w:color w:val="000000"/>
                <w:sz w:val="24"/>
                <w:szCs w:val="24"/>
                <w:lang w:val="es-ES_tradnl" w:eastAsia="en-US" w:bidi="ar-SA"/>
              </w:rPr>
              <w:t xml:space="preserve">No intervenir maquinarias o equipos eléctricos, bajo ninguna condición. </w:t>
            </w:r>
          </w:p>
          <w:p w14:paraId="2E1722E1" w14:textId="77777777" w:rsidR="002F1860" w:rsidRPr="00DB027F" w:rsidRDefault="002F1860" w:rsidP="007C16BF">
            <w:pPr>
              <w:numPr>
                <w:ilvl w:val="0"/>
                <w:numId w:val="66"/>
              </w:numPr>
              <w:tabs>
                <w:tab w:val="left" w:pos="166"/>
                <w:tab w:val="left" w:pos="720"/>
              </w:tabs>
              <w:adjustRightInd w:val="0"/>
              <w:ind w:left="166" w:hanging="141"/>
              <w:jc w:val="both"/>
              <w:rPr>
                <w:rFonts w:asciiTheme="minorHAnsi" w:eastAsiaTheme="minorHAnsi" w:hAnsiTheme="minorHAnsi" w:cs="Arial"/>
                <w:color w:val="000000"/>
                <w:sz w:val="24"/>
                <w:szCs w:val="24"/>
                <w:lang w:val="es-ES_tradnl" w:eastAsia="en-US" w:bidi="ar-SA"/>
              </w:rPr>
            </w:pPr>
            <w:r w:rsidRPr="00DB027F">
              <w:rPr>
                <w:rFonts w:asciiTheme="minorHAnsi" w:eastAsiaTheme="minorHAnsi" w:hAnsiTheme="minorHAnsi" w:cs="Arial"/>
                <w:color w:val="000000"/>
                <w:sz w:val="24"/>
                <w:szCs w:val="24"/>
                <w:lang w:val="es-ES_tradnl" w:eastAsia="en-US" w:bidi="ar-SA"/>
              </w:rPr>
              <w:t>La reparación deber ser realizada por per</w:t>
            </w:r>
            <w:r>
              <w:rPr>
                <w:rFonts w:asciiTheme="minorHAnsi" w:eastAsiaTheme="minorHAnsi" w:hAnsiTheme="minorHAnsi" w:cs="Arial"/>
                <w:color w:val="000000"/>
                <w:sz w:val="24"/>
                <w:szCs w:val="24"/>
                <w:lang w:val="es-ES_tradnl" w:eastAsia="en-US" w:bidi="ar-SA"/>
              </w:rPr>
              <w:t xml:space="preserve">sonal calificado y autorizado. </w:t>
            </w:r>
          </w:p>
          <w:p w14:paraId="48A1EFC6" w14:textId="77777777" w:rsidR="002F1860" w:rsidRPr="00DB027F" w:rsidRDefault="002F1860" w:rsidP="007C16BF">
            <w:pPr>
              <w:numPr>
                <w:ilvl w:val="0"/>
                <w:numId w:val="66"/>
              </w:numPr>
              <w:tabs>
                <w:tab w:val="left" w:pos="166"/>
                <w:tab w:val="left" w:pos="720"/>
              </w:tabs>
              <w:adjustRightInd w:val="0"/>
              <w:ind w:left="166" w:hanging="141"/>
              <w:jc w:val="both"/>
              <w:rPr>
                <w:rFonts w:asciiTheme="minorHAnsi" w:eastAsiaTheme="minorHAnsi" w:hAnsiTheme="minorHAnsi" w:cs="Arial"/>
                <w:color w:val="000000"/>
                <w:sz w:val="24"/>
                <w:szCs w:val="24"/>
                <w:lang w:val="es-ES_tradnl" w:eastAsia="en-US" w:bidi="ar-SA"/>
              </w:rPr>
            </w:pPr>
            <w:r w:rsidRPr="00DB027F">
              <w:rPr>
                <w:bCs/>
                <w:sz w:val="24"/>
                <w:szCs w:val="24"/>
                <w:lang w:val="es-ES_tradnl"/>
              </w:rPr>
              <w:t xml:space="preserve">No usar enchufes deteriorados, </w:t>
            </w:r>
            <w:r w:rsidRPr="00DB027F">
              <w:rPr>
                <w:rFonts w:asciiTheme="minorHAnsi" w:eastAsiaTheme="minorHAnsi" w:hAnsiTheme="minorHAnsi" w:cs="Arial"/>
                <w:color w:val="000000"/>
                <w:sz w:val="24"/>
                <w:szCs w:val="24"/>
                <w:lang w:val="es-ES_tradnl" w:eastAsia="en-US" w:bidi="ar-SA"/>
              </w:rPr>
              <w:t>Evite recargar enchufes, utilizando tri</w:t>
            </w:r>
            <w:r>
              <w:rPr>
                <w:rFonts w:asciiTheme="minorHAnsi" w:eastAsiaTheme="minorHAnsi" w:hAnsiTheme="minorHAnsi" w:cs="Arial"/>
                <w:color w:val="000000"/>
                <w:sz w:val="24"/>
                <w:szCs w:val="24"/>
                <w:lang w:val="es-ES_tradnl" w:eastAsia="en-US" w:bidi="ar-SA"/>
              </w:rPr>
              <w:t xml:space="preserve">ples o ladrones de corrientes. </w:t>
            </w:r>
          </w:p>
          <w:p w14:paraId="07785733" w14:textId="54BF2AB4" w:rsidR="002F1860" w:rsidRPr="00DB027F" w:rsidRDefault="002F1860" w:rsidP="007C16BF">
            <w:pPr>
              <w:numPr>
                <w:ilvl w:val="0"/>
                <w:numId w:val="66"/>
              </w:numPr>
              <w:tabs>
                <w:tab w:val="left" w:pos="166"/>
                <w:tab w:val="left" w:pos="720"/>
              </w:tabs>
              <w:adjustRightInd w:val="0"/>
              <w:ind w:left="166" w:hanging="141"/>
              <w:jc w:val="both"/>
              <w:rPr>
                <w:rFonts w:asciiTheme="minorHAnsi" w:eastAsiaTheme="minorHAnsi" w:hAnsiTheme="minorHAnsi" w:cs="Arial"/>
                <w:color w:val="000000"/>
                <w:sz w:val="24"/>
                <w:szCs w:val="24"/>
                <w:lang w:val="es-ES_tradnl" w:eastAsia="en-US" w:bidi="ar-SA"/>
              </w:rPr>
            </w:pPr>
            <w:r w:rsidRPr="00DB027F">
              <w:rPr>
                <w:rFonts w:asciiTheme="minorHAnsi" w:eastAsiaTheme="minorHAnsi" w:hAnsiTheme="minorHAnsi" w:cs="Arial"/>
                <w:color w:val="000000"/>
                <w:sz w:val="24"/>
                <w:szCs w:val="24"/>
                <w:lang w:val="es-ES_tradnl" w:eastAsia="en-US" w:bidi="ar-SA"/>
              </w:rPr>
              <w:t>Al constatar fusibles malos, sustitúyalos por otros en buen estado, en n</w:t>
            </w:r>
            <w:r w:rsidR="00685A0B">
              <w:rPr>
                <w:rFonts w:asciiTheme="minorHAnsi" w:eastAsiaTheme="minorHAnsi" w:hAnsiTheme="minorHAnsi" w:cs="Arial"/>
                <w:color w:val="000000"/>
                <w:sz w:val="24"/>
                <w:szCs w:val="24"/>
                <w:lang w:val="es-ES_tradnl" w:eastAsia="en-US" w:bidi="ar-SA"/>
              </w:rPr>
              <w:t xml:space="preserve">ingún caso intente repararlos. </w:t>
            </w:r>
          </w:p>
          <w:p w14:paraId="2EB5F1F5" w14:textId="77777777" w:rsidR="002F1860" w:rsidRPr="00DB027F" w:rsidRDefault="002F1860" w:rsidP="007C16BF">
            <w:pPr>
              <w:numPr>
                <w:ilvl w:val="0"/>
                <w:numId w:val="66"/>
              </w:numPr>
              <w:tabs>
                <w:tab w:val="left" w:pos="166"/>
                <w:tab w:val="left" w:pos="720"/>
              </w:tabs>
              <w:adjustRightInd w:val="0"/>
              <w:ind w:left="166" w:hanging="141"/>
              <w:jc w:val="both"/>
              <w:rPr>
                <w:rFonts w:asciiTheme="minorHAnsi" w:eastAsiaTheme="minorHAnsi" w:hAnsiTheme="minorHAnsi" w:cs="Arial"/>
                <w:color w:val="000000"/>
                <w:sz w:val="24"/>
                <w:szCs w:val="24"/>
                <w:lang w:val="es-ES_tradnl" w:eastAsia="en-US" w:bidi="ar-SA"/>
              </w:rPr>
            </w:pPr>
            <w:r w:rsidRPr="00DB027F">
              <w:rPr>
                <w:rFonts w:asciiTheme="minorHAnsi" w:eastAsiaTheme="minorHAnsi" w:hAnsiTheme="minorHAnsi" w:cs="Arial"/>
                <w:color w:val="000000"/>
                <w:sz w:val="24"/>
                <w:szCs w:val="24"/>
                <w:lang w:val="es-ES_tradnl" w:eastAsia="en-US" w:bidi="ar-SA"/>
              </w:rPr>
              <w:t>La instalación eléctrica debe poseer línea de tierra de seguridad</w:t>
            </w:r>
            <w:r>
              <w:rPr>
                <w:rFonts w:asciiTheme="minorHAnsi" w:eastAsiaTheme="minorHAnsi" w:hAnsiTheme="minorHAnsi" w:cs="Arial"/>
                <w:color w:val="000000"/>
                <w:sz w:val="24"/>
                <w:szCs w:val="24"/>
                <w:lang w:val="es-ES_tradnl" w:eastAsia="en-US" w:bidi="ar-SA"/>
              </w:rPr>
              <w:t xml:space="preserve">, conforme con las normas SEC. </w:t>
            </w:r>
          </w:p>
          <w:p w14:paraId="151000D9" w14:textId="77777777" w:rsidR="002F1860" w:rsidRPr="00DB027F" w:rsidRDefault="002F1860" w:rsidP="007C16BF">
            <w:pPr>
              <w:numPr>
                <w:ilvl w:val="0"/>
                <w:numId w:val="66"/>
              </w:numPr>
              <w:tabs>
                <w:tab w:val="left" w:pos="-720"/>
                <w:tab w:val="left" w:pos="1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66" w:hanging="141"/>
              <w:jc w:val="both"/>
              <w:rPr>
                <w:bCs/>
                <w:sz w:val="24"/>
                <w:szCs w:val="24"/>
                <w:lang w:val="es-ES_tradnl"/>
              </w:rPr>
            </w:pPr>
            <w:r w:rsidRPr="00DB027F">
              <w:rPr>
                <w:bCs/>
                <w:sz w:val="24"/>
                <w:szCs w:val="24"/>
                <w:lang w:val="es-ES_tradnl"/>
              </w:rPr>
              <w:t>No efectuar uniones defectuosas, sin aislación.</w:t>
            </w:r>
          </w:p>
          <w:p w14:paraId="21FD4B31" w14:textId="77777777" w:rsidR="002F1860" w:rsidRPr="00DB027F" w:rsidRDefault="002F1860" w:rsidP="007C16BF">
            <w:pPr>
              <w:numPr>
                <w:ilvl w:val="0"/>
                <w:numId w:val="66"/>
              </w:numPr>
              <w:tabs>
                <w:tab w:val="left" w:pos="-720"/>
                <w:tab w:val="left" w:pos="1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66" w:hanging="141"/>
              <w:jc w:val="both"/>
              <w:rPr>
                <w:bCs/>
                <w:sz w:val="24"/>
                <w:szCs w:val="24"/>
                <w:lang w:val="es-ES_tradnl"/>
              </w:rPr>
            </w:pPr>
            <w:r w:rsidRPr="00DB027F">
              <w:rPr>
                <w:bCs/>
                <w:sz w:val="24"/>
                <w:szCs w:val="24"/>
                <w:lang w:val="es-ES_tradnl"/>
              </w:rPr>
              <w:t>No usar equipos o maquinarias   defectuosos y/o sin conexión a tierra.</w:t>
            </w:r>
          </w:p>
          <w:p w14:paraId="0D3A5FC9" w14:textId="77777777" w:rsidR="002F1860" w:rsidRPr="00DB027F" w:rsidRDefault="002F1860" w:rsidP="007C16BF">
            <w:pPr>
              <w:numPr>
                <w:ilvl w:val="0"/>
                <w:numId w:val="66"/>
              </w:numPr>
              <w:tabs>
                <w:tab w:val="left" w:pos="-720"/>
                <w:tab w:val="left" w:pos="1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66" w:hanging="141"/>
              <w:jc w:val="both"/>
              <w:rPr>
                <w:bCs/>
                <w:sz w:val="24"/>
                <w:szCs w:val="24"/>
                <w:lang w:val="es-ES_tradnl"/>
              </w:rPr>
            </w:pPr>
            <w:r w:rsidRPr="00DB027F">
              <w:rPr>
                <w:bCs/>
                <w:sz w:val="24"/>
                <w:szCs w:val="24"/>
                <w:lang w:val="es-ES_tradnl"/>
              </w:rPr>
              <w:t>No usar conexiones defectuosas y/o   fraudulentas o instalaciones fuera de norma.</w:t>
            </w:r>
          </w:p>
          <w:p w14:paraId="19796DA4" w14:textId="677FD7EB" w:rsidR="002F1860" w:rsidRPr="00685A0B" w:rsidRDefault="002F1860" w:rsidP="007C16BF">
            <w:pPr>
              <w:numPr>
                <w:ilvl w:val="0"/>
                <w:numId w:val="66"/>
              </w:numPr>
              <w:tabs>
                <w:tab w:val="left" w:pos="-720"/>
                <w:tab w:val="left" w:pos="1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66" w:hanging="141"/>
              <w:jc w:val="both"/>
              <w:rPr>
                <w:bCs/>
                <w:sz w:val="24"/>
                <w:szCs w:val="24"/>
                <w:lang w:val="es-ES_tradnl"/>
              </w:rPr>
            </w:pPr>
            <w:r w:rsidRPr="00DB027F">
              <w:rPr>
                <w:bCs/>
                <w:sz w:val="24"/>
                <w:szCs w:val="24"/>
                <w:lang w:val="es-ES_tradnl"/>
              </w:rPr>
              <w:t>Realizar mantención periódica a equipos e instalaciones.</w:t>
            </w:r>
          </w:p>
        </w:tc>
      </w:tr>
      <w:tr w:rsidR="00685A0B" w14:paraId="583A37B4" w14:textId="77777777" w:rsidTr="00B94428">
        <w:tc>
          <w:tcPr>
            <w:tcW w:w="1945" w:type="dxa"/>
          </w:tcPr>
          <w:p w14:paraId="0ED57A7E" w14:textId="074CC699" w:rsidR="00685A0B" w:rsidRPr="00884423" w:rsidRDefault="00685A0B" w:rsidP="007C16BF">
            <w:pPr>
              <w:adjustRightInd w:val="0"/>
              <w:jc w:val="center"/>
              <w:rPr>
                <w:rFonts w:asciiTheme="minorHAnsi" w:eastAsiaTheme="minorHAnsi" w:hAnsiTheme="minorHAnsi" w:cs="Arial"/>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Riesgos</w:t>
            </w:r>
          </w:p>
        </w:tc>
        <w:tc>
          <w:tcPr>
            <w:tcW w:w="1766" w:type="dxa"/>
          </w:tcPr>
          <w:p w14:paraId="2EC8ED05" w14:textId="276B9248" w:rsidR="00685A0B" w:rsidRPr="00884423" w:rsidRDefault="00685A0B" w:rsidP="007C16BF">
            <w:pPr>
              <w:adjustRightInd w:val="0"/>
              <w:jc w:val="center"/>
              <w:rPr>
                <w:rFonts w:asciiTheme="minorHAnsi" w:eastAsiaTheme="minorHAnsi" w:hAnsiTheme="minorHAnsi" w:cs="Arial"/>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Consecuencias</w:t>
            </w:r>
          </w:p>
        </w:tc>
        <w:tc>
          <w:tcPr>
            <w:tcW w:w="6095" w:type="dxa"/>
          </w:tcPr>
          <w:p w14:paraId="6D39A9F6" w14:textId="2CEA2BA8" w:rsidR="00685A0B" w:rsidRPr="003720AF" w:rsidRDefault="00685A0B" w:rsidP="003720AF">
            <w:pPr>
              <w:tabs>
                <w:tab w:val="left" w:pos="220"/>
                <w:tab w:val="left" w:pos="720"/>
              </w:tabs>
              <w:adjustRightInd w:val="0"/>
              <w:jc w:val="center"/>
              <w:rPr>
                <w:rFonts w:asciiTheme="minorHAnsi" w:eastAsiaTheme="minorHAnsi" w:hAnsiTheme="minorHAnsi" w:cs="Arial"/>
                <w:b/>
                <w:bC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Medidas Preventiva</w:t>
            </w:r>
            <w:r>
              <w:rPr>
                <w:rFonts w:asciiTheme="minorHAnsi" w:eastAsiaTheme="minorHAnsi" w:hAnsiTheme="minorHAnsi" w:cs="Arial"/>
                <w:b/>
                <w:bCs/>
                <w:color w:val="000000"/>
                <w:sz w:val="24"/>
                <w:szCs w:val="24"/>
                <w:lang w:val="es-ES_tradnl" w:eastAsia="en-US" w:bidi="ar-SA"/>
              </w:rPr>
              <w:t>s</w:t>
            </w:r>
          </w:p>
        </w:tc>
      </w:tr>
      <w:tr w:rsidR="00685A0B" w14:paraId="13932594" w14:textId="77777777" w:rsidTr="00B94428">
        <w:tc>
          <w:tcPr>
            <w:tcW w:w="1945" w:type="dxa"/>
          </w:tcPr>
          <w:p w14:paraId="69D8A0A0" w14:textId="77777777" w:rsidR="00685A0B" w:rsidRPr="00884423" w:rsidRDefault="00685A0B" w:rsidP="007C16BF">
            <w:pPr>
              <w:adjustRightInd w:val="0"/>
              <w:rPr>
                <w:rFonts w:asciiTheme="minorHAnsi" w:eastAsiaTheme="minorHAnsi" w:hAnsiTheme="minorHAnsi" w:cs="Arial"/>
                <w:color w:val="000000"/>
                <w:sz w:val="24"/>
                <w:szCs w:val="24"/>
                <w:lang w:val="es-ES_tradnl" w:eastAsia="en-US" w:bidi="ar-SA"/>
              </w:rPr>
            </w:pPr>
          </w:p>
        </w:tc>
        <w:tc>
          <w:tcPr>
            <w:tcW w:w="1766" w:type="dxa"/>
          </w:tcPr>
          <w:p w14:paraId="36971455" w14:textId="77777777" w:rsidR="00685A0B" w:rsidRPr="00884423" w:rsidRDefault="00685A0B" w:rsidP="007C16BF">
            <w:pPr>
              <w:adjustRightInd w:val="0"/>
              <w:rPr>
                <w:rFonts w:asciiTheme="minorHAnsi" w:eastAsiaTheme="minorHAnsi" w:hAnsiTheme="minorHAnsi" w:cs="Arial"/>
                <w:color w:val="000000"/>
                <w:sz w:val="24"/>
                <w:szCs w:val="24"/>
                <w:lang w:val="es-ES_tradnl" w:eastAsia="en-US" w:bidi="ar-SA"/>
              </w:rPr>
            </w:pPr>
          </w:p>
        </w:tc>
        <w:tc>
          <w:tcPr>
            <w:tcW w:w="6095" w:type="dxa"/>
          </w:tcPr>
          <w:p w14:paraId="60C2E96D" w14:textId="77777777" w:rsidR="00685A0B" w:rsidRPr="00DB027F" w:rsidRDefault="00685A0B" w:rsidP="007C16BF">
            <w:pPr>
              <w:numPr>
                <w:ilvl w:val="0"/>
                <w:numId w:val="67"/>
              </w:numPr>
              <w:tabs>
                <w:tab w:val="left" w:pos="-720"/>
                <w:tab w:val="left" w:pos="89"/>
                <w:tab w:val="left" w:pos="166"/>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89" w:hanging="76"/>
              <w:jc w:val="both"/>
              <w:rPr>
                <w:bCs/>
                <w:sz w:val="24"/>
                <w:szCs w:val="24"/>
                <w:lang w:val="es-ES_tradnl"/>
              </w:rPr>
            </w:pPr>
            <w:r w:rsidRPr="00DB027F">
              <w:rPr>
                <w:bCs/>
                <w:sz w:val="24"/>
                <w:szCs w:val="24"/>
                <w:lang w:val="es-ES_tradnl"/>
              </w:rPr>
              <w:t>No intervenir en trabajos eléctricos sin contar con   autorización ni herramientas adecuadas.</w:t>
            </w:r>
          </w:p>
          <w:p w14:paraId="3081E9CB" w14:textId="77777777" w:rsidR="00685A0B" w:rsidRPr="00DB027F" w:rsidRDefault="00685A0B" w:rsidP="007C16BF">
            <w:pPr>
              <w:numPr>
                <w:ilvl w:val="0"/>
                <w:numId w:val="67"/>
              </w:numPr>
              <w:tabs>
                <w:tab w:val="left" w:pos="-720"/>
                <w:tab w:val="left" w:pos="89"/>
                <w:tab w:val="left" w:pos="166"/>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89" w:hanging="76"/>
              <w:jc w:val="both"/>
              <w:rPr>
                <w:bCs/>
                <w:sz w:val="24"/>
                <w:szCs w:val="24"/>
                <w:lang w:val="es-ES_tradnl"/>
              </w:rPr>
            </w:pPr>
            <w:r w:rsidRPr="00DB027F">
              <w:rPr>
                <w:bCs/>
                <w:sz w:val="24"/>
                <w:szCs w:val="24"/>
                <w:lang w:val="es-ES_tradnl"/>
              </w:rPr>
              <w:t>No cometer actos temerarios (trabajar con   circuitos vivos).</w:t>
            </w:r>
          </w:p>
          <w:p w14:paraId="02F2D981" w14:textId="77777777" w:rsidR="00685A0B" w:rsidRPr="00DB027F" w:rsidRDefault="00685A0B" w:rsidP="007C16BF">
            <w:pPr>
              <w:numPr>
                <w:ilvl w:val="0"/>
                <w:numId w:val="67"/>
              </w:numPr>
              <w:tabs>
                <w:tab w:val="left" w:pos="-720"/>
                <w:tab w:val="left" w:pos="89"/>
                <w:tab w:val="left" w:pos="166"/>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89" w:hanging="76"/>
              <w:jc w:val="both"/>
              <w:rPr>
                <w:bCs/>
                <w:sz w:val="24"/>
                <w:szCs w:val="24"/>
                <w:lang w:val="es-ES_tradnl"/>
              </w:rPr>
            </w:pPr>
            <w:r w:rsidRPr="00DB027F">
              <w:rPr>
                <w:bCs/>
                <w:sz w:val="24"/>
                <w:szCs w:val="24"/>
                <w:lang w:val="es-ES_tradnl"/>
              </w:rPr>
              <w:t>No reforzar fusibles.</w:t>
            </w:r>
          </w:p>
          <w:p w14:paraId="398EEBA7" w14:textId="77777777" w:rsidR="00685A0B" w:rsidRPr="00DB027F" w:rsidRDefault="00685A0B" w:rsidP="007C16BF">
            <w:pPr>
              <w:numPr>
                <w:ilvl w:val="0"/>
                <w:numId w:val="67"/>
              </w:numPr>
              <w:tabs>
                <w:tab w:val="left" w:pos="-720"/>
                <w:tab w:val="left" w:pos="89"/>
                <w:tab w:val="left" w:pos="166"/>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89" w:hanging="76"/>
              <w:jc w:val="both"/>
              <w:rPr>
                <w:bCs/>
                <w:sz w:val="24"/>
                <w:szCs w:val="24"/>
                <w:lang w:val="es-ES_tradnl"/>
              </w:rPr>
            </w:pPr>
            <w:r w:rsidRPr="00DB027F">
              <w:rPr>
                <w:bCs/>
                <w:sz w:val="24"/>
                <w:szCs w:val="24"/>
                <w:lang w:val="es-ES_tradnl"/>
              </w:rPr>
              <w:t>Utilizar los elementos de protección personal, necesarios para el trabajo efectuado.</w:t>
            </w:r>
          </w:p>
          <w:p w14:paraId="3AF32B94" w14:textId="623F7F0B" w:rsidR="00685A0B" w:rsidRPr="00DB027F" w:rsidRDefault="00685A0B" w:rsidP="007C16BF">
            <w:pPr>
              <w:numPr>
                <w:ilvl w:val="0"/>
                <w:numId w:val="67"/>
              </w:numPr>
              <w:tabs>
                <w:tab w:val="left" w:pos="-720"/>
                <w:tab w:val="left" w:pos="89"/>
                <w:tab w:val="left" w:pos="166"/>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89" w:hanging="76"/>
              <w:jc w:val="both"/>
              <w:rPr>
                <w:bCs/>
                <w:sz w:val="24"/>
                <w:szCs w:val="24"/>
                <w:lang w:val="es-ES_tradnl"/>
              </w:rPr>
            </w:pPr>
            <w:r w:rsidRPr="00DB027F">
              <w:rPr>
                <w:bCs/>
                <w:sz w:val="24"/>
                <w:szCs w:val="24"/>
                <w:lang w:val="es-ES_tradnl"/>
              </w:rPr>
              <w:t xml:space="preserve">Se deben supervisar los trabajos eléctricos, para </w:t>
            </w:r>
            <w:r>
              <w:rPr>
                <w:bCs/>
                <w:sz w:val="24"/>
                <w:szCs w:val="24"/>
                <w:lang w:val="es-ES_tradnl"/>
              </w:rPr>
              <w:t xml:space="preserve">verificar si se cumplen </w:t>
            </w:r>
            <w:r w:rsidRPr="00DB027F">
              <w:rPr>
                <w:bCs/>
                <w:sz w:val="24"/>
                <w:szCs w:val="24"/>
                <w:lang w:val="es-ES_tradnl"/>
              </w:rPr>
              <w:t>las normas y procedimientos establecidos.</w:t>
            </w:r>
          </w:p>
          <w:p w14:paraId="5CF3E488" w14:textId="4A182997" w:rsidR="00685A0B" w:rsidRDefault="00685A0B" w:rsidP="007C16BF">
            <w:pPr>
              <w:numPr>
                <w:ilvl w:val="0"/>
                <w:numId w:val="67"/>
              </w:numPr>
              <w:tabs>
                <w:tab w:val="left" w:pos="89"/>
                <w:tab w:val="left" w:pos="220"/>
              </w:tabs>
              <w:adjustRightInd w:val="0"/>
              <w:ind w:left="89" w:hanging="76"/>
              <w:jc w:val="both"/>
              <w:rPr>
                <w:rFonts w:asciiTheme="minorHAnsi" w:eastAsiaTheme="minorHAnsi" w:hAnsiTheme="minorHAnsi" w:cs="Arial"/>
                <w:color w:val="000000"/>
                <w:sz w:val="24"/>
                <w:szCs w:val="24"/>
                <w:lang w:val="es-ES_tradnl" w:eastAsia="en-US" w:bidi="ar-SA"/>
              </w:rPr>
            </w:pPr>
            <w:r w:rsidRPr="00DB027F">
              <w:rPr>
                <w:bCs/>
                <w:sz w:val="24"/>
                <w:szCs w:val="24"/>
                <w:lang w:val="es-ES_tradnl"/>
              </w:rPr>
              <w:t>Se deben informar los  trabajos y señalizar (en    los tableros) con tarjetas  de seguridad, a fin de</w:t>
            </w:r>
            <w:r w:rsidR="006A1925">
              <w:rPr>
                <w:bCs/>
                <w:sz w:val="24"/>
                <w:szCs w:val="24"/>
                <w:lang w:val="es-ES_tradnl"/>
              </w:rPr>
              <w:t xml:space="preserve"> </w:t>
            </w:r>
            <w:r>
              <w:rPr>
                <w:bCs/>
                <w:sz w:val="24"/>
                <w:szCs w:val="24"/>
                <w:lang w:val="es-ES_tradnl"/>
              </w:rPr>
              <w:t xml:space="preserve">evitar la acción de </w:t>
            </w:r>
            <w:r w:rsidRPr="00DB027F">
              <w:rPr>
                <w:bCs/>
                <w:sz w:val="24"/>
                <w:szCs w:val="24"/>
                <w:lang w:val="es-ES_tradnl"/>
              </w:rPr>
              <w:t xml:space="preserve"> terceros que pudi</w:t>
            </w:r>
            <w:r>
              <w:rPr>
                <w:bCs/>
                <w:sz w:val="24"/>
                <w:szCs w:val="24"/>
                <w:lang w:val="es-ES_tradnl"/>
              </w:rPr>
              <w:t>eran ener</w:t>
            </w:r>
            <w:r>
              <w:rPr>
                <w:bCs/>
                <w:sz w:val="24"/>
                <w:szCs w:val="24"/>
                <w:lang w:val="es-ES_tradnl"/>
              </w:rPr>
              <w:softHyphen/>
              <w:t>gizar sectores</w:t>
            </w:r>
            <w:r w:rsidRPr="00DB027F">
              <w:rPr>
                <w:bCs/>
                <w:sz w:val="24"/>
                <w:szCs w:val="24"/>
                <w:lang w:val="es-ES_tradnl"/>
              </w:rPr>
              <w:t xml:space="preserve"> intervenidos</w:t>
            </w:r>
            <w:r w:rsidR="006A1925">
              <w:rPr>
                <w:bCs/>
                <w:sz w:val="24"/>
                <w:szCs w:val="24"/>
                <w:lang w:val="es-ES_tradnl"/>
              </w:rPr>
              <w:t>.</w:t>
            </w:r>
          </w:p>
        </w:tc>
      </w:tr>
      <w:tr w:rsidR="00685A0B" w14:paraId="7291A9F6" w14:textId="77777777" w:rsidTr="00B94428">
        <w:tc>
          <w:tcPr>
            <w:tcW w:w="1945" w:type="dxa"/>
          </w:tcPr>
          <w:p w14:paraId="17005BE0" w14:textId="74B759BE" w:rsidR="00685A0B" w:rsidRPr="00884423" w:rsidRDefault="00685A0B" w:rsidP="007C16BF">
            <w:pPr>
              <w:adjustRightInd w:val="0"/>
              <w:rPr>
                <w:rFonts w:asciiTheme="minorHAnsi" w:eastAsiaTheme="minorHAnsi" w:hAnsiTheme="minorHAnsi" w:cs="Arial"/>
                <w:color w:val="000000"/>
                <w:sz w:val="24"/>
                <w:szCs w:val="24"/>
                <w:lang w:val="es-ES_tradnl" w:eastAsia="en-US" w:bidi="ar-SA"/>
              </w:rPr>
            </w:pPr>
            <w:r w:rsidRPr="002B24B8">
              <w:rPr>
                <w:rFonts w:asciiTheme="minorHAnsi" w:eastAsiaTheme="minorHAnsi" w:hAnsiTheme="minorHAnsi" w:cs="Arial"/>
                <w:color w:val="000000"/>
                <w:lang w:val="es-ES_tradnl" w:eastAsia="en-US" w:bidi="ar-SA"/>
              </w:rPr>
              <w:t xml:space="preserve">Lesiones por herramientas </w:t>
            </w:r>
          </w:p>
        </w:tc>
        <w:tc>
          <w:tcPr>
            <w:tcW w:w="1766" w:type="dxa"/>
          </w:tcPr>
          <w:p w14:paraId="38FAD618" w14:textId="77777777" w:rsidR="00685A0B" w:rsidRPr="002B24B8" w:rsidRDefault="00685A0B" w:rsidP="007C16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Cs/>
                <w:sz w:val="24"/>
                <w:szCs w:val="24"/>
                <w:lang w:val="es-ES_tradnl"/>
              </w:rPr>
            </w:pPr>
            <w:r w:rsidRPr="002B24B8">
              <w:rPr>
                <w:rFonts w:asciiTheme="minorHAnsi" w:hAnsiTheme="minorHAnsi"/>
                <w:bCs/>
                <w:sz w:val="24"/>
                <w:szCs w:val="24"/>
                <w:lang w:val="es-ES_tradnl"/>
              </w:rPr>
              <w:t>- Golpes</w:t>
            </w:r>
          </w:p>
          <w:p w14:paraId="09F42B2B" w14:textId="77777777" w:rsidR="00685A0B" w:rsidRPr="002B24B8" w:rsidRDefault="00685A0B" w:rsidP="007C16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Cs/>
                <w:sz w:val="24"/>
                <w:szCs w:val="24"/>
                <w:lang w:val="es-ES_tradnl"/>
              </w:rPr>
            </w:pPr>
            <w:r w:rsidRPr="002B24B8">
              <w:rPr>
                <w:rFonts w:asciiTheme="minorHAnsi" w:hAnsiTheme="minorHAnsi"/>
                <w:bCs/>
                <w:sz w:val="24"/>
                <w:szCs w:val="24"/>
                <w:lang w:val="es-ES_tradnl"/>
              </w:rPr>
              <w:t>- Heridas</w:t>
            </w:r>
          </w:p>
          <w:p w14:paraId="7728B8EE" w14:textId="565B3636" w:rsidR="00685A0B" w:rsidRPr="002B24B8" w:rsidRDefault="006A1925" w:rsidP="007C16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Cs/>
                <w:sz w:val="24"/>
                <w:szCs w:val="24"/>
                <w:lang w:val="es-ES_tradnl"/>
              </w:rPr>
            </w:pPr>
            <w:r>
              <w:rPr>
                <w:rFonts w:asciiTheme="minorHAnsi" w:hAnsiTheme="minorHAnsi"/>
                <w:bCs/>
                <w:sz w:val="24"/>
                <w:szCs w:val="24"/>
                <w:lang w:val="es-ES_tradnl"/>
              </w:rPr>
              <w:t>-</w:t>
            </w:r>
            <w:r w:rsidR="00685A0B" w:rsidRPr="002B24B8">
              <w:rPr>
                <w:rFonts w:asciiTheme="minorHAnsi" w:hAnsiTheme="minorHAnsi"/>
                <w:bCs/>
                <w:sz w:val="24"/>
                <w:szCs w:val="24"/>
                <w:lang w:val="es-ES_tradnl"/>
              </w:rPr>
              <w:t>Atrapamientos</w:t>
            </w:r>
          </w:p>
          <w:p w14:paraId="704B7805" w14:textId="77777777" w:rsidR="00685A0B" w:rsidRPr="002B24B8" w:rsidRDefault="00685A0B" w:rsidP="007C16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Cs/>
                <w:sz w:val="24"/>
                <w:szCs w:val="24"/>
                <w:lang w:val="es-ES_tradnl"/>
              </w:rPr>
            </w:pPr>
            <w:r w:rsidRPr="002B24B8">
              <w:rPr>
                <w:rFonts w:asciiTheme="minorHAnsi" w:hAnsiTheme="minorHAnsi"/>
                <w:bCs/>
                <w:sz w:val="24"/>
                <w:szCs w:val="24"/>
                <w:lang w:val="es-ES_tradnl"/>
              </w:rPr>
              <w:t>- Proyección de              Partículas</w:t>
            </w:r>
          </w:p>
          <w:p w14:paraId="1A4857DF" w14:textId="77777777" w:rsidR="00685A0B" w:rsidRPr="002B24B8" w:rsidRDefault="00685A0B" w:rsidP="007C16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Cs/>
                <w:sz w:val="24"/>
                <w:szCs w:val="24"/>
                <w:lang w:val="es-ES_tradnl"/>
              </w:rPr>
            </w:pPr>
            <w:r w:rsidRPr="002B24B8">
              <w:rPr>
                <w:rFonts w:asciiTheme="minorHAnsi" w:hAnsiTheme="minorHAnsi"/>
                <w:bCs/>
                <w:sz w:val="24"/>
                <w:szCs w:val="24"/>
                <w:lang w:val="es-ES_tradnl"/>
              </w:rPr>
              <w:t xml:space="preserve">- Lesiones </w:t>
            </w:r>
            <w:r w:rsidRPr="002B24B8">
              <w:rPr>
                <w:rFonts w:asciiTheme="minorHAnsi" w:hAnsiTheme="minorHAnsi"/>
                <w:bCs/>
                <w:sz w:val="24"/>
                <w:szCs w:val="24"/>
                <w:lang w:val="es-ES_tradnl"/>
              </w:rPr>
              <w:lastRenderedPageBreak/>
              <w:t>Múltiples</w:t>
            </w:r>
          </w:p>
          <w:p w14:paraId="03D15A13" w14:textId="77777777" w:rsidR="00685A0B" w:rsidRPr="00884423" w:rsidRDefault="00685A0B" w:rsidP="007C16BF">
            <w:pPr>
              <w:adjustRightInd w:val="0"/>
              <w:rPr>
                <w:rFonts w:asciiTheme="minorHAnsi" w:eastAsiaTheme="minorHAnsi" w:hAnsiTheme="minorHAnsi" w:cs="Arial"/>
                <w:color w:val="000000"/>
                <w:sz w:val="24"/>
                <w:szCs w:val="24"/>
                <w:lang w:val="es-ES_tradnl" w:eastAsia="en-US" w:bidi="ar-SA"/>
              </w:rPr>
            </w:pPr>
          </w:p>
        </w:tc>
        <w:tc>
          <w:tcPr>
            <w:tcW w:w="6095" w:type="dxa"/>
          </w:tcPr>
          <w:p w14:paraId="645FC9D2" w14:textId="77777777" w:rsidR="00685A0B" w:rsidRPr="002B24B8" w:rsidRDefault="00685A0B"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hAnsiTheme="minorHAnsi"/>
                <w:bCs/>
                <w:sz w:val="24"/>
                <w:szCs w:val="24"/>
              </w:rPr>
            </w:pPr>
            <w:r w:rsidRPr="002B24B8">
              <w:rPr>
                <w:rFonts w:asciiTheme="minorHAnsi" w:hAnsiTheme="minorHAnsi"/>
                <w:bCs/>
                <w:sz w:val="24"/>
                <w:szCs w:val="24"/>
              </w:rPr>
              <w:lastRenderedPageBreak/>
              <w:t>Mantención del lugar de   trabajo en orden y aseado.</w:t>
            </w:r>
          </w:p>
          <w:p w14:paraId="49CE65E4" w14:textId="77777777" w:rsidR="00685A0B" w:rsidRPr="002B24B8" w:rsidRDefault="00685A0B"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hAnsiTheme="minorHAnsi"/>
                <w:bCs/>
                <w:sz w:val="24"/>
                <w:szCs w:val="24"/>
              </w:rPr>
            </w:pPr>
            <w:r w:rsidRPr="002B24B8">
              <w:rPr>
                <w:rFonts w:asciiTheme="minorHAnsi" w:hAnsiTheme="minorHAnsi"/>
                <w:bCs/>
                <w:sz w:val="24"/>
                <w:szCs w:val="24"/>
                <w:lang w:val="es-ES_tradnl"/>
              </w:rPr>
              <w:t xml:space="preserve">Seleccionar la herramienta adecuada </w:t>
            </w:r>
            <w:r w:rsidRPr="002B24B8">
              <w:rPr>
                <w:rFonts w:asciiTheme="minorHAnsi" w:eastAsiaTheme="minorHAnsi" w:hAnsiTheme="minorHAnsi" w:cs="Arial"/>
                <w:color w:val="000000"/>
                <w:sz w:val="24"/>
                <w:szCs w:val="24"/>
                <w:lang w:val="es-ES_tradnl" w:eastAsia="en-US" w:bidi="ar-SA"/>
              </w:rPr>
              <w:t xml:space="preserve">al trabajo que se realiza, sin improvisarlas. </w:t>
            </w:r>
            <w:r w:rsidRPr="002B24B8">
              <w:rPr>
                <w:rFonts w:ascii="MS Gothic" w:eastAsia="MS Gothic" w:hAnsi="MS Gothic" w:cs="MS Gothic" w:hint="eastAsia"/>
                <w:color w:val="000000"/>
                <w:sz w:val="24"/>
                <w:szCs w:val="24"/>
                <w:lang w:val="es-ES_tradnl" w:eastAsia="en-US" w:bidi="ar-SA"/>
              </w:rPr>
              <w:t> </w:t>
            </w:r>
          </w:p>
          <w:p w14:paraId="0E27A530" w14:textId="77777777" w:rsidR="00685A0B" w:rsidRPr="00572523" w:rsidRDefault="00685A0B"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hAnsiTheme="minorHAnsi"/>
                <w:bCs/>
                <w:sz w:val="24"/>
                <w:szCs w:val="24"/>
              </w:rPr>
            </w:pPr>
            <w:r w:rsidRPr="00572523">
              <w:rPr>
                <w:rFonts w:asciiTheme="minorHAnsi" w:hAnsiTheme="minorHAnsi"/>
                <w:bCs/>
                <w:sz w:val="24"/>
                <w:szCs w:val="24"/>
                <w:lang w:val="es-ES_tradnl"/>
              </w:rPr>
              <w:t>Usar de herramientas en buen estado y guar</w:t>
            </w:r>
            <w:r w:rsidRPr="00572523">
              <w:rPr>
                <w:rFonts w:asciiTheme="minorHAnsi" w:hAnsiTheme="minorHAnsi"/>
                <w:bCs/>
                <w:sz w:val="24"/>
                <w:szCs w:val="24"/>
                <w:lang w:val="es-ES_tradnl"/>
              </w:rPr>
              <w:softHyphen/>
              <w:t>dadas en lugares seguros, que no ocasionen peligro para los trabajadores.</w:t>
            </w:r>
          </w:p>
          <w:p w14:paraId="21F8CF3F" w14:textId="77777777" w:rsidR="00685A0B" w:rsidRPr="002B24B8" w:rsidRDefault="00685A0B"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hAnsiTheme="minorHAnsi"/>
                <w:bCs/>
                <w:sz w:val="24"/>
                <w:szCs w:val="24"/>
              </w:rPr>
            </w:pPr>
            <w:r w:rsidRPr="002B24B8">
              <w:rPr>
                <w:rFonts w:asciiTheme="minorHAnsi" w:hAnsiTheme="minorHAnsi"/>
                <w:bCs/>
                <w:sz w:val="24"/>
                <w:szCs w:val="24"/>
                <w:lang w:val="es-ES_tradnl"/>
              </w:rPr>
              <w:lastRenderedPageBreak/>
              <w:t>Utilizar la herramienta sólo para lo que fue diseñada.</w:t>
            </w:r>
          </w:p>
          <w:p w14:paraId="61336F30" w14:textId="77777777" w:rsidR="00685A0B" w:rsidRPr="002B24B8" w:rsidRDefault="00685A0B"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hAnsiTheme="minorHAnsi"/>
                <w:bCs/>
                <w:sz w:val="24"/>
                <w:szCs w:val="24"/>
              </w:rPr>
            </w:pPr>
            <w:r w:rsidRPr="002B24B8">
              <w:rPr>
                <w:rFonts w:asciiTheme="minorHAnsi" w:eastAsiaTheme="minorHAnsi" w:hAnsiTheme="minorHAnsi" w:cs="Arial"/>
                <w:color w:val="000000"/>
                <w:sz w:val="24"/>
                <w:szCs w:val="24"/>
                <w:lang w:val="es-ES_tradnl" w:eastAsia="en-US" w:bidi="ar-SA"/>
              </w:rPr>
              <w:t xml:space="preserve">Utilice herramientas en buen estado e informe cuando necesiten mantención o reparación.  </w:t>
            </w:r>
          </w:p>
          <w:p w14:paraId="151C9E4F" w14:textId="77777777" w:rsidR="00685A0B" w:rsidRPr="00685A0B" w:rsidRDefault="00685A0B"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hAnsiTheme="minorHAnsi"/>
                <w:bCs/>
                <w:sz w:val="24"/>
                <w:szCs w:val="24"/>
              </w:rPr>
            </w:pPr>
            <w:r w:rsidRPr="002B24B8">
              <w:rPr>
                <w:rFonts w:asciiTheme="minorHAnsi" w:eastAsiaTheme="minorHAnsi" w:hAnsiTheme="minorHAnsi" w:cs="Arial"/>
                <w:color w:val="000000"/>
                <w:sz w:val="24"/>
                <w:szCs w:val="24"/>
                <w:lang w:val="es-ES_tradnl" w:eastAsia="en-US" w:bidi="ar-SA"/>
              </w:rPr>
              <w:t xml:space="preserve">Revise las herramientas antes de usarlas. </w:t>
            </w:r>
          </w:p>
          <w:p w14:paraId="076A8648" w14:textId="77777777" w:rsidR="00685A0B" w:rsidRPr="002B24B8" w:rsidRDefault="00685A0B"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hAnsiTheme="minorHAnsi"/>
                <w:bCs/>
                <w:sz w:val="24"/>
                <w:szCs w:val="24"/>
              </w:rPr>
            </w:pPr>
            <w:r w:rsidRPr="00685A0B">
              <w:rPr>
                <w:rFonts w:asciiTheme="minorHAnsi" w:eastAsiaTheme="minorHAnsi" w:hAnsiTheme="minorHAnsi" w:cs="Arial"/>
                <w:color w:val="000000"/>
                <w:sz w:val="24"/>
                <w:szCs w:val="24"/>
                <w:lang w:val="es-ES_tradnl" w:eastAsia="en-US" w:bidi="ar-SA"/>
              </w:rPr>
              <w:t xml:space="preserve">Mantenga el orden, sin dejar herramientas botadas en </w:t>
            </w:r>
            <w:r w:rsidRPr="002B24B8">
              <w:rPr>
                <w:rFonts w:asciiTheme="minorHAnsi" w:eastAsiaTheme="minorHAnsi" w:hAnsiTheme="minorHAnsi" w:cs="Arial"/>
                <w:color w:val="000000"/>
                <w:sz w:val="24"/>
                <w:szCs w:val="24"/>
                <w:lang w:val="es-ES_tradnl" w:eastAsia="en-US" w:bidi="ar-SA"/>
              </w:rPr>
              <w:t>cualquier sitio, sino en su lugar.</w:t>
            </w:r>
          </w:p>
          <w:p w14:paraId="1CAE1A1A" w14:textId="77777777" w:rsidR="00685A0B" w:rsidRPr="002B24B8" w:rsidRDefault="00685A0B"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hAnsiTheme="minorHAnsi"/>
                <w:bCs/>
                <w:sz w:val="24"/>
                <w:szCs w:val="24"/>
              </w:rPr>
            </w:pPr>
            <w:r w:rsidRPr="002B24B8">
              <w:rPr>
                <w:rFonts w:asciiTheme="minorHAnsi" w:eastAsiaTheme="minorHAnsi" w:hAnsiTheme="minorHAnsi" w:cs="Arial"/>
                <w:color w:val="000000"/>
                <w:sz w:val="24"/>
                <w:szCs w:val="24"/>
                <w:lang w:val="es-ES_tradnl" w:eastAsia="en-US" w:bidi="ar-SA"/>
              </w:rPr>
              <w:t xml:space="preserve">Use los elementos de protección personal adecuados al trabajo que se está efectuando. </w:t>
            </w:r>
          </w:p>
          <w:p w14:paraId="11793923" w14:textId="5E2C15C9" w:rsidR="00685A0B" w:rsidRPr="00685A0B" w:rsidRDefault="00685A0B"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hAnsiTheme="minorHAnsi"/>
                <w:bCs/>
                <w:sz w:val="24"/>
                <w:szCs w:val="24"/>
              </w:rPr>
            </w:pPr>
            <w:r w:rsidRPr="002B24B8">
              <w:rPr>
                <w:rFonts w:asciiTheme="minorHAnsi" w:eastAsiaTheme="minorHAnsi" w:hAnsiTheme="minorHAnsi" w:cs="Arial"/>
                <w:color w:val="000000"/>
                <w:sz w:val="24"/>
                <w:szCs w:val="24"/>
                <w:lang w:val="es-ES_tradnl" w:eastAsia="en-US" w:bidi="ar-SA"/>
              </w:rPr>
              <w:t>Adopte una posición cómoda y acorde al esfuerzo por realizar.</w:t>
            </w:r>
          </w:p>
        </w:tc>
      </w:tr>
    </w:tbl>
    <w:p w14:paraId="5C4C9EA7" w14:textId="3547A90D" w:rsidR="00685A0B" w:rsidRDefault="00685A0B" w:rsidP="007C16BF">
      <w:pPr>
        <w:pStyle w:val="Ttulo1"/>
        <w:ind w:left="0"/>
        <w:jc w:val="both"/>
        <w:rPr>
          <w:rFonts w:asciiTheme="minorHAnsi" w:hAnsiTheme="minorHAnsi"/>
        </w:rPr>
      </w:pPr>
    </w:p>
    <w:p w14:paraId="192D189D" w14:textId="77777777" w:rsidR="00EE3967" w:rsidRDefault="00EE3967" w:rsidP="007C16BF">
      <w:pPr>
        <w:pStyle w:val="Ttulo1"/>
        <w:ind w:left="0"/>
        <w:jc w:val="both"/>
        <w:rPr>
          <w:rFonts w:asciiTheme="minorHAnsi" w:hAnsiTheme="minorHAnsi"/>
        </w:rPr>
      </w:pPr>
    </w:p>
    <w:tbl>
      <w:tblPr>
        <w:tblStyle w:val="Tablaconcuadrcula"/>
        <w:tblW w:w="0" w:type="auto"/>
        <w:tblInd w:w="112" w:type="dxa"/>
        <w:tblLook w:val="04A0" w:firstRow="1" w:lastRow="0" w:firstColumn="1" w:lastColumn="0" w:noHBand="0" w:noVBand="1"/>
      </w:tblPr>
      <w:tblGrid>
        <w:gridCol w:w="1608"/>
        <w:gridCol w:w="1794"/>
        <w:gridCol w:w="6404"/>
      </w:tblGrid>
      <w:tr w:rsidR="00DB027F" w14:paraId="2F864605" w14:textId="77777777" w:rsidTr="00572523">
        <w:trPr>
          <w:trHeight w:val="523"/>
        </w:trPr>
        <w:tc>
          <w:tcPr>
            <w:tcW w:w="1608" w:type="dxa"/>
          </w:tcPr>
          <w:p w14:paraId="6E6C774D" w14:textId="487FC7B0" w:rsidR="00DB027F" w:rsidRPr="007C16BF" w:rsidRDefault="00DB027F" w:rsidP="007C16BF">
            <w:pPr>
              <w:adjustRightInd w:val="0"/>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Riesgos</w:t>
            </w:r>
          </w:p>
        </w:tc>
        <w:tc>
          <w:tcPr>
            <w:tcW w:w="1794" w:type="dxa"/>
          </w:tcPr>
          <w:p w14:paraId="5229A5C7" w14:textId="29CA1476" w:rsidR="00DB027F" w:rsidRPr="007C16BF" w:rsidRDefault="00DB027F" w:rsidP="007C16BF">
            <w:pPr>
              <w:adjustRightInd w:val="0"/>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Consecuencias</w:t>
            </w:r>
          </w:p>
        </w:tc>
        <w:tc>
          <w:tcPr>
            <w:tcW w:w="6404" w:type="dxa"/>
          </w:tcPr>
          <w:p w14:paraId="22C9B736" w14:textId="246BDABB" w:rsidR="00DB027F" w:rsidRPr="00DB027F" w:rsidRDefault="00DB027F" w:rsidP="007C16BF">
            <w:pPr>
              <w:adjustRightInd w:val="0"/>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Medidas Preventivas</w:t>
            </w:r>
          </w:p>
        </w:tc>
      </w:tr>
      <w:tr w:rsidR="00DB027F" w14:paraId="109AD66E" w14:textId="77777777" w:rsidTr="00572523">
        <w:tc>
          <w:tcPr>
            <w:tcW w:w="1608" w:type="dxa"/>
          </w:tcPr>
          <w:p w14:paraId="1D1390D3" w14:textId="77777777" w:rsidR="00DB027F" w:rsidRPr="006B1BD3" w:rsidRDefault="00DB027F" w:rsidP="007C16BF">
            <w:pPr>
              <w:adjustRightInd w:val="0"/>
              <w:rPr>
                <w:rFonts w:asciiTheme="minorHAnsi" w:eastAsiaTheme="minorHAnsi" w:hAnsiTheme="minorHAnsi" w:cs="Times"/>
                <w:color w:val="000000"/>
                <w:sz w:val="24"/>
                <w:szCs w:val="24"/>
                <w:lang w:val="es-ES_tradnl" w:eastAsia="en-US" w:bidi="ar-SA"/>
              </w:rPr>
            </w:pPr>
            <w:r w:rsidRPr="006B1BD3">
              <w:rPr>
                <w:rFonts w:asciiTheme="minorHAnsi" w:eastAsiaTheme="minorHAnsi" w:hAnsiTheme="minorHAnsi" w:cs="Arial"/>
                <w:color w:val="000000"/>
                <w:sz w:val="24"/>
                <w:szCs w:val="24"/>
                <w:lang w:val="es-ES_tradnl" w:eastAsia="en-US" w:bidi="ar-SA"/>
              </w:rPr>
              <w:t xml:space="preserve">Caídas distinto nivel por mantención de techumbres </w:t>
            </w:r>
          </w:p>
          <w:p w14:paraId="60EABDDE" w14:textId="77777777" w:rsidR="00DB027F" w:rsidRPr="002B24B8" w:rsidRDefault="00DB027F" w:rsidP="007C16BF">
            <w:pPr>
              <w:pStyle w:val="Ttulo1"/>
              <w:ind w:left="0"/>
              <w:jc w:val="both"/>
              <w:rPr>
                <w:rFonts w:asciiTheme="minorHAnsi" w:eastAsiaTheme="minorHAnsi" w:hAnsiTheme="minorHAnsi" w:cs="Arial"/>
                <w:color w:val="000000"/>
                <w:lang w:val="es-ES_tradnl" w:eastAsia="en-US" w:bidi="ar-SA"/>
              </w:rPr>
            </w:pPr>
          </w:p>
        </w:tc>
        <w:tc>
          <w:tcPr>
            <w:tcW w:w="1794" w:type="dxa"/>
          </w:tcPr>
          <w:p w14:paraId="12A7AE6B" w14:textId="77777777" w:rsidR="00DB027F" w:rsidRPr="006B1BD3" w:rsidRDefault="00DB027F" w:rsidP="007C16BF">
            <w:pPr>
              <w:adjustRightInd w:val="0"/>
              <w:rPr>
                <w:rFonts w:asciiTheme="minorHAnsi" w:eastAsiaTheme="minorHAnsi" w:hAnsiTheme="minorHAnsi" w:cs="Times"/>
                <w:color w:val="000000"/>
                <w:sz w:val="24"/>
                <w:szCs w:val="24"/>
                <w:lang w:val="es-ES_tradnl" w:eastAsia="en-US" w:bidi="ar-SA"/>
              </w:rPr>
            </w:pPr>
            <w:r w:rsidRPr="006B1BD3">
              <w:rPr>
                <w:rFonts w:asciiTheme="minorHAnsi" w:eastAsiaTheme="minorHAnsi" w:hAnsiTheme="minorHAnsi" w:cs="Arial"/>
                <w:color w:val="000000"/>
                <w:sz w:val="24"/>
                <w:szCs w:val="24"/>
                <w:lang w:val="es-ES_tradnl" w:eastAsia="en-US" w:bidi="ar-SA"/>
              </w:rPr>
              <w:t xml:space="preserve">Contusiones, heridas o muerte. </w:t>
            </w:r>
          </w:p>
          <w:p w14:paraId="2882CAA3" w14:textId="77777777" w:rsidR="00DB027F" w:rsidRPr="002B24B8" w:rsidRDefault="00DB027F" w:rsidP="007C16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Cs/>
                <w:sz w:val="24"/>
                <w:szCs w:val="24"/>
                <w:lang w:val="es-ES_tradnl"/>
              </w:rPr>
            </w:pPr>
          </w:p>
        </w:tc>
        <w:tc>
          <w:tcPr>
            <w:tcW w:w="6404" w:type="dxa"/>
          </w:tcPr>
          <w:p w14:paraId="45DB0873" w14:textId="74731661" w:rsidR="00DB027F" w:rsidRPr="006B1BD3" w:rsidRDefault="00DB027F" w:rsidP="007C16BF">
            <w:pPr>
              <w:numPr>
                <w:ilvl w:val="0"/>
                <w:numId w:val="68"/>
              </w:numPr>
              <w:tabs>
                <w:tab w:val="left" w:pos="136"/>
                <w:tab w:val="left" w:pos="720"/>
              </w:tabs>
              <w:adjustRightInd w:val="0"/>
              <w:ind w:left="136" w:hanging="76"/>
              <w:jc w:val="both"/>
              <w:rPr>
                <w:rFonts w:asciiTheme="minorHAnsi" w:eastAsiaTheme="minorHAnsi" w:hAnsiTheme="minorHAnsi" w:cs="Times"/>
                <w:color w:val="000000"/>
                <w:sz w:val="24"/>
                <w:szCs w:val="24"/>
                <w:lang w:val="es-ES_tradnl" w:eastAsia="en-US" w:bidi="ar-SA"/>
              </w:rPr>
            </w:pPr>
            <w:r w:rsidRPr="006B1BD3">
              <w:rPr>
                <w:rFonts w:asciiTheme="minorHAnsi" w:eastAsiaTheme="minorHAnsi" w:hAnsiTheme="minorHAnsi" w:cs="Arial"/>
                <w:color w:val="000000"/>
                <w:sz w:val="24"/>
                <w:szCs w:val="24"/>
                <w:lang w:val="es-ES_tradnl" w:eastAsia="en-US" w:bidi="ar-SA"/>
              </w:rPr>
              <w:t>Coloque tablones sobr</w:t>
            </w:r>
            <w:r>
              <w:rPr>
                <w:rFonts w:asciiTheme="minorHAnsi" w:eastAsiaTheme="minorHAnsi" w:hAnsiTheme="minorHAnsi" w:cs="Arial"/>
                <w:color w:val="000000"/>
                <w:sz w:val="24"/>
                <w:szCs w:val="24"/>
                <w:lang w:val="es-ES_tradnl" w:eastAsia="en-US" w:bidi="ar-SA"/>
              </w:rPr>
              <w:t>e las planchas de techos y pise</w:t>
            </w:r>
            <w:r w:rsidRPr="006B1BD3">
              <w:rPr>
                <w:rFonts w:asciiTheme="minorHAnsi" w:eastAsiaTheme="minorHAnsi" w:hAnsiTheme="minorHAnsi" w:cs="Arial"/>
                <w:color w:val="000000"/>
                <w:sz w:val="24"/>
                <w:szCs w:val="24"/>
                <w:lang w:val="es-ES_tradnl" w:eastAsia="en-US" w:bidi="ar-SA"/>
              </w:rPr>
              <w:t xml:space="preserve"> sobre ellos. </w:t>
            </w:r>
          </w:p>
          <w:p w14:paraId="00987953" w14:textId="77777777" w:rsidR="003720AF" w:rsidRPr="003720AF" w:rsidRDefault="00DB027F" w:rsidP="00333A74">
            <w:pPr>
              <w:numPr>
                <w:ilvl w:val="0"/>
                <w:numId w:val="68"/>
              </w:numPr>
              <w:tabs>
                <w:tab w:val="left" w:pos="136"/>
                <w:tab w:val="left" w:pos="720"/>
              </w:tabs>
              <w:adjustRightInd w:val="0"/>
              <w:ind w:left="136" w:hanging="76"/>
              <w:jc w:val="both"/>
              <w:rPr>
                <w:rFonts w:asciiTheme="minorHAnsi" w:eastAsiaTheme="minorHAnsi" w:hAnsiTheme="minorHAnsi" w:cs="Times"/>
                <w:color w:val="000000"/>
                <w:sz w:val="24"/>
                <w:szCs w:val="24"/>
                <w:lang w:val="es-ES_tradnl" w:eastAsia="en-US" w:bidi="ar-SA"/>
              </w:rPr>
            </w:pPr>
            <w:r w:rsidRPr="003720AF">
              <w:rPr>
                <w:rFonts w:asciiTheme="minorHAnsi" w:eastAsiaTheme="minorHAnsi" w:hAnsiTheme="minorHAnsi" w:cs="Arial"/>
                <w:color w:val="000000"/>
                <w:sz w:val="24"/>
                <w:szCs w:val="24"/>
                <w:lang w:val="es-ES_tradnl" w:eastAsia="en-US" w:bidi="ar-SA"/>
              </w:rPr>
              <w:t xml:space="preserve">Asegúrese amarrándose a una viga o pilar resistente de la estructura con el cinturón de seguridad para evitar caídas desde altura. </w:t>
            </w:r>
          </w:p>
          <w:p w14:paraId="74338F7F" w14:textId="7A2F3887" w:rsidR="00DB027F" w:rsidRPr="003720AF" w:rsidRDefault="00DB027F" w:rsidP="00333A74">
            <w:pPr>
              <w:numPr>
                <w:ilvl w:val="0"/>
                <w:numId w:val="68"/>
              </w:numPr>
              <w:tabs>
                <w:tab w:val="left" w:pos="136"/>
                <w:tab w:val="left" w:pos="720"/>
              </w:tabs>
              <w:adjustRightInd w:val="0"/>
              <w:ind w:left="136" w:hanging="76"/>
              <w:jc w:val="both"/>
              <w:rPr>
                <w:rFonts w:asciiTheme="minorHAnsi" w:eastAsiaTheme="minorHAnsi" w:hAnsiTheme="minorHAnsi" w:cs="Times"/>
                <w:color w:val="000000"/>
                <w:sz w:val="24"/>
                <w:szCs w:val="24"/>
                <w:lang w:val="es-ES_tradnl" w:eastAsia="en-US" w:bidi="ar-SA"/>
              </w:rPr>
            </w:pPr>
            <w:r w:rsidRPr="003720AF">
              <w:rPr>
                <w:rFonts w:asciiTheme="minorHAnsi" w:eastAsiaTheme="minorHAnsi" w:hAnsiTheme="minorHAnsi" w:cs="Arial"/>
                <w:color w:val="000000"/>
                <w:sz w:val="24"/>
                <w:szCs w:val="24"/>
                <w:lang w:val="es-ES_tradnl" w:eastAsia="en-US" w:bidi="ar-SA"/>
              </w:rPr>
              <w:t xml:space="preserve">No cometa actos imprudentes. </w:t>
            </w:r>
          </w:p>
          <w:p w14:paraId="3CA492A7" w14:textId="67E8DABE" w:rsidR="00DB027F" w:rsidRPr="002B24B8" w:rsidRDefault="00DB027F"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eastAsiaTheme="minorHAnsi" w:hAnsiTheme="minorHAnsi" w:cs="Arial"/>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Asegúrese de que el andamio este bien instal</w:t>
            </w:r>
            <w:r w:rsidR="00572523">
              <w:rPr>
                <w:rFonts w:asciiTheme="minorHAnsi" w:eastAsiaTheme="minorHAnsi" w:hAnsiTheme="minorHAnsi" w:cs="Arial"/>
                <w:color w:val="000000"/>
                <w:sz w:val="24"/>
                <w:szCs w:val="24"/>
                <w:lang w:val="es-ES_tradnl" w:eastAsia="en-US" w:bidi="ar-SA"/>
              </w:rPr>
              <w:t>ad</w:t>
            </w:r>
            <w:r>
              <w:rPr>
                <w:rFonts w:asciiTheme="minorHAnsi" w:eastAsiaTheme="minorHAnsi" w:hAnsiTheme="minorHAnsi" w:cs="Arial"/>
                <w:color w:val="000000"/>
                <w:sz w:val="24"/>
                <w:szCs w:val="24"/>
                <w:lang w:val="es-ES_tradnl" w:eastAsia="en-US" w:bidi="ar-SA"/>
              </w:rPr>
              <w:t xml:space="preserve">o y sea resistente al peso que se usará. </w:t>
            </w:r>
          </w:p>
        </w:tc>
      </w:tr>
      <w:tr w:rsidR="00DB027F" w14:paraId="039A80AF" w14:textId="77777777" w:rsidTr="00572523">
        <w:tc>
          <w:tcPr>
            <w:tcW w:w="1608" w:type="dxa"/>
          </w:tcPr>
          <w:p w14:paraId="72100085" w14:textId="77777777" w:rsidR="00DB027F" w:rsidRPr="00A37B9D" w:rsidRDefault="00DB027F" w:rsidP="007C16BF">
            <w:pPr>
              <w:adjustRightInd w:val="0"/>
              <w:rPr>
                <w:rFonts w:asciiTheme="minorHAnsi" w:eastAsiaTheme="minorHAnsi" w:hAnsiTheme="minorHAnsi" w:cs="Times"/>
                <w:color w:val="000000"/>
                <w:sz w:val="24"/>
                <w:szCs w:val="24"/>
                <w:lang w:val="es-ES_tradnl" w:eastAsia="en-US" w:bidi="ar-SA"/>
              </w:rPr>
            </w:pPr>
            <w:r w:rsidRPr="00A37B9D">
              <w:rPr>
                <w:rFonts w:asciiTheme="minorHAnsi" w:eastAsiaTheme="minorHAnsi" w:hAnsiTheme="minorHAnsi" w:cs="Arial"/>
                <w:color w:val="000000"/>
                <w:sz w:val="24"/>
                <w:szCs w:val="24"/>
                <w:lang w:val="es-ES_tradnl" w:eastAsia="en-US" w:bidi="ar-SA"/>
              </w:rPr>
              <w:t xml:space="preserve">Accidentes de tránsito. </w:t>
            </w:r>
          </w:p>
          <w:p w14:paraId="540699F0" w14:textId="77777777" w:rsidR="00DB027F" w:rsidRPr="002B24B8" w:rsidRDefault="00DB027F" w:rsidP="007C16BF">
            <w:pPr>
              <w:pStyle w:val="Ttulo1"/>
              <w:ind w:left="0"/>
              <w:jc w:val="both"/>
              <w:rPr>
                <w:rFonts w:asciiTheme="minorHAnsi" w:eastAsiaTheme="minorHAnsi" w:hAnsiTheme="minorHAnsi" w:cs="Arial"/>
                <w:color w:val="000000"/>
                <w:lang w:val="es-ES_tradnl" w:eastAsia="en-US" w:bidi="ar-SA"/>
              </w:rPr>
            </w:pPr>
          </w:p>
        </w:tc>
        <w:tc>
          <w:tcPr>
            <w:tcW w:w="1794" w:type="dxa"/>
          </w:tcPr>
          <w:p w14:paraId="6AF0E6CC" w14:textId="77777777" w:rsidR="00DB027F" w:rsidRPr="00A37B9D" w:rsidRDefault="00DB027F" w:rsidP="007C16BF">
            <w:pPr>
              <w:adjustRightInd w:val="0"/>
              <w:rPr>
                <w:rFonts w:asciiTheme="minorHAnsi" w:eastAsiaTheme="minorHAnsi" w:hAnsiTheme="minorHAnsi" w:cs="Times"/>
                <w:color w:val="000000"/>
                <w:sz w:val="24"/>
                <w:szCs w:val="24"/>
                <w:lang w:val="es-ES_tradnl" w:eastAsia="en-US" w:bidi="ar-SA"/>
              </w:rPr>
            </w:pPr>
            <w:r w:rsidRPr="00A37B9D">
              <w:rPr>
                <w:rFonts w:asciiTheme="minorHAnsi" w:eastAsiaTheme="minorHAnsi" w:hAnsiTheme="minorHAnsi" w:cs="Arial"/>
                <w:color w:val="000000"/>
                <w:sz w:val="24"/>
                <w:szCs w:val="24"/>
                <w:lang w:val="es-ES_tradnl" w:eastAsia="en-US" w:bidi="ar-SA"/>
              </w:rPr>
              <w:t xml:space="preserve">Muerte, lesiones traumáticas. </w:t>
            </w:r>
          </w:p>
          <w:p w14:paraId="1C4C7C6F" w14:textId="77777777" w:rsidR="00DB027F" w:rsidRPr="002B24B8" w:rsidRDefault="00DB027F" w:rsidP="007C16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Cs/>
                <w:sz w:val="24"/>
                <w:szCs w:val="24"/>
                <w:lang w:val="es-ES_tradnl"/>
              </w:rPr>
            </w:pPr>
          </w:p>
        </w:tc>
        <w:tc>
          <w:tcPr>
            <w:tcW w:w="6404" w:type="dxa"/>
          </w:tcPr>
          <w:p w14:paraId="36D3234F" w14:textId="7E2E6E0A" w:rsidR="00DB027F" w:rsidRPr="00A37B9D" w:rsidRDefault="00DB027F" w:rsidP="007C16BF">
            <w:pPr>
              <w:numPr>
                <w:ilvl w:val="0"/>
                <w:numId w:val="69"/>
              </w:numPr>
              <w:tabs>
                <w:tab w:val="left" w:pos="136"/>
                <w:tab w:val="left" w:pos="720"/>
              </w:tabs>
              <w:adjustRightInd w:val="0"/>
              <w:ind w:left="136" w:hanging="136"/>
              <w:jc w:val="both"/>
              <w:rPr>
                <w:rFonts w:asciiTheme="minorHAnsi" w:eastAsiaTheme="minorHAnsi" w:hAnsiTheme="minorHAnsi" w:cs="Times"/>
                <w:color w:val="000000"/>
                <w:sz w:val="24"/>
                <w:szCs w:val="24"/>
                <w:lang w:val="es-ES_tradnl" w:eastAsia="en-US" w:bidi="ar-SA"/>
              </w:rPr>
            </w:pPr>
            <w:r w:rsidRPr="00A37B9D">
              <w:rPr>
                <w:rFonts w:asciiTheme="minorHAnsi" w:eastAsiaTheme="minorHAnsi" w:hAnsiTheme="minorHAnsi" w:cs="Arial"/>
                <w:color w:val="000000"/>
                <w:sz w:val="24"/>
                <w:szCs w:val="24"/>
                <w:lang w:val="es-ES_tradnl" w:eastAsia="en-US" w:bidi="ar-SA"/>
              </w:rPr>
              <w:t xml:space="preserve">Respete la Ley de Tránsito </w:t>
            </w:r>
            <w:proofErr w:type="spellStart"/>
            <w:r w:rsidRPr="00A37B9D">
              <w:rPr>
                <w:rFonts w:asciiTheme="minorHAnsi" w:eastAsiaTheme="minorHAnsi" w:hAnsiTheme="minorHAnsi" w:cs="Arial"/>
                <w:color w:val="000000"/>
                <w:sz w:val="24"/>
                <w:szCs w:val="24"/>
                <w:lang w:val="es-ES_tradnl" w:eastAsia="en-US" w:bidi="ar-SA"/>
              </w:rPr>
              <w:t>N</w:t>
            </w:r>
            <w:r w:rsidRPr="00A37B9D">
              <w:rPr>
                <w:rFonts w:asciiTheme="minorHAnsi" w:eastAsiaTheme="minorHAnsi" w:hAnsiTheme="minorHAnsi" w:cs="Times"/>
                <w:color w:val="000000"/>
                <w:sz w:val="24"/>
                <w:szCs w:val="24"/>
                <w:lang w:val="es-ES_tradnl" w:eastAsia="en-US" w:bidi="ar-SA"/>
              </w:rPr>
              <w:t>º</w:t>
            </w:r>
            <w:proofErr w:type="spellEnd"/>
            <w:r w:rsidRPr="00A37B9D">
              <w:rPr>
                <w:rFonts w:asciiTheme="minorHAnsi" w:eastAsiaTheme="minorHAnsi" w:hAnsiTheme="minorHAnsi" w:cs="Arial"/>
                <w:color w:val="000000"/>
                <w:sz w:val="24"/>
                <w:szCs w:val="24"/>
                <w:lang w:val="es-ES_tradnl" w:eastAsia="en-US" w:bidi="ar-SA"/>
              </w:rPr>
              <w:t xml:space="preserve"> 18290. </w:t>
            </w:r>
          </w:p>
          <w:p w14:paraId="5CFE69A3" w14:textId="7F26C4D1" w:rsidR="00DB027F" w:rsidRPr="00A37B9D" w:rsidRDefault="00DB027F" w:rsidP="007C16BF">
            <w:pPr>
              <w:numPr>
                <w:ilvl w:val="0"/>
                <w:numId w:val="69"/>
              </w:numPr>
              <w:tabs>
                <w:tab w:val="left" w:pos="136"/>
                <w:tab w:val="left" w:pos="720"/>
              </w:tabs>
              <w:adjustRightInd w:val="0"/>
              <w:ind w:left="136" w:hanging="136"/>
              <w:jc w:val="both"/>
              <w:rPr>
                <w:rFonts w:asciiTheme="minorHAnsi" w:eastAsiaTheme="minorHAnsi" w:hAnsiTheme="minorHAnsi" w:cs="Times"/>
                <w:color w:val="000000"/>
                <w:sz w:val="24"/>
                <w:szCs w:val="24"/>
                <w:lang w:val="es-ES_tradnl" w:eastAsia="en-US" w:bidi="ar-SA"/>
              </w:rPr>
            </w:pPr>
            <w:r w:rsidRPr="00A37B9D">
              <w:rPr>
                <w:rFonts w:asciiTheme="minorHAnsi" w:eastAsiaTheme="minorHAnsi" w:hAnsiTheme="minorHAnsi" w:cs="Arial"/>
                <w:color w:val="000000"/>
                <w:sz w:val="24"/>
                <w:szCs w:val="24"/>
                <w:lang w:val="es-ES_tradnl" w:eastAsia="en-US" w:bidi="ar-SA"/>
              </w:rPr>
              <w:t>Conduzca a velocidad</w:t>
            </w:r>
            <w:r>
              <w:rPr>
                <w:rFonts w:asciiTheme="minorHAnsi" w:eastAsiaTheme="minorHAnsi" w:hAnsiTheme="minorHAnsi" w:cs="Arial"/>
                <w:color w:val="000000"/>
                <w:sz w:val="24"/>
                <w:szCs w:val="24"/>
                <w:lang w:val="es-ES_tradnl" w:eastAsia="en-US" w:bidi="ar-SA"/>
              </w:rPr>
              <w:t xml:space="preserve"> legal permitida en zona urbana</w:t>
            </w:r>
            <w:r w:rsidRPr="00A37B9D">
              <w:rPr>
                <w:rFonts w:asciiTheme="minorHAnsi" w:eastAsiaTheme="minorHAnsi" w:hAnsiTheme="minorHAnsi" w:cs="Arial"/>
                <w:color w:val="000000"/>
                <w:sz w:val="24"/>
                <w:szCs w:val="24"/>
                <w:lang w:val="es-ES_tradnl" w:eastAsia="en-US" w:bidi="ar-SA"/>
              </w:rPr>
              <w:t>, conservando la distancia.</w:t>
            </w:r>
          </w:p>
          <w:p w14:paraId="2727672F" w14:textId="0D59871B" w:rsidR="00DB027F" w:rsidRPr="00A37B9D" w:rsidRDefault="00DB027F" w:rsidP="007C16BF">
            <w:pPr>
              <w:numPr>
                <w:ilvl w:val="0"/>
                <w:numId w:val="69"/>
              </w:numPr>
              <w:tabs>
                <w:tab w:val="left" w:pos="136"/>
                <w:tab w:val="left" w:pos="720"/>
              </w:tabs>
              <w:adjustRightInd w:val="0"/>
              <w:ind w:left="136" w:hanging="136"/>
              <w:jc w:val="both"/>
              <w:rPr>
                <w:rFonts w:asciiTheme="minorHAnsi" w:eastAsiaTheme="minorHAnsi" w:hAnsiTheme="minorHAnsi" w:cs="Times"/>
                <w:color w:val="000000"/>
                <w:sz w:val="24"/>
                <w:szCs w:val="24"/>
                <w:lang w:val="es-ES_tradnl" w:eastAsia="en-US" w:bidi="ar-SA"/>
              </w:rPr>
            </w:pPr>
            <w:r w:rsidRPr="00A37B9D">
              <w:rPr>
                <w:rFonts w:asciiTheme="minorHAnsi" w:eastAsiaTheme="minorHAnsi" w:hAnsiTheme="minorHAnsi" w:cs="Arial"/>
                <w:color w:val="000000"/>
                <w:sz w:val="24"/>
                <w:szCs w:val="24"/>
                <w:lang w:val="es-ES_tradnl" w:eastAsia="en-US" w:bidi="ar-SA"/>
              </w:rPr>
              <w:t>No conduzca bajo la influencia del alcohol, drogas u otros elementos que deterioren sus condiciones físicas y mentales.</w:t>
            </w:r>
          </w:p>
          <w:p w14:paraId="2DAE4F2A" w14:textId="77777777" w:rsidR="00DB027F" w:rsidRPr="00A37B9D" w:rsidRDefault="00DB027F" w:rsidP="007C16BF">
            <w:pPr>
              <w:numPr>
                <w:ilvl w:val="0"/>
                <w:numId w:val="69"/>
              </w:numPr>
              <w:tabs>
                <w:tab w:val="left" w:pos="136"/>
                <w:tab w:val="left" w:pos="720"/>
              </w:tabs>
              <w:adjustRightInd w:val="0"/>
              <w:ind w:left="136" w:hanging="136"/>
              <w:jc w:val="both"/>
              <w:rPr>
                <w:rFonts w:asciiTheme="minorHAnsi" w:eastAsiaTheme="minorHAnsi" w:hAnsiTheme="minorHAnsi" w:cs="Times"/>
                <w:color w:val="000000"/>
                <w:sz w:val="24"/>
                <w:szCs w:val="24"/>
                <w:lang w:val="es-ES_tradnl" w:eastAsia="en-US" w:bidi="ar-SA"/>
              </w:rPr>
            </w:pPr>
            <w:r w:rsidRPr="00A37B9D">
              <w:rPr>
                <w:rFonts w:asciiTheme="minorHAnsi" w:eastAsiaTheme="minorHAnsi" w:hAnsiTheme="minorHAnsi" w:cs="Arial"/>
                <w:color w:val="000000"/>
                <w:sz w:val="24"/>
                <w:szCs w:val="24"/>
                <w:lang w:val="es-ES_tradnl" w:eastAsia="en-US" w:bidi="ar-SA"/>
              </w:rPr>
              <w:t xml:space="preserve">Verifique que el vehículo que va a conducir se encuentre en buenas condiciones de operación y con revisión técnica vigente. </w:t>
            </w:r>
          </w:p>
          <w:p w14:paraId="3D4E658C" w14:textId="131FD6FA" w:rsidR="00DB027F" w:rsidRPr="002B24B8" w:rsidRDefault="00DB027F" w:rsidP="007C16BF">
            <w:pPr>
              <w:pStyle w:val="Textoindependiente2"/>
              <w:numPr>
                <w:ilvl w:val="0"/>
                <w:numId w:val="6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140" w:hanging="140"/>
              <w:jc w:val="both"/>
              <w:rPr>
                <w:rFonts w:asciiTheme="minorHAnsi" w:eastAsiaTheme="minorHAnsi" w:hAnsiTheme="minorHAnsi" w:cs="Arial"/>
                <w:color w:val="000000"/>
                <w:sz w:val="24"/>
                <w:szCs w:val="24"/>
                <w:lang w:val="es-ES_tradnl" w:eastAsia="en-US" w:bidi="ar-SA"/>
              </w:rPr>
            </w:pPr>
            <w:r w:rsidRPr="00A37B9D">
              <w:rPr>
                <w:rFonts w:asciiTheme="minorHAnsi" w:eastAsiaTheme="minorHAnsi" w:hAnsiTheme="minorHAnsi" w:cs="Times"/>
                <w:color w:val="000000"/>
                <w:sz w:val="24"/>
                <w:szCs w:val="24"/>
                <w:lang w:val="es-ES_tradnl" w:eastAsia="en-US" w:bidi="ar-SA"/>
              </w:rPr>
              <w:t>Con</w:t>
            </w:r>
            <w:r w:rsidRPr="00A37B9D">
              <w:rPr>
                <w:rFonts w:asciiTheme="minorHAnsi" w:eastAsiaTheme="minorHAnsi" w:hAnsiTheme="minorHAnsi" w:cs="Arial"/>
                <w:color w:val="000000"/>
                <w:sz w:val="24"/>
                <w:szCs w:val="24"/>
                <w:lang w:val="es-ES_tradnl" w:eastAsia="en-US" w:bidi="ar-SA"/>
              </w:rPr>
              <w:t xml:space="preserve">duzca a la defensiva y tenga respeto por los peatones, sea cortés y tolerante. </w:t>
            </w:r>
          </w:p>
        </w:tc>
      </w:tr>
      <w:tr w:rsidR="00DB027F" w14:paraId="3445203E" w14:textId="77777777" w:rsidTr="00572523">
        <w:tc>
          <w:tcPr>
            <w:tcW w:w="1608" w:type="dxa"/>
          </w:tcPr>
          <w:p w14:paraId="2D86FCFF" w14:textId="77777777" w:rsidR="00DB027F" w:rsidRPr="00F05860" w:rsidRDefault="00DB027F" w:rsidP="007C16BF">
            <w:pPr>
              <w:adjustRightInd w:val="0"/>
              <w:rPr>
                <w:rFonts w:asciiTheme="minorHAnsi" w:eastAsiaTheme="minorHAnsi" w:hAnsiTheme="minorHAnsi" w:cs="Arial"/>
                <w:sz w:val="24"/>
                <w:szCs w:val="24"/>
                <w:lang w:val="es-ES_tradnl" w:eastAsia="en-US" w:bidi="ar-SA"/>
              </w:rPr>
            </w:pPr>
            <w:r w:rsidRPr="00F05860">
              <w:rPr>
                <w:rFonts w:asciiTheme="minorHAnsi" w:eastAsiaTheme="minorHAnsi" w:hAnsiTheme="minorHAnsi" w:cs="Arial"/>
                <w:sz w:val="24"/>
                <w:szCs w:val="24"/>
                <w:lang w:val="es-ES_tradnl" w:eastAsia="en-US" w:bidi="ar-SA"/>
              </w:rPr>
              <w:t>Riesgos en la Vía Pública:</w:t>
            </w:r>
          </w:p>
          <w:p w14:paraId="590E1D1C" w14:textId="417234D3" w:rsidR="00DB027F" w:rsidRPr="00DB027F" w:rsidRDefault="00572523" w:rsidP="007C16BF">
            <w:pPr>
              <w:pStyle w:val="Prrafodelista"/>
              <w:numPr>
                <w:ilvl w:val="0"/>
                <w:numId w:val="6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ind w:left="172" w:hanging="190"/>
              <w:rPr>
                <w:rFonts w:asciiTheme="minorHAnsi" w:hAnsiTheme="minorHAnsi"/>
                <w:bCs/>
                <w:sz w:val="24"/>
                <w:szCs w:val="24"/>
                <w:lang w:val="es-ES_tradnl"/>
              </w:rPr>
            </w:pPr>
            <w:r>
              <w:rPr>
                <w:rFonts w:asciiTheme="minorHAnsi" w:hAnsiTheme="minorHAnsi"/>
                <w:sz w:val="24"/>
                <w:szCs w:val="24"/>
                <w:lang w:val="es-ES_tradnl"/>
              </w:rPr>
              <w:t>Accidentes de</w:t>
            </w:r>
            <w:r w:rsidR="00DB027F" w:rsidRPr="00DB027F">
              <w:rPr>
                <w:rFonts w:asciiTheme="minorHAnsi" w:hAnsiTheme="minorHAnsi"/>
                <w:sz w:val="24"/>
                <w:szCs w:val="24"/>
                <w:lang w:val="es-ES_tradnl"/>
              </w:rPr>
              <w:t xml:space="preserve"> Trayecto</w:t>
            </w:r>
          </w:p>
        </w:tc>
        <w:tc>
          <w:tcPr>
            <w:tcW w:w="1794" w:type="dxa"/>
          </w:tcPr>
          <w:p w14:paraId="0EA6945E" w14:textId="77777777" w:rsidR="00DB027F" w:rsidRPr="00F05860" w:rsidRDefault="00DB027F" w:rsidP="007C16BF">
            <w:pPr>
              <w:ind w:left="51"/>
              <w:rPr>
                <w:rFonts w:asciiTheme="minorHAnsi" w:hAnsiTheme="minorHAnsi"/>
                <w:bCs/>
                <w:sz w:val="24"/>
                <w:szCs w:val="24"/>
                <w:lang w:val="es-ES_tradnl"/>
              </w:rPr>
            </w:pPr>
            <w:r w:rsidRPr="00F05860">
              <w:rPr>
                <w:rFonts w:asciiTheme="minorHAnsi" w:hAnsiTheme="minorHAnsi"/>
                <w:bCs/>
                <w:sz w:val="24"/>
                <w:szCs w:val="24"/>
                <w:lang w:val="es-ES_tradnl"/>
              </w:rPr>
              <w:t>- Heridas</w:t>
            </w:r>
          </w:p>
          <w:p w14:paraId="2796A54E" w14:textId="77777777" w:rsidR="00DB027F" w:rsidRPr="00F05860" w:rsidRDefault="00DB027F" w:rsidP="007C16BF">
            <w:pPr>
              <w:ind w:left="51"/>
              <w:rPr>
                <w:rFonts w:asciiTheme="minorHAnsi" w:hAnsiTheme="minorHAnsi"/>
                <w:bCs/>
                <w:sz w:val="24"/>
                <w:szCs w:val="24"/>
                <w:lang w:val="es-ES_tradnl"/>
              </w:rPr>
            </w:pPr>
            <w:r w:rsidRPr="00F05860">
              <w:rPr>
                <w:rFonts w:asciiTheme="minorHAnsi" w:hAnsiTheme="minorHAnsi"/>
                <w:bCs/>
                <w:sz w:val="24"/>
                <w:szCs w:val="24"/>
                <w:lang w:val="es-ES_tradnl"/>
              </w:rPr>
              <w:t>- Contusiones</w:t>
            </w:r>
          </w:p>
          <w:p w14:paraId="59505BEE" w14:textId="77777777" w:rsidR="00DB027F" w:rsidRPr="00F05860" w:rsidRDefault="00DB027F" w:rsidP="007C16BF">
            <w:pPr>
              <w:ind w:left="51"/>
              <w:rPr>
                <w:rFonts w:asciiTheme="minorHAnsi" w:hAnsiTheme="minorHAnsi"/>
                <w:bCs/>
                <w:sz w:val="24"/>
                <w:szCs w:val="24"/>
                <w:lang w:val="es-ES_tradnl"/>
              </w:rPr>
            </w:pPr>
            <w:r w:rsidRPr="00F05860">
              <w:rPr>
                <w:rFonts w:asciiTheme="minorHAnsi" w:hAnsiTheme="minorHAnsi"/>
                <w:bCs/>
                <w:sz w:val="24"/>
                <w:szCs w:val="24"/>
                <w:lang w:val="es-ES_tradnl"/>
              </w:rPr>
              <w:t>- Hematomas</w:t>
            </w:r>
          </w:p>
          <w:p w14:paraId="7AE394F2" w14:textId="77777777" w:rsidR="00DB027F" w:rsidRPr="00F05860" w:rsidRDefault="00DB027F" w:rsidP="007C16BF">
            <w:pPr>
              <w:ind w:left="51"/>
              <w:rPr>
                <w:rFonts w:asciiTheme="minorHAnsi" w:hAnsiTheme="minorHAnsi"/>
                <w:bCs/>
                <w:sz w:val="24"/>
                <w:szCs w:val="24"/>
                <w:lang w:val="es-ES_tradnl"/>
              </w:rPr>
            </w:pPr>
            <w:r w:rsidRPr="00F05860">
              <w:rPr>
                <w:rFonts w:asciiTheme="minorHAnsi" w:hAnsiTheme="minorHAnsi"/>
                <w:bCs/>
                <w:sz w:val="24"/>
                <w:szCs w:val="24"/>
                <w:lang w:val="es-ES_tradnl"/>
              </w:rPr>
              <w:t>- Fracturas</w:t>
            </w:r>
          </w:p>
          <w:p w14:paraId="07D5FFCE" w14:textId="77777777" w:rsidR="00DB027F" w:rsidRPr="00F05860" w:rsidRDefault="00DB027F" w:rsidP="007C16BF">
            <w:pPr>
              <w:ind w:left="51"/>
              <w:rPr>
                <w:rFonts w:asciiTheme="minorHAnsi" w:hAnsiTheme="minorHAnsi"/>
                <w:bCs/>
                <w:sz w:val="24"/>
                <w:szCs w:val="24"/>
                <w:lang w:val="es-ES_tradnl"/>
              </w:rPr>
            </w:pPr>
            <w:r w:rsidRPr="00F05860">
              <w:rPr>
                <w:rFonts w:asciiTheme="minorHAnsi" w:hAnsiTheme="minorHAnsi"/>
                <w:bCs/>
                <w:sz w:val="24"/>
                <w:szCs w:val="24"/>
                <w:lang w:val="es-ES_tradnl"/>
              </w:rPr>
              <w:t>- Lesiones Múltiples</w:t>
            </w:r>
          </w:p>
          <w:p w14:paraId="37C326ED" w14:textId="77777777" w:rsidR="00DB027F" w:rsidRPr="00F05860" w:rsidRDefault="00DB027F" w:rsidP="007C16BF">
            <w:pPr>
              <w:adjustRightInd w:val="0"/>
              <w:rPr>
                <w:rFonts w:asciiTheme="minorHAnsi" w:eastAsiaTheme="minorHAnsi" w:hAnsiTheme="minorHAnsi" w:cs="Times"/>
                <w:sz w:val="24"/>
                <w:szCs w:val="24"/>
                <w:lang w:val="es-ES_tradnl" w:eastAsia="en-US" w:bidi="ar-SA"/>
              </w:rPr>
            </w:pPr>
            <w:r w:rsidRPr="00F05860">
              <w:rPr>
                <w:rFonts w:asciiTheme="minorHAnsi" w:hAnsiTheme="minorHAnsi"/>
                <w:bCs/>
                <w:sz w:val="24"/>
                <w:szCs w:val="24"/>
                <w:lang w:val="es-ES_tradnl"/>
              </w:rPr>
              <w:t>- Muerte</w:t>
            </w:r>
            <w:r w:rsidRPr="00F05860">
              <w:rPr>
                <w:rFonts w:asciiTheme="minorHAnsi" w:eastAsiaTheme="minorHAnsi" w:hAnsiTheme="minorHAnsi" w:cs="Arial"/>
                <w:sz w:val="24"/>
                <w:szCs w:val="24"/>
                <w:lang w:val="es-ES_tradnl" w:eastAsia="en-US" w:bidi="ar-SA"/>
              </w:rPr>
              <w:t xml:space="preserve"> </w:t>
            </w:r>
          </w:p>
          <w:p w14:paraId="54B92890" w14:textId="77777777" w:rsidR="00DB027F" w:rsidRPr="00F05860" w:rsidRDefault="00DB027F" w:rsidP="007C16BF">
            <w:pPr>
              <w:pStyle w:val="Ttulo1"/>
              <w:ind w:left="0"/>
              <w:jc w:val="both"/>
              <w:rPr>
                <w:rFonts w:asciiTheme="minorHAnsi" w:hAnsiTheme="minorHAnsi"/>
              </w:rPr>
            </w:pPr>
          </w:p>
          <w:p w14:paraId="0D7FACFE" w14:textId="77777777" w:rsidR="00DB027F" w:rsidRPr="002B24B8" w:rsidRDefault="00DB027F" w:rsidP="007C16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Cs/>
                <w:sz w:val="24"/>
                <w:szCs w:val="24"/>
                <w:lang w:val="es-ES_tradnl"/>
              </w:rPr>
            </w:pPr>
          </w:p>
        </w:tc>
        <w:tc>
          <w:tcPr>
            <w:tcW w:w="6404" w:type="dxa"/>
          </w:tcPr>
          <w:p w14:paraId="5E560DAD" w14:textId="77777777" w:rsidR="00DB027F" w:rsidRPr="00F05860" w:rsidRDefault="00DB027F" w:rsidP="007C16BF">
            <w:pPr>
              <w:pStyle w:val="Ttulo3"/>
              <w:keepLines w:val="0"/>
              <w:numPr>
                <w:ilvl w:val="3"/>
                <w:numId w:val="76"/>
              </w:numPr>
              <w:tabs>
                <w:tab w:val="clear" w:pos="1440"/>
                <w:tab w:val="num" w:pos="1133"/>
              </w:tabs>
              <w:adjustRightInd w:val="0"/>
              <w:spacing w:before="0"/>
              <w:ind w:left="153" w:hanging="153"/>
              <w:jc w:val="both"/>
              <w:rPr>
                <w:rFonts w:asciiTheme="minorHAnsi" w:hAnsiTheme="minorHAnsi"/>
                <w:b/>
                <w:bCs/>
                <w:color w:val="auto"/>
              </w:rPr>
            </w:pPr>
            <w:r w:rsidRPr="00F05860">
              <w:rPr>
                <w:rFonts w:asciiTheme="minorHAnsi" w:hAnsiTheme="minorHAnsi"/>
                <w:bCs/>
                <w:color w:val="auto"/>
              </w:rPr>
              <w:t>Respetar la señalización del tránsito.</w:t>
            </w:r>
          </w:p>
          <w:p w14:paraId="26579F3C" w14:textId="77777777" w:rsidR="00DB027F" w:rsidRPr="00F05860" w:rsidRDefault="00DB027F" w:rsidP="007C16BF">
            <w:pPr>
              <w:pStyle w:val="Ttulo3"/>
              <w:keepLines w:val="0"/>
              <w:numPr>
                <w:ilvl w:val="3"/>
                <w:numId w:val="76"/>
              </w:numPr>
              <w:tabs>
                <w:tab w:val="clear" w:pos="1440"/>
                <w:tab w:val="num" w:pos="1133"/>
              </w:tabs>
              <w:adjustRightInd w:val="0"/>
              <w:spacing w:before="0"/>
              <w:ind w:left="153" w:hanging="153"/>
              <w:jc w:val="both"/>
              <w:rPr>
                <w:rFonts w:asciiTheme="minorHAnsi" w:hAnsiTheme="minorHAnsi"/>
                <w:b/>
                <w:bCs/>
                <w:color w:val="auto"/>
              </w:rPr>
            </w:pPr>
            <w:r w:rsidRPr="00F05860">
              <w:rPr>
                <w:rFonts w:asciiTheme="minorHAnsi" w:hAnsiTheme="minorHAnsi"/>
                <w:bCs/>
                <w:color w:val="auto"/>
              </w:rPr>
              <w:t>Cruzar la calzada sólo por el paso pa</w:t>
            </w:r>
            <w:r w:rsidRPr="00F05860">
              <w:rPr>
                <w:rFonts w:asciiTheme="minorHAnsi" w:hAnsiTheme="minorHAnsi"/>
                <w:bCs/>
                <w:color w:val="auto"/>
              </w:rPr>
              <w:softHyphen/>
              <w:t>ra peatones, nunca cruzar entre dos vehícu</w:t>
            </w:r>
            <w:r w:rsidRPr="00F05860">
              <w:rPr>
                <w:rFonts w:asciiTheme="minorHAnsi" w:hAnsiTheme="minorHAnsi"/>
                <w:bCs/>
                <w:color w:val="auto"/>
              </w:rPr>
              <w:softHyphen/>
              <w:t>los de</w:t>
            </w:r>
            <w:r w:rsidRPr="00F05860">
              <w:rPr>
                <w:rFonts w:asciiTheme="minorHAnsi" w:hAnsiTheme="minorHAnsi"/>
                <w:bCs/>
                <w:color w:val="auto"/>
              </w:rPr>
              <w:softHyphen/>
              <w:t>tenidos o en movimiento.</w:t>
            </w:r>
          </w:p>
          <w:p w14:paraId="0A847E2B" w14:textId="77777777" w:rsidR="00DB027F" w:rsidRPr="00F05860" w:rsidRDefault="00DB027F" w:rsidP="007C16BF">
            <w:pPr>
              <w:pStyle w:val="Ttulo3"/>
              <w:keepLines w:val="0"/>
              <w:numPr>
                <w:ilvl w:val="3"/>
                <w:numId w:val="76"/>
              </w:numPr>
              <w:tabs>
                <w:tab w:val="clear" w:pos="1440"/>
                <w:tab w:val="num" w:pos="1133"/>
              </w:tabs>
              <w:adjustRightInd w:val="0"/>
              <w:spacing w:before="0"/>
              <w:ind w:left="153" w:hanging="153"/>
              <w:jc w:val="both"/>
              <w:rPr>
                <w:rFonts w:asciiTheme="minorHAnsi" w:hAnsiTheme="minorHAnsi"/>
                <w:b/>
                <w:bCs/>
                <w:color w:val="auto"/>
              </w:rPr>
            </w:pPr>
            <w:r w:rsidRPr="00F05860">
              <w:rPr>
                <w:rFonts w:asciiTheme="minorHAnsi" w:hAnsiTheme="minorHAnsi"/>
                <w:bCs/>
                <w:color w:val="auto"/>
              </w:rPr>
              <w:t>No viajar en la pisadera de los vehícu</w:t>
            </w:r>
            <w:r w:rsidRPr="00F05860">
              <w:rPr>
                <w:rFonts w:asciiTheme="minorHAnsi" w:hAnsiTheme="minorHAnsi"/>
                <w:bCs/>
                <w:color w:val="auto"/>
              </w:rPr>
              <w:softHyphen/>
              <w:t>los de la locomoción colectiva ni subir o bajarse de éstos cuando están en movimiento.</w:t>
            </w:r>
          </w:p>
          <w:p w14:paraId="17E8E209" w14:textId="77777777" w:rsidR="00DB027F" w:rsidRPr="00F05860" w:rsidRDefault="00DB027F" w:rsidP="007C16BF">
            <w:pPr>
              <w:pStyle w:val="Ttulo3"/>
              <w:keepLines w:val="0"/>
              <w:numPr>
                <w:ilvl w:val="3"/>
                <w:numId w:val="76"/>
              </w:numPr>
              <w:tabs>
                <w:tab w:val="clear" w:pos="1440"/>
                <w:tab w:val="num" w:pos="1133"/>
              </w:tabs>
              <w:adjustRightInd w:val="0"/>
              <w:spacing w:before="0"/>
              <w:ind w:left="153" w:hanging="153"/>
              <w:jc w:val="both"/>
              <w:rPr>
                <w:rFonts w:asciiTheme="minorHAnsi" w:hAnsiTheme="minorHAnsi"/>
                <w:b/>
                <w:bCs/>
                <w:color w:val="auto"/>
              </w:rPr>
            </w:pPr>
            <w:r w:rsidRPr="00F05860">
              <w:rPr>
                <w:rFonts w:asciiTheme="minorHAnsi" w:hAnsiTheme="minorHAnsi"/>
                <w:bCs/>
                <w:color w:val="auto"/>
              </w:rPr>
              <w:t>Al conducir un vehículo o como acompañante, usar siempre el cinturón de seguridad, respetando la reglamentación del tránsito y aplicando técnicas de conducción defensiva.</w:t>
            </w:r>
          </w:p>
          <w:p w14:paraId="5C341F67" w14:textId="77777777" w:rsidR="00DB027F" w:rsidRPr="00F05860" w:rsidRDefault="00DB027F" w:rsidP="007C16BF">
            <w:pPr>
              <w:pStyle w:val="Ttulo3"/>
              <w:keepLines w:val="0"/>
              <w:numPr>
                <w:ilvl w:val="3"/>
                <w:numId w:val="76"/>
              </w:numPr>
              <w:tabs>
                <w:tab w:val="clear" w:pos="1440"/>
                <w:tab w:val="num" w:pos="1133"/>
              </w:tabs>
              <w:adjustRightInd w:val="0"/>
              <w:spacing w:before="0"/>
              <w:ind w:left="153" w:hanging="153"/>
              <w:jc w:val="both"/>
              <w:rPr>
                <w:rFonts w:asciiTheme="minorHAnsi" w:hAnsiTheme="minorHAnsi"/>
                <w:b/>
                <w:bCs/>
                <w:color w:val="auto"/>
              </w:rPr>
            </w:pPr>
            <w:r w:rsidRPr="00F05860">
              <w:rPr>
                <w:rFonts w:asciiTheme="minorHAnsi" w:hAnsiTheme="minorHAnsi"/>
                <w:bCs/>
                <w:color w:val="auto"/>
                <w:lang w:val="es-ES_tradnl"/>
              </w:rPr>
              <w:t>No corra en la vía pública.</w:t>
            </w:r>
          </w:p>
          <w:p w14:paraId="56A58BBB" w14:textId="77777777" w:rsidR="00DB027F" w:rsidRPr="00F05860" w:rsidRDefault="00DB027F" w:rsidP="007C16BF">
            <w:pPr>
              <w:pStyle w:val="Ttulo3"/>
              <w:keepLines w:val="0"/>
              <w:numPr>
                <w:ilvl w:val="3"/>
                <w:numId w:val="76"/>
              </w:numPr>
              <w:tabs>
                <w:tab w:val="clear" w:pos="1440"/>
                <w:tab w:val="num" w:pos="1133"/>
              </w:tabs>
              <w:adjustRightInd w:val="0"/>
              <w:spacing w:before="0"/>
              <w:ind w:left="153" w:hanging="153"/>
              <w:jc w:val="both"/>
              <w:rPr>
                <w:rFonts w:asciiTheme="minorHAnsi" w:hAnsiTheme="minorHAnsi"/>
                <w:b/>
                <w:bCs/>
                <w:color w:val="auto"/>
              </w:rPr>
            </w:pPr>
            <w:r w:rsidRPr="00F05860">
              <w:rPr>
                <w:rFonts w:asciiTheme="minorHAnsi" w:hAnsiTheme="minorHAnsi"/>
                <w:bCs/>
                <w:color w:val="auto"/>
                <w:lang w:val="es-ES_tradnl"/>
              </w:rPr>
              <w:t>Utilice calzado apropiado.</w:t>
            </w:r>
          </w:p>
          <w:p w14:paraId="4DB79F09" w14:textId="77777777" w:rsidR="00685A0B" w:rsidRDefault="00DB027F" w:rsidP="007C16BF">
            <w:pPr>
              <w:pStyle w:val="Ttulo3"/>
              <w:keepLines w:val="0"/>
              <w:numPr>
                <w:ilvl w:val="3"/>
                <w:numId w:val="76"/>
              </w:numPr>
              <w:tabs>
                <w:tab w:val="clear" w:pos="1440"/>
                <w:tab w:val="num" w:pos="1133"/>
              </w:tabs>
              <w:adjustRightInd w:val="0"/>
              <w:spacing w:before="0"/>
              <w:ind w:left="153" w:hanging="153"/>
              <w:jc w:val="both"/>
              <w:rPr>
                <w:rFonts w:asciiTheme="minorHAnsi" w:hAnsiTheme="minorHAnsi"/>
                <w:b/>
                <w:bCs/>
                <w:color w:val="auto"/>
              </w:rPr>
            </w:pPr>
            <w:r w:rsidRPr="00F05860">
              <w:rPr>
                <w:rFonts w:asciiTheme="minorHAnsi" w:hAnsiTheme="minorHAnsi"/>
                <w:bCs/>
                <w:color w:val="auto"/>
                <w:lang w:val="es-ES_tradnl"/>
              </w:rPr>
              <w:t>Tómese del pasamano cuando suba o baje escaleras.</w:t>
            </w:r>
          </w:p>
          <w:p w14:paraId="761C3C60" w14:textId="72F2492D" w:rsidR="00DB027F" w:rsidRPr="007C16BF" w:rsidRDefault="00DB027F" w:rsidP="007C16BF">
            <w:pPr>
              <w:pStyle w:val="Ttulo3"/>
              <w:keepLines w:val="0"/>
              <w:numPr>
                <w:ilvl w:val="3"/>
                <w:numId w:val="76"/>
              </w:numPr>
              <w:tabs>
                <w:tab w:val="clear" w:pos="1440"/>
                <w:tab w:val="num" w:pos="1133"/>
              </w:tabs>
              <w:adjustRightInd w:val="0"/>
              <w:spacing w:before="0"/>
              <w:ind w:left="153" w:hanging="153"/>
              <w:jc w:val="both"/>
              <w:rPr>
                <w:rFonts w:asciiTheme="minorHAnsi" w:hAnsiTheme="minorHAnsi"/>
                <w:b/>
                <w:bCs/>
                <w:color w:val="auto"/>
              </w:rPr>
            </w:pPr>
            <w:r w:rsidRPr="00685A0B">
              <w:rPr>
                <w:rFonts w:asciiTheme="minorHAnsi" w:hAnsiTheme="minorHAnsi"/>
                <w:bCs/>
                <w:color w:val="auto"/>
                <w:lang w:val="es-ES_tradnl"/>
              </w:rPr>
              <w:t xml:space="preserve">Esté atento a las condiciones del lugar donde transita, evite caminar por zonas de riesgos como aquellas que presentan pavimentos irregulares, hoyos, piedras, piso resbaladizo, grasa, derrames de aceite, etc., </w:t>
            </w:r>
            <w:r w:rsidRPr="00685A0B">
              <w:rPr>
                <w:rFonts w:asciiTheme="minorHAnsi" w:eastAsiaTheme="minorHAnsi" w:hAnsiTheme="minorHAnsi" w:cs="Arial"/>
                <w:color w:val="auto"/>
                <w:lang w:val="es-ES_tradnl" w:eastAsia="en-US" w:bidi="ar-SA"/>
              </w:rPr>
              <w:t xml:space="preserve">cruzar sólo </w:t>
            </w:r>
            <w:r w:rsidR="00685A0B" w:rsidRPr="00685A0B">
              <w:rPr>
                <w:rFonts w:asciiTheme="minorHAnsi" w:eastAsiaTheme="minorHAnsi" w:hAnsiTheme="minorHAnsi" w:cs="Arial"/>
                <w:color w:val="auto"/>
                <w:lang w:val="es-ES_tradnl" w:eastAsia="en-US" w:bidi="ar-SA"/>
              </w:rPr>
              <w:t>en calles reguladas o en las esquinas.</w:t>
            </w:r>
          </w:p>
        </w:tc>
      </w:tr>
      <w:tr w:rsidR="00C17FD5" w14:paraId="7F8F2495" w14:textId="77777777" w:rsidTr="00572523">
        <w:tc>
          <w:tcPr>
            <w:tcW w:w="1608" w:type="dxa"/>
          </w:tcPr>
          <w:p w14:paraId="1E73692E" w14:textId="3278A3F4" w:rsidR="00C17FD5" w:rsidRPr="00685A0B" w:rsidRDefault="00685A0B" w:rsidP="007C16BF">
            <w:pPr>
              <w:adjustRightInd w:val="0"/>
              <w:jc w:val="center"/>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Riesgos</w:t>
            </w:r>
          </w:p>
        </w:tc>
        <w:tc>
          <w:tcPr>
            <w:tcW w:w="1794" w:type="dxa"/>
          </w:tcPr>
          <w:p w14:paraId="4C96D10B" w14:textId="6EDD064D" w:rsidR="00C17FD5" w:rsidRPr="007C16BF" w:rsidRDefault="00C17FD5" w:rsidP="007C16BF">
            <w:pPr>
              <w:adjustRightInd w:val="0"/>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Consecuencias</w:t>
            </w:r>
          </w:p>
        </w:tc>
        <w:tc>
          <w:tcPr>
            <w:tcW w:w="6404" w:type="dxa"/>
          </w:tcPr>
          <w:p w14:paraId="50DE69D6" w14:textId="25C3ED7C" w:rsidR="00C17FD5" w:rsidRPr="00DD5B62" w:rsidRDefault="00DD5B62" w:rsidP="007C16BF">
            <w:pPr>
              <w:adjustRightInd w:val="0"/>
              <w:jc w:val="center"/>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Medidas Preventivas</w:t>
            </w:r>
          </w:p>
        </w:tc>
      </w:tr>
      <w:tr w:rsidR="00C17FD5" w14:paraId="26E29039" w14:textId="77777777" w:rsidTr="00572523">
        <w:tc>
          <w:tcPr>
            <w:tcW w:w="1608" w:type="dxa"/>
          </w:tcPr>
          <w:p w14:paraId="45C36092" w14:textId="77777777" w:rsidR="00C17FD5" w:rsidRPr="00F05860" w:rsidRDefault="00C17FD5" w:rsidP="007C16BF">
            <w:pPr>
              <w:adjustRightInd w:val="0"/>
              <w:rPr>
                <w:rFonts w:asciiTheme="minorHAnsi" w:eastAsiaTheme="minorHAnsi" w:hAnsiTheme="minorHAnsi" w:cs="Arial"/>
                <w:sz w:val="24"/>
                <w:szCs w:val="24"/>
                <w:lang w:val="es-ES_tradnl" w:eastAsia="en-US" w:bidi="ar-SA"/>
              </w:rPr>
            </w:pPr>
          </w:p>
        </w:tc>
        <w:tc>
          <w:tcPr>
            <w:tcW w:w="1794" w:type="dxa"/>
          </w:tcPr>
          <w:p w14:paraId="735CA1FE" w14:textId="77777777" w:rsidR="00C17FD5" w:rsidRPr="00F05860" w:rsidRDefault="00C17FD5" w:rsidP="007C16BF">
            <w:pPr>
              <w:ind w:left="51"/>
              <w:rPr>
                <w:rFonts w:asciiTheme="minorHAnsi" w:hAnsiTheme="minorHAnsi"/>
                <w:bCs/>
                <w:sz w:val="24"/>
                <w:szCs w:val="24"/>
                <w:lang w:val="es-ES_tradnl"/>
              </w:rPr>
            </w:pPr>
          </w:p>
        </w:tc>
        <w:tc>
          <w:tcPr>
            <w:tcW w:w="6404" w:type="dxa"/>
          </w:tcPr>
          <w:p w14:paraId="7F9A47E7" w14:textId="77777777" w:rsidR="00C17FD5" w:rsidRPr="00F05860" w:rsidRDefault="00C17FD5" w:rsidP="007C16BF">
            <w:pPr>
              <w:pStyle w:val="Ttulo3"/>
              <w:keepLines w:val="0"/>
              <w:numPr>
                <w:ilvl w:val="3"/>
                <w:numId w:val="76"/>
              </w:numPr>
              <w:tabs>
                <w:tab w:val="clear" w:pos="1440"/>
                <w:tab w:val="num" w:pos="1133"/>
              </w:tabs>
              <w:adjustRightInd w:val="0"/>
              <w:spacing w:before="0"/>
              <w:ind w:left="424"/>
              <w:jc w:val="both"/>
              <w:rPr>
                <w:rFonts w:asciiTheme="minorHAnsi" w:hAnsiTheme="minorHAnsi"/>
                <w:b/>
                <w:bCs/>
                <w:color w:val="auto"/>
              </w:rPr>
            </w:pPr>
            <w:r w:rsidRPr="00F05860">
              <w:rPr>
                <w:rFonts w:asciiTheme="minorHAnsi" w:eastAsiaTheme="minorHAnsi" w:hAnsiTheme="minorHAnsi" w:cs="Arial"/>
                <w:color w:val="auto"/>
                <w:lang w:val="es-ES_tradnl" w:eastAsia="en-US" w:bidi="ar-SA"/>
              </w:rPr>
              <w:t>Transite a pie por la vereda, o por los pasos peatonales habilitados, nunca utilice la calzada.</w:t>
            </w:r>
          </w:p>
          <w:p w14:paraId="5CC55287" w14:textId="77777777" w:rsidR="00C17FD5" w:rsidRPr="00F05860" w:rsidRDefault="00C17FD5" w:rsidP="007C16BF">
            <w:pPr>
              <w:pStyle w:val="Ttulo3"/>
              <w:keepLines w:val="0"/>
              <w:numPr>
                <w:ilvl w:val="3"/>
                <w:numId w:val="76"/>
              </w:numPr>
              <w:tabs>
                <w:tab w:val="clear" w:pos="1440"/>
                <w:tab w:val="num" w:pos="1133"/>
              </w:tabs>
              <w:adjustRightInd w:val="0"/>
              <w:spacing w:before="0"/>
              <w:ind w:left="424"/>
              <w:jc w:val="both"/>
              <w:rPr>
                <w:rFonts w:asciiTheme="minorHAnsi" w:hAnsiTheme="minorHAnsi"/>
                <w:b/>
                <w:bCs/>
                <w:color w:val="auto"/>
              </w:rPr>
            </w:pPr>
            <w:r w:rsidRPr="00F05860">
              <w:rPr>
                <w:rFonts w:asciiTheme="minorHAnsi" w:eastAsiaTheme="minorHAnsi" w:hAnsiTheme="minorHAnsi" w:cs="Arial"/>
                <w:color w:val="auto"/>
                <w:lang w:val="es-ES_tradnl" w:eastAsia="en-US" w:bidi="ar-SA"/>
              </w:rPr>
              <w:t>Cruce la calzada verificando que por ambos lados no concurran vehículos.</w:t>
            </w:r>
          </w:p>
          <w:p w14:paraId="43BF8F20" w14:textId="18FBF2F7" w:rsidR="00C17FD5" w:rsidRPr="00F05860" w:rsidRDefault="00C17FD5" w:rsidP="007C16BF">
            <w:pPr>
              <w:pStyle w:val="Ttulo3"/>
              <w:keepLines w:val="0"/>
              <w:numPr>
                <w:ilvl w:val="3"/>
                <w:numId w:val="76"/>
              </w:numPr>
              <w:tabs>
                <w:tab w:val="clear" w:pos="1440"/>
                <w:tab w:val="num" w:pos="1133"/>
              </w:tabs>
              <w:adjustRightInd w:val="0"/>
              <w:spacing w:before="0"/>
              <w:ind w:left="424"/>
              <w:jc w:val="both"/>
              <w:rPr>
                <w:rFonts w:asciiTheme="minorHAnsi" w:hAnsiTheme="minorHAnsi"/>
                <w:bCs/>
                <w:color w:val="auto"/>
              </w:rPr>
            </w:pPr>
            <w:r w:rsidRPr="00F05860">
              <w:rPr>
                <w:rFonts w:asciiTheme="minorHAnsi" w:eastAsiaTheme="minorHAnsi" w:hAnsiTheme="minorHAnsi" w:cs="Arial"/>
                <w:color w:val="auto"/>
                <w:lang w:val="es-ES_tradnl" w:eastAsia="en-US" w:bidi="ar-SA"/>
              </w:rPr>
              <w:t xml:space="preserve">No viaje colgando y/o en las pisaderas, de los vehículos del </w:t>
            </w:r>
            <w:r w:rsidRPr="00F05860">
              <w:rPr>
                <w:rFonts w:asciiTheme="minorHAnsi" w:eastAsiaTheme="minorHAnsi" w:hAnsiTheme="minorHAnsi" w:cs="Arial"/>
                <w:color w:val="auto"/>
                <w:lang w:val="es-ES_tradnl" w:eastAsia="en-US" w:bidi="ar-SA"/>
              </w:rPr>
              <w:lastRenderedPageBreak/>
              <w:t xml:space="preserve">transporte público. </w:t>
            </w:r>
            <w:r w:rsidRPr="00F05860">
              <w:rPr>
                <w:rFonts w:ascii="MS Gothic" w:eastAsia="MS Gothic" w:hAnsi="MS Gothic" w:cs="MS Gothic" w:hint="eastAsia"/>
                <w:color w:val="auto"/>
                <w:lang w:val="es-ES_tradnl" w:eastAsia="en-US" w:bidi="ar-SA"/>
              </w:rPr>
              <w:t> </w:t>
            </w:r>
          </w:p>
        </w:tc>
      </w:tr>
      <w:tr w:rsidR="00685A0B" w14:paraId="6F9D8484" w14:textId="77777777" w:rsidTr="00572523">
        <w:tc>
          <w:tcPr>
            <w:tcW w:w="1608" w:type="dxa"/>
          </w:tcPr>
          <w:p w14:paraId="3482CF58" w14:textId="77777777" w:rsidR="00685A0B" w:rsidRPr="002B24B8" w:rsidRDefault="00685A0B" w:rsidP="007C16BF">
            <w:pPr>
              <w:adjustRightInd w:val="0"/>
              <w:rPr>
                <w:rFonts w:asciiTheme="minorHAnsi" w:eastAsiaTheme="minorHAnsi" w:hAnsiTheme="minorHAnsi" w:cs="Times"/>
                <w:color w:val="000000"/>
                <w:sz w:val="24"/>
                <w:szCs w:val="24"/>
                <w:lang w:val="es-ES_tradnl" w:eastAsia="en-US" w:bidi="ar-SA"/>
              </w:rPr>
            </w:pPr>
            <w:r w:rsidRPr="002B24B8">
              <w:rPr>
                <w:rFonts w:asciiTheme="minorHAnsi" w:eastAsiaTheme="minorHAnsi" w:hAnsiTheme="minorHAnsi" w:cs="Arial"/>
                <w:color w:val="000000"/>
                <w:sz w:val="24"/>
                <w:szCs w:val="24"/>
                <w:lang w:val="es-ES_tradnl" w:eastAsia="en-US" w:bidi="ar-SA"/>
              </w:rPr>
              <w:lastRenderedPageBreak/>
              <w:t xml:space="preserve">Incendio </w:t>
            </w:r>
          </w:p>
          <w:p w14:paraId="23EE1E43" w14:textId="77777777" w:rsidR="00685A0B" w:rsidRPr="00F05860" w:rsidRDefault="00685A0B" w:rsidP="007C16BF">
            <w:pPr>
              <w:adjustRightInd w:val="0"/>
              <w:rPr>
                <w:rFonts w:asciiTheme="minorHAnsi" w:eastAsiaTheme="minorHAnsi" w:hAnsiTheme="minorHAnsi" w:cs="Arial"/>
                <w:sz w:val="24"/>
                <w:szCs w:val="24"/>
                <w:lang w:val="es-ES_tradnl" w:eastAsia="en-US" w:bidi="ar-SA"/>
              </w:rPr>
            </w:pPr>
          </w:p>
        </w:tc>
        <w:tc>
          <w:tcPr>
            <w:tcW w:w="1794" w:type="dxa"/>
          </w:tcPr>
          <w:p w14:paraId="19592821" w14:textId="77777777" w:rsidR="00685A0B" w:rsidRPr="002B24B8" w:rsidRDefault="00685A0B" w:rsidP="007C16BF">
            <w:pPr>
              <w:adjustRightInd w:val="0"/>
              <w:rPr>
                <w:rFonts w:asciiTheme="minorHAnsi" w:eastAsiaTheme="minorHAnsi" w:hAnsiTheme="minorHAnsi" w:cs="Times"/>
                <w:color w:val="000000"/>
                <w:sz w:val="24"/>
                <w:szCs w:val="24"/>
                <w:lang w:val="es-ES_tradnl" w:eastAsia="en-US" w:bidi="ar-SA"/>
              </w:rPr>
            </w:pPr>
            <w:r w:rsidRPr="002B24B8">
              <w:rPr>
                <w:rFonts w:asciiTheme="minorHAnsi" w:eastAsiaTheme="minorHAnsi" w:hAnsiTheme="minorHAnsi" w:cs="Arial"/>
                <w:color w:val="000000"/>
                <w:sz w:val="24"/>
                <w:szCs w:val="24"/>
                <w:lang w:val="es-ES_tradnl" w:eastAsia="en-US" w:bidi="ar-SA"/>
              </w:rPr>
              <w:t xml:space="preserve">Muerte, quemaduras, asfixia. </w:t>
            </w:r>
          </w:p>
          <w:p w14:paraId="010BBF8B" w14:textId="77777777" w:rsidR="00685A0B" w:rsidRPr="00F05860" w:rsidRDefault="00685A0B" w:rsidP="007C16BF">
            <w:pPr>
              <w:ind w:left="51"/>
              <w:rPr>
                <w:rFonts w:asciiTheme="minorHAnsi" w:hAnsiTheme="minorHAnsi"/>
                <w:bCs/>
                <w:sz w:val="24"/>
                <w:szCs w:val="24"/>
                <w:lang w:val="es-ES_tradnl"/>
              </w:rPr>
            </w:pPr>
          </w:p>
        </w:tc>
        <w:tc>
          <w:tcPr>
            <w:tcW w:w="6404" w:type="dxa"/>
          </w:tcPr>
          <w:p w14:paraId="0C654692" w14:textId="3D19A97E" w:rsidR="00685A0B" w:rsidRPr="002B24B8" w:rsidRDefault="00685A0B" w:rsidP="007C16BF">
            <w:pPr>
              <w:numPr>
                <w:ilvl w:val="0"/>
                <w:numId w:val="70"/>
              </w:numPr>
              <w:tabs>
                <w:tab w:val="left" w:pos="220"/>
                <w:tab w:val="left" w:pos="720"/>
              </w:tabs>
              <w:adjustRightInd w:val="0"/>
              <w:ind w:left="168" w:hanging="168"/>
              <w:jc w:val="both"/>
              <w:rPr>
                <w:rFonts w:asciiTheme="minorHAnsi" w:eastAsiaTheme="minorHAnsi" w:hAnsiTheme="minorHAnsi" w:cs="Times"/>
                <w:color w:val="000000"/>
                <w:sz w:val="24"/>
                <w:szCs w:val="24"/>
                <w:lang w:val="es-ES_tradnl" w:eastAsia="en-US" w:bidi="ar-SA"/>
              </w:rPr>
            </w:pPr>
            <w:r w:rsidRPr="002B24B8">
              <w:rPr>
                <w:rFonts w:asciiTheme="minorHAnsi" w:eastAsiaTheme="minorHAnsi" w:hAnsiTheme="minorHAnsi" w:cs="Arial"/>
                <w:color w:val="000000"/>
                <w:sz w:val="24"/>
                <w:szCs w:val="24"/>
                <w:lang w:eastAsia="en-US" w:bidi="ar-SA"/>
              </w:rPr>
              <w:t>Se prohíbe f</w:t>
            </w:r>
            <w:r>
              <w:rPr>
                <w:rFonts w:asciiTheme="minorHAnsi" w:eastAsiaTheme="minorHAnsi" w:hAnsiTheme="minorHAnsi" w:cs="Arial"/>
                <w:color w:val="000000"/>
                <w:sz w:val="24"/>
                <w:szCs w:val="24"/>
                <w:lang w:eastAsia="en-US" w:bidi="ar-SA"/>
              </w:rPr>
              <w:t>umar en el establecimiento y a 2</w:t>
            </w:r>
            <w:r w:rsidRPr="002B24B8">
              <w:rPr>
                <w:rFonts w:asciiTheme="minorHAnsi" w:eastAsiaTheme="minorHAnsi" w:hAnsiTheme="minorHAnsi" w:cs="Arial"/>
                <w:color w:val="000000"/>
                <w:sz w:val="24"/>
                <w:szCs w:val="24"/>
                <w:lang w:eastAsia="en-US" w:bidi="ar-SA"/>
              </w:rPr>
              <w:t>00 metros de él.</w:t>
            </w:r>
          </w:p>
          <w:p w14:paraId="2450F495" w14:textId="691C7617" w:rsidR="00685A0B" w:rsidRPr="002B24B8" w:rsidRDefault="00685A0B" w:rsidP="007C16BF">
            <w:pPr>
              <w:numPr>
                <w:ilvl w:val="0"/>
                <w:numId w:val="70"/>
              </w:numPr>
              <w:tabs>
                <w:tab w:val="left" w:pos="220"/>
                <w:tab w:val="left" w:pos="720"/>
              </w:tabs>
              <w:adjustRightInd w:val="0"/>
              <w:ind w:left="168" w:hanging="168"/>
              <w:jc w:val="both"/>
              <w:rPr>
                <w:rFonts w:asciiTheme="minorHAnsi" w:eastAsiaTheme="minorHAnsi" w:hAnsiTheme="minorHAnsi" w:cs="Times"/>
                <w:color w:val="000000"/>
                <w:sz w:val="24"/>
                <w:szCs w:val="24"/>
                <w:lang w:val="es-ES_tradnl" w:eastAsia="en-US" w:bidi="ar-SA"/>
              </w:rPr>
            </w:pPr>
            <w:r w:rsidRPr="002B24B8">
              <w:rPr>
                <w:rFonts w:asciiTheme="minorHAnsi" w:eastAsiaTheme="minorHAnsi" w:hAnsiTheme="minorHAnsi" w:cs="Arial"/>
                <w:color w:val="000000"/>
                <w:sz w:val="24"/>
                <w:szCs w:val="24"/>
                <w:lang w:val="es-ES_tradnl" w:eastAsia="en-US" w:bidi="ar-SA"/>
              </w:rPr>
              <w:t xml:space="preserve">Mantenga el orden y aseo en todo lugar de trabajo. </w:t>
            </w:r>
          </w:p>
          <w:p w14:paraId="50C3ABAE" w14:textId="77777777" w:rsidR="00685A0B" w:rsidRPr="002B24B8" w:rsidRDefault="00685A0B" w:rsidP="007C16BF">
            <w:pPr>
              <w:numPr>
                <w:ilvl w:val="0"/>
                <w:numId w:val="70"/>
              </w:numPr>
              <w:tabs>
                <w:tab w:val="left" w:pos="220"/>
                <w:tab w:val="left" w:pos="720"/>
              </w:tabs>
              <w:adjustRightInd w:val="0"/>
              <w:ind w:left="168" w:hanging="168"/>
              <w:jc w:val="both"/>
              <w:rPr>
                <w:rFonts w:asciiTheme="minorHAnsi" w:eastAsiaTheme="minorHAnsi" w:hAnsiTheme="minorHAnsi" w:cs="Times"/>
                <w:color w:val="000000"/>
                <w:sz w:val="24"/>
                <w:szCs w:val="24"/>
                <w:lang w:val="es-ES_tradnl" w:eastAsia="en-US" w:bidi="ar-SA"/>
              </w:rPr>
            </w:pPr>
            <w:r w:rsidRPr="002B24B8">
              <w:rPr>
                <w:rFonts w:asciiTheme="minorHAnsi" w:eastAsiaTheme="minorHAnsi" w:hAnsiTheme="minorHAnsi" w:cs="Arial"/>
                <w:color w:val="000000"/>
                <w:sz w:val="24"/>
                <w:szCs w:val="24"/>
                <w:lang w:val="es-ES_tradnl" w:eastAsia="en-US" w:bidi="ar-SA"/>
              </w:rPr>
              <w:t>Mantener siempre libre el acceso a los extintores, redes húmedas y secas.</w:t>
            </w:r>
          </w:p>
          <w:p w14:paraId="7D9E0AD9" w14:textId="77777777" w:rsidR="00685A0B" w:rsidRPr="002B24B8" w:rsidRDefault="00685A0B" w:rsidP="007C16BF">
            <w:pPr>
              <w:numPr>
                <w:ilvl w:val="0"/>
                <w:numId w:val="70"/>
              </w:numPr>
              <w:tabs>
                <w:tab w:val="left" w:pos="220"/>
                <w:tab w:val="left" w:pos="720"/>
              </w:tabs>
              <w:adjustRightInd w:val="0"/>
              <w:ind w:left="168" w:hanging="168"/>
              <w:jc w:val="both"/>
              <w:rPr>
                <w:rFonts w:asciiTheme="minorHAnsi" w:eastAsiaTheme="minorHAnsi" w:hAnsiTheme="minorHAnsi" w:cs="Times"/>
                <w:color w:val="000000"/>
                <w:sz w:val="24"/>
                <w:szCs w:val="24"/>
                <w:lang w:val="es-ES_tradnl" w:eastAsia="en-US" w:bidi="ar-SA"/>
              </w:rPr>
            </w:pPr>
            <w:r w:rsidRPr="002B24B8">
              <w:rPr>
                <w:rFonts w:asciiTheme="minorHAnsi" w:eastAsiaTheme="minorHAnsi" w:hAnsiTheme="minorHAnsi" w:cs="Arial"/>
                <w:color w:val="000000"/>
                <w:sz w:val="24"/>
                <w:szCs w:val="24"/>
                <w:lang w:val="es-ES_tradnl" w:eastAsia="en-US" w:bidi="ar-SA"/>
              </w:rPr>
              <w:t xml:space="preserve">Verifique permanentemente que los extintores estén certificados, presurizados y con su revisión al día. </w:t>
            </w:r>
          </w:p>
          <w:p w14:paraId="33132277" w14:textId="77777777" w:rsidR="00685A0B" w:rsidRPr="002B24B8" w:rsidRDefault="00685A0B" w:rsidP="007C16BF">
            <w:pPr>
              <w:numPr>
                <w:ilvl w:val="0"/>
                <w:numId w:val="70"/>
              </w:numPr>
              <w:tabs>
                <w:tab w:val="left" w:pos="220"/>
                <w:tab w:val="left" w:pos="720"/>
              </w:tabs>
              <w:adjustRightInd w:val="0"/>
              <w:ind w:left="168" w:hanging="168"/>
              <w:jc w:val="both"/>
              <w:rPr>
                <w:rFonts w:asciiTheme="minorHAnsi" w:eastAsiaTheme="minorHAnsi" w:hAnsiTheme="minorHAnsi" w:cs="Times"/>
                <w:color w:val="000000"/>
                <w:sz w:val="24"/>
                <w:szCs w:val="24"/>
                <w:lang w:val="es-ES_tradnl" w:eastAsia="en-US" w:bidi="ar-SA"/>
              </w:rPr>
            </w:pPr>
            <w:r w:rsidRPr="002B24B8">
              <w:rPr>
                <w:rFonts w:asciiTheme="minorHAnsi" w:eastAsiaTheme="minorHAnsi" w:hAnsiTheme="minorHAnsi" w:cs="Arial"/>
                <w:color w:val="000000"/>
                <w:sz w:val="24"/>
                <w:szCs w:val="24"/>
                <w:lang w:val="es-ES_tradnl" w:eastAsia="en-US" w:bidi="ar-SA"/>
              </w:rPr>
              <w:t xml:space="preserve">El personal debe estar en conocimiento del uso y operación de los extintores. </w:t>
            </w:r>
          </w:p>
          <w:p w14:paraId="001DFDFC" w14:textId="77777777" w:rsidR="00685A0B" w:rsidRPr="002B24B8" w:rsidRDefault="00685A0B" w:rsidP="007C16BF">
            <w:pPr>
              <w:numPr>
                <w:ilvl w:val="0"/>
                <w:numId w:val="70"/>
              </w:numPr>
              <w:tabs>
                <w:tab w:val="left" w:pos="220"/>
                <w:tab w:val="left" w:pos="720"/>
              </w:tabs>
              <w:adjustRightInd w:val="0"/>
              <w:ind w:left="168" w:hanging="168"/>
              <w:jc w:val="both"/>
              <w:rPr>
                <w:rFonts w:asciiTheme="minorHAnsi" w:eastAsiaTheme="minorHAnsi" w:hAnsiTheme="minorHAnsi" w:cs="Times"/>
                <w:color w:val="000000"/>
                <w:sz w:val="24"/>
                <w:szCs w:val="24"/>
                <w:lang w:val="es-ES_tradnl" w:eastAsia="en-US" w:bidi="ar-SA"/>
              </w:rPr>
            </w:pPr>
            <w:r w:rsidRPr="002B24B8">
              <w:rPr>
                <w:rFonts w:asciiTheme="minorHAnsi" w:eastAsiaTheme="minorHAnsi" w:hAnsiTheme="minorHAnsi" w:cs="Arial"/>
                <w:color w:val="000000"/>
                <w:sz w:val="24"/>
                <w:szCs w:val="24"/>
                <w:lang w:val="es-ES_tradnl" w:eastAsia="en-US" w:bidi="ar-SA"/>
              </w:rPr>
              <w:t xml:space="preserve">Mantener en lugar aislado los útiles de aseo como trapos con cera solventes, aceites y/o grasas. </w:t>
            </w:r>
          </w:p>
          <w:p w14:paraId="46E6D9F8" w14:textId="77777777" w:rsidR="00685A0B" w:rsidRPr="00685A0B" w:rsidRDefault="00685A0B" w:rsidP="007C16BF">
            <w:pPr>
              <w:numPr>
                <w:ilvl w:val="0"/>
                <w:numId w:val="70"/>
              </w:numPr>
              <w:tabs>
                <w:tab w:val="left" w:pos="220"/>
                <w:tab w:val="left" w:pos="720"/>
              </w:tabs>
              <w:adjustRightInd w:val="0"/>
              <w:ind w:left="168" w:hanging="168"/>
              <w:jc w:val="both"/>
              <w:rPr>
                <w:rFonts w:asciiTheme="minorHAnsi" w:eastAsiaTheme="minorHAnsi" w:hAnsiTheme="minorHAnsi" w:cs="Times"/>
                <w:color w:val="000000"/>
                <w:sz w:val="24"/>
                <w:szCs w:val="24"/>
                <w:lang w:val="es-ES_tradnl" w:eastAsia="en-US" w:bidi="ar-SA"/>
              </w:rPr>
            </w:pPr>
            <w:r w:rsidRPr="002B24B8">
              <w:rPr>
                <w:rFonts w:asciiTheme="minorHAnsi" w:eastAsiaTheme="minorHAnsi" w:hAnsiTheme="minorHAnsi" w:cs="Arial"/>
                <w:color w:val="000000"/>
                <w:sz w:val="24"/>
                <w:szCs w:val="24"/>
                <w:lang w:val="es-ES_tradnl" w:eastAsia="en-US" w:bidi="ar-SA"/>
              </w:rPr>
              <w:t xml:space="preserve">Al percibir olor a gas, no debe </w:t>
            </w:r>
            <w:r w:rsidRPr="002B24B8">
              <w:rPr>
                <w:rFonts w:ascii="MS Gothic" w:eastAsia="MS Gothic" w:hAnsi="MS Gothic" w:cs="MS Gothic" w:hint="eastAsia"/>
                <w:color w:val="000000"/>
                <w:sz w:val="24"/>
                <w:szCs w:val="24"/>
                <w:lang w:val="es-ES_tradnl" w:eastAsia="en-US" w:bidi="ar-SA"/>
              </w:rPr>
              <w:t> </w:t>
            </w:r>
            <w:r w:rsidRPr="002B24B8">
              <w:rPr>
                <w:rFonts w:asciiTheme="minorHAnsi" w:eastAsiaTheme="minorHAnsi" w:hAnsiTheme="minorHAnsi" w:cs="Arial"/>
                <w:color w:val="000000"/>
                <w:sz w:val="24"/>
                <w:szCs w:val="24"/>
                <w:lang w:val="es-ES_tradnl" w:eastAsia="en-US" w:bidi="ar-SA"/>
              </w:rPr>
              <w:t>encender ningún artefacto a gas licuado, tampoco encie</w:t>
            </w:r>
            <w:r>
              <w:rPr>
                <w:rFonts w:asciiTheme="minorHAnsi" w:eastAsiaTheme="minorHAnsi" w:hAnsiTheme="minorHAnsi" w:cs="Arial"/>
                <w:color w:val="000000"/>
                <w:sz w:val="24"/>
                <w:szCs w:val="24"/>
                <w:lang w:val="es-ES_tradnl" w:eastAsia="en-US" w:bidi="ar-SA"/>
              </w:rPr>
              <w:t xml:space="preserve">nda ningún artefacto eléctrico. </w:t>
            </w:r>
          </w:p>
          <w:p w14:paraId="15930384" w14:textId="77777777" w:rsidR="00685A0B" w:rsidRPr="00572523" w:rsidRDefault="00685A0B" w:rsidP="007C16BF">
            <w:pPr>
              <w:numPr>
                <w:ilvl w:val="0"/>
                <w:numId w:val="70"/>
              </w:numPr>
              <w:tabs>
                <w:tab w:val="left" w:pos="220"/>
                <w:tab w:val="left" w:pos="720"/>
              </w:tabs>
              <w:adjustRightInd w:val="0"/>
              <w:ind w:left="168" w:hanging="168"/>
              <w:jc w:val="both"/>
              <w:rPr>
                <w:rFonts w:asciiTheme="minorHAnsi" w:eastAsiaTheme="minorHAnsi" w:hAnsiTheme="minorHAnsi" w:cs="Times"/>
                <w:color w:val="000000"/>
                <w:sz w:val="24"/>
                <w:szCs w:val="24"/>
                <w:lang w:val="es-ES_tradnl" w:eastAsia="en-US" w:bidi="ar-SA"/>
              </w:rPr>
            </w:pPr>
            <w:r w:rsidRPr="00685A0B">
              <w:rPr>
                <w:rFonts w:asciiTheme="minorHAnsi" w:eastAsia="MS Mincho" w:hAnsiTheme="minorHAnsi" w:cs="MS Mincho"/>
                <w:color w:val="000000"/>
                <w:sz w:val="24"/>
                <w:szCs w:val="24"/>
                <w:lang w:val="es-ES_tradnl" w:eastAsia="en-US" w:bidi="ar-SA"/>
              </w:rPr>
              <w:t>El encendido de estufas y el cambio de cilindro de gas, debe hacerlo solo el personal autorizado.</w:t>
            </w:r>
          </w:p>
          <w:p w14:paraId="3ABFEABF" w14:textId="55616CAD" w:rsidR="00572523" w:rsidRPr="00685A0B" w:rsidRDefault="00572523" w:rsidP="00572523">
            <w:pPr>
              <w:tabs>
                <w:tab w:val="left" w:pos="220"/>
                <w:tab w:val="left" w:pos="720"/>
              </w:tabs>
              <w:adjustRightInd w:val="0"/>
              <w:ind w:left="168"/>
              <w:jc w:val="both"/>
              <w:rPr>
                <w:rFonts w:asciiTheme="minorHAnsi" w:eastAsiaTheme="minorHAnsi" w:hAnsiTheme="minorHAnsi" w:cs="Times"/>
                <w:color w:val="000000"/>
                <w:sz w:val="24"/>
                <w:szCs w:val="24"/>
                <w:lang w:val="es-ES_tradnl" w:eastAsia="en-US" w:bidi="ar-SA"/>
              </w:rPr>
            </w:pPr>
          </w:p>
        </w:tc>
      </w:tr>
      <w:tr w:rsidR="00685A0B" w14:paraId="35470C2B" w14:textId="77777777" w:rsidTr="00572523">
        <w:tc>
          <w:tcPr>
            <w:tcW w:w="1608" w:type="dxa"/>
          </w:tcPr>
          <w:p w14:paraId="37912950" w14:textId="2144D437" w:rsidR="00685A0B" w:rsidRPr="007531DD" w:rsidRDefault="00685A0B" w:rsidP="007C16BF">
            <w:pPr>
              <w:adjustRightInd w:val="0"/>
              <w:rPr>
                <w:rFonts w:asciiTheme="minorHAnsi" w:eastAsiaTheme="minorHAnsi" w:hAnsiTheme="minorHAnsi" w:cs="Times"/>
                <w:color w:val="000000"/>
                <w:sz w:val="24"/>
                <w:szCs w:val="24"/>
                <w:lang w:val="es-ES_tradnl" w:eastAsia="en-US" w:bidi="ar-SA"/>
              </w:rPr>
            </w:pPr>
            <w:r w:rsidRPr="007531DD">
              <w:rPr>
                <w:rFonts w:asciiTheme="minorHAnsi" w:eastAsiaTheme="minorHAnsi" w:hAnsiTheme="minorHAnsi" w:cs="Arial"/>
                <w:color w:val="000000"/>
                <w:sz w:val="24"/>
                <w:szCs w:val="24"/>
                <w:lang w:val="es-ES_tradnl" w:eastAsia="en-US" w:bidi="ar-SA"/>
              </w:rPr>
              <w:t xml:space="preserve">Digitación </w:t>
            </w:r>
          </w:p>
          <w:p w14:paraId="2D84E9B8" w14:textId="77777777" w:rsidR="00685A0B" w:rsidRPr="00F05860" w:rsidRDefault="00685A0B" w:rsidP="007C16BF">
            <w:pPr>
              <w:adjustRightInd w:val="0"/>
              <w:rPr>
                <w:rFonts w:asciiTheme="minorHAnsi" w:eastAsiaTheme="minorHAnsi" w:hAnsiTheme="minorHAnsi" w:cs="Arial"/>
                <w:sz w:val="24"/>
                <w:szCs w:val="24"/>
                <w:lang w:val="es-ES_tradnl" w:eastAsia="en-US" w:bidi="ar-SA"/>
              </w:rPr>
            </w:pPr>
          </w:p>
        </w:tc>
        <w:tc>
          <w:tcPr>
            <w:tcW w:w="1794" w:type="dxa"/>
          </w:tcPr>
          <w:p w14:paraId="56EAA113" w14:textId="77777777" w:rsidR="00685A0B" w:rsidRDefault="00685A0B" w:rsidP="007C16BF">
            <w:pPr>
              <w:adjustRightInd w:val="0"/>
              <w:rPr>
                <w:rFonts w:asciiTheme="minorHAnsi" w:eastAsiaTheme="minorHAnsi" w:hAnsiTheme="minorHAnsi" w:cs="Arial"/>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Contractura de músculos: dorsales, cuello, lumbares.</w:t>
            </w:r>
          </w:p>
          <w:p w14:paraId="5F0711C2" w14:textId="02324CE4" w:rsidR="00685A0B" w:rsidRPr="00F05860" w:rsidRDefault="00685A0B" w:rsidP="007C16BF">
            <w:pPr>
              <w:ind w:left="51"/>
              <w:rPr>
                <w:rFonts w:asciiTheme="minorHAnsi" w:hAnsiTheme="minorHAnsi"/>
                <w:bCs/>
                <w:sz w:val="24"/>
                <w:szCs w:val="24"/>
                <w:lang w:val="es-ES_tradnl"/>
              </w:rPr>
            </w:pPr>
            <w:r>
              <w:rPr>
                <w:rFonts w:asciiTheme="minorHAnsi" w:eastAsiaTheme="minorHAnsi" w:hAnsiTheme="minorHAnsi" w:cs="Arial"/>
                <w:color w:val="000000"/>
                <w:sz w:val="24"/>
                <w:szCs w:val="24"/>
                <w:lang w:val="es-ES_tradnl" w:eastAsia="en-US" w:bidi="ar-SA"/>
              </w:rPr>
              <w:t>Circulatorias (dolor e inflamación de tendones y fibras musculares)</w:t>
            </w:r>
          </w:p>
        </w:tc>
        <w:tc>
          <w:tcPr>
            <w:tcW w:w="6404" w:type="dxa"/>
          </w:tcPr>
          <w:p w14:paraId="5EBC8B63" w14:textId="77777777" w:rsidR="00685A0B" w:rsidRPr="004E6EE5" w:rsidRDefault="00685A0B" w:rsidP="007C16BF">
            <w:pPr>
              <w:numPr>
                <w:ilvl w:val="0"/>
                <w:numId w:val="70"/>
              </w:numPr>
              <w:adjustRightInd w:val="0"/>
              <w:ind w:left="172" w:hanging="77"/>
              <w:jc w:val="both"/>
              <w:rPr>
                <w:bCs/>
                <w:lang w:val="es-MX"/>
              </w:rPr>
            </w:pPr>
            <w:r w:rsidRPr="004E6EE5">
              <w:rPr>
                <w:bCs/>
                <w:lang w:val="es-MX"/>
              </w:rPr>
              <w:t>Mantenga limpia la pantalla del Terminal del computador y regule sus caracteres, de tal forma de no exigir innecesariamente la visión.</w:t>
            </w:r>
          </w:p>
          <w:p w14:paraId="023C3687" w14:textId="77777777" w:rsidR="00685A0B" w:rsidRDefault="00685A0B" w:rsidP="007C16BF">
            <w:pPr>
              <w:numPr>
                <w:ilvl w:val="0"/>
                <w:numId w:val="70"/>
              </w:numPr>
              <w:adjustRightInd w:val="0"/>
              <w:ind w:left="172" w:hanging="77"/>
              <w:jc w:val="both"/>
              <w:rPr>
                <w:bCs/>
                <w:lang w:val="es-MX"/>
              </w:rPr>
            </w:pPr>
            <w:r w:rsidRPr="004E6EE5">
              <w:rPr>
                <w:bCs/>
                <w:lang w:val="es-MX"/>
              </w:rPr>
              <w:t>Adopte una posición segura al sentarse</w:t>
            </w:r>
            <w:r>
              <w:rPr>
                <w:bCs/>
                <w:lang w:val="es-MX"/>
              </w:rPr>
              <w:t>.</w:t>
            </w:r>
          </w:p>
          <w:p w14:paraId="5B049030" w14:textId="77777777" w:rsidR="00685A0B" w:rsidRDefault="00685A0B" w:rsidP="007C16BF">
            <w:pPr>
              <w:numPr>
                <w:ilvl w:val="0"/>
                <w:numId w:val="70"/>
              </w:numPr>
              <w:adjustRightInd w:val="0"/>
              <w:ind w:left="172" w:hanging="77"/>
              <w:jc w:val="both"/>
              <w:rPr>
                <w:bCs/>
                <w:lang w:val="es-MX"/>
              </w:rPr>
            </w:pPr>
            <w:r w:rsidRPr="007C6D76">
              <w:rPr>
                <w:bCs/>
                <w:lang w:val="es-ES_tradnl"/>
              </w:rPr>
              <w:t>Cada 30 minutos de trabajo continuo descanse y realice ejercicios ad-hoc.</w:t>
            </w:r>
          </w:p>
          <w:p w14:paraId="591C75A7" w14:textId="77777777" w:rsidR="00685A0B" w:rsidRPr="007C6D76" w:rsidRDefault="00685A0B" w:rsidP="007C16BF">
            <w:pPr>
              <w:numPr>
                <w:ilvl w:val="0"/>
                <w:numId w:val="70"/>
              </w:numPr>
              <w:adjustRightInd w:val="0"/>
              <w:ind w:left="172" w:hanging="77"/>
              <w:jc w:val="both"/>
              <w:rPr>
                <w:bCs/>
                <w:lang w:val="es-MX"/>
              </w:rPr>
            </w:pPr>
            <w:r w:rsidRPr="007C6D76">
              <w:rPr>
                <w:rFonts w:asciiTheme="minorHAnsi" w:eastAsiaTheme="minorHAnsi" w:hAnsiTheme="minorHAnsi" w:cs="Arial"/>
                <w:color w:val="000000"/>
                <w:sz w:val="24"/>
                <w:szCs w:val="24"/>
                <w:lang w:val="es-ES_tradnl" w:eastAsia="en-US" w:bidi="ar-SA"/>
              </w:rPr>
              <w:t>Al digitar, debe apoyar en su escritorio sus muñecas, brazos y codos, formando un ángulo recto en</w:t>
            </w:r>
            <w:r>
              <w:rPr>
                <w:rFonts w:asciiTheme="minorHAnsi" w:eastAsiaTheme="minorHAnsi" w:hAnsiTheme="minorHAnsi" w:cs="Arial"/>
                <w:color w:val="000000"/>
                <w:sz w:val="24"/>
                <w:szCs w:val="24"/>
                <w:lang w:val="es-ES_tradnl" w:eastAsia="en-US" w:bidi="ar-SA"/>
              </w:rPr>
              <w:t>tre el antebrazo, codo y brazo.</w:t>
            </w:r>
          </w:p>
          <w:p w14:paraId="33DA6DF2" w14:textId="53EE34A3" w:rsidR="00685A0B" w:rsidRDefault="00685A0B" w:rsidP="007C16BF">
            <w:pPr>
              <w:numPr>
                <w:ilvl w:val="0"/>
                <w:numId w:val="70"/>
              </w:numPr>
              <w:adjustRightInd w:val="0"/>
              <w:ind w:left="172" w:hanging="77"/>
              <w:jc w:val="both"/>
              <w:rPr>
                <w:bCs/>
                <w:lang w:val="es-MX"/>
              </w:rPr>
            </w:pPr>
            <w:r w:rsidRPr="007C6D76">
              <w:rPr>
                <w:rFonts w:asciiTheme="minorHAnsi" w:eastAsiaTheme="minorHAnsi" w:hAnsiTheme="minorHAnsi" w:cs="Arial"/>
                <w:color w:val="000000"/>
                <w:sz w:val="24"/>
                <w:szCs w:val="24"/>
                <w:lang w:val="es-ES_tradnl" w:eastAsia="en-US" w:bidi="ar-SA"/>
              </w:rPr>
              <w:t xml:space="preserve">Mantenga su columna lumbar apoyada. </w:t>
            </w:r>
          </w:p>
          <w:p w14:paraId="5DB8B46E" w14:textId="746643A1" w:rsidR="00685A0B" w:rsidRDefault="00685A0B" w:rsidP="007C16BF">
            <w:pPr>
              <w:numPr>
                <w:ilvl w:val="0"/>
                <w:numId w:val="70"/>
              </w:numPr>
              <w:adjustRightInd w:val="0"/>
              <w:ind w:left="172" w:hanging="77"/>
              <w:jc w:val="both"/>
              <w:rPr>
                <w:bCs/>
                <w:lang w:val="es-MX"/>
              </w:rPr>
            </w:pPr>
            <w:r w:rsidRPr="007C6D76">
              <w:rPr>
                <w:rFonts w:asciiTheme="minorHAnsi" w:eastAsiaTheme="minorHAnsi" w:hAnsiTheme="minorHAnsi" w:cs="Arial"/>
                <w:color w:val="000000"/>
                <w:sz w:val="24"/>
                <w:szCs w:val="24"/>
                <w:lang w:val="es-ES_tradnl" w:eastAsia="en-US" w:bidi="ar-SA"/>
              </w:rPr>
              <w:t xml:space="preserve">Mantenga su columna cervical recta. </w:t>
            </w:r>
          </w:p>
          <w:p w14:paraId="192C2BDC" w14:textId="77777777" w:rsidR="00685A0B" w:rsidRPr="00685A0B" w:rsidRDefault="00685A0B" w:rsidP="007C16BF">
            <w:pPr>
              <w:numPr>
                <w:ilvl w:val="0"/>
                <w:numId w:val="70"/>
              </w:numPr>
              <w:adjustRightInd w:val="0"/>
              <w:ind w:left="172" w:hanging="77"/>
              <w:jc w:val="both"/>
              <w:rPr>
                <w:bCs/>
                <w:lang w:val="es-MX"/>
              </w:rPr>
            </w:pPr>
            <w:r w:rsidRPr="007C6D76">
              <w:rPr>
                <w:rFonts w:asciiTheme="minorHAnsi" w:eastAsiaTheme="minorHAnsi" w:hAnsiTheme="minorHAnsi" w:cs="Arial"/>
                <w:color w:val="000000"/>
                <w:sz w:val="24"/>
                <w:szCs w:val="24"/>
                <w:lang w:val="es-ES_tradnl" w:eastAsia="en-US" w:bidi="ar-SA"/>
              </w:rPr>
              <w:t xml:space="preserve">Apoye constantemente sus pies. </w:t>
            </w:r>
          </w:p>
          <w:p w14:paraId="2D41181E" w14:textId="577F5D27" w:rsidR="00685A0B" w:rsidRPr="00685A0B" w:rsidRDefault="00685A0B" w:rsidP="007C16BF">
            <w:pPr>
              <w:numPr>
                <w:ilvl w:val="0"/>
                <w:numId w:val="70"/>
              </w:numPr>
              <w:adjustRightInd w:val="0"/>
              <w:ind w:left="172" w:hanging="77"/>
              <w:jc w:val="both"/>
              <w:rPr>
                <w:bCs/>
                <w:lang w:val="es-MX"/>
              </w:rPr>
            </w:pPr>
            <w:r w:rsidRPr="00685A0B">
              <w:rPr>
                <w:rFonts w:asciiTheme="minorHAnsi" w:eastAsiaTheme="minorHAnsi" w:hAnsiTheme="minorHAnsi" w:cs="Arial"/>
                <w:color w:val="000000"/>
                <w:sz w:val="24"/>
                <w:szCs w:val="24"/>
                <w:lang w:val="es-ES_tradnl" w:eastAsia="en-US" w:bidi="ar-SA"/>
              </w:rPr>
              <w:t>La línea de los ojos debe prolongarse al borde de la pantalla de su computador, si no fuera de ese modo debe ajustar la altura del monitor.</w:t>
            </w:r>
          </w:p>
        </w:tc>
      </w:tr>
    </w:tbl>
    <w:p w14:paraId="7A5ED865" w14:textId="2F6EAEEE" w:rsidR="00AA1EF4" w:rsidRDefault="00AA1EF4" w:rsidP="00306D13">
      <w:pPr>
        <w:pStyle w:val="Ttulo1"/>
        <w:jc w:val="both"/>
        <w:rPr>
          <w:rFonts w:asciiTheme="minorHAnsi" w:hAnsiTheme="minorHAnsi"/>
        </w:rPr>
      </w:pPr>
    </w:p>
    <w:p w14:paraId="36F7D76D" w14:textId="77777777" w:rsidR="00685A0B" w:rsidRDefault="00685A0B" w:rsidP="00306D13">
      <w:pPr>
        <w:pStyle w:val="Ttulo1"/>
        <w:jc w:val="both"/>
        <w:rPr>
          <w:rFonts w:asciiTheme="minorHAnsi" w:hAnsiTheme="minorHAnsi"/>
        </w:rPr>
      </w:pPr>
    </w:p>
    <w:tbl>
      <w:tblPr>
        <w:tblStyle w:val="Tablaconcuadrcula"/>
        <w:tblW w:w="0" w:type="auto"/>
        <w:tblInd w:w="112" w:type="dxa"/>
        <w:tblLook w:val="04A0" w:firstRow="1" w:lastRow="0" w:firstColumn="1" w:lastColumn="0" w:noHBand="0" w:noVBand="1"/>
      </w:tblPr>
      <w:tblGrid>
        <w:gridCol w:w="1640"/>
        <w:gridCol w:w="1907"/>
        <w:gridCol w:w="6259"/>
      </w:tblGrid>
      <w:tr w:rsidR="00685A0B" w14:paraId="39DECAE7" w14:textId="77777777" w:rsidTr="00572523">
        <w:trPr>
          <w:trHeight w:val="297"/>
        </w:trPr>
        <w:tc>
          <w:tcPr>
            <w:tcW w:w="1640" w:type="dxa"/>
          </w:tcPr>
          <w:p w14:paraId="549BAE90" w14:textId="10C5D59F" w:rsidR="00685A0B" w:rsidRPr="007C16BF" w:rsidRDefault="00685A0B" w:rsidP="007C16BF">
            <w:pPr>
              <w:adjustRightInd w:val="0"/>
              <w:spacing w:after="240" w:line="360" w:lineRule="atLeast"/>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Riesgos</w:t>
            </w:r>
          </w:p>
        </w:tc>
        <w:tc>
          <w:tcPr>
            <w:tcW w:w="1907" w:type="dxa"/>
          </w:tcPr>
          <w:p w14:paraId="7384AEF0" w14:textId="6EFD918E" w:rsidR="00685A0B" w:rsidRPr="007C16BF" w:rsidRDefault="00685A0B" w:rsidP="007C16BF">
            <w:pPr>
              <w:adjustRightInd w:val="0"/>
              <w:spacing w:after="240" w:line="360" w:lineRule="atLeast"/>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Consecuencias</w:t>
            </w:r>
          </w:p>
        </w:tc>
        <w:tc>
          <w:tcPr>
            <w:tcW w:w="6259" w:type="dxa"/>
          </w:tcPr>
          <w:p w14:paraId="44382B38" w14:textId="763BCB92" w:rsidR="00685A0B" w:rsidRPr="007C16BF" w:rsidRDefault="00685A0B" w:rsidP="007C16BF">
            <w:pPr>
              <w:adjustRightInd w:val="0"/>
              <w:spacing w:after="240" w:line="360" w:lineRule="atLeast"/>
              <w:jc w:val="center"/>
              <w:rPr>
                <w:rFonts w:asciiTheme="minorHAnsi" w:eastAsiaTheme="minorHAnsi" w:hAnsiTheme="minorHAnsi" w:cs="Times"/>
                <w:color w:val="000000"/>
                <w:sz w:val="24"/>
                <w:szCs w:val="24"/>
                <w:lang w:val="es-ES_tradnl" w:eastAsia="en-US" w:bidi="ar-SA"/>
              </w:rPr>
            </w:pPr>
            <w:r w:rsidRPr="00052F66">
              <w:rPr>
                <w:rFonts w:asciiTheme="minorHAnsi" w:eastAsiaTheme="minorHAnsi" w:hAnsiTheme="minorHAnsi" w:cs="Arial"/>
                <w:b/>
                <w:bCs/>
                <w:color w:val="000000"/>
                <w:sz w:val="24"/>
                <w:szCs w:val="24"/>
                <w:lang w:val="es-ES_tradnl" w:eastAsia="en-US" w:bidi="ar-SA"/>
              </w:rPr>
              <w:t>Medidas Preventivas</w:t>
            </w:r>
          </w:p>
        </w:tc>
      </w:tr>
      <w:tr w:rsidR="00685A0B" w14:paraId="5E578508" w14:textId="77777777" w:rsidTr="00572523">
        <w:tc>
          <w:tcPr>
            <w:tcW w:w="1640" w:type="dxa"/>
          </w:tcPr>
          <w:p w14:paraId="331AC54D" w14:textId="4AB5A1DA" w:rsidR="00685A0B" w:rsidRPr="00685A0B" w:rsidRDefault="00685A0B" w:rsidP="00685A0B">
            <w:pPr>
              <w:adjustRightInd w:val="0"/>
              <w:rPr>
                <w:rFonts w:asciiTheme="minorHAnsi" w:eastAsiaTheme="minorHAnsi" w:hAnsiTheme="minorHAnsi" w:cs="Times"/>
                <w:color w:val="000000"/>
                <w:sz w:val="24"/>
                <w:szCs w:val="24"/>
                <w:lang w:val="es-ES_tradnl" w:eastAsia="en-US" w:bidi="ar-SA"/>
              </w:rPr>
            </w:pPr>
            <w:r w:rsidRPr="007531DD">
              <w:rPr>
                <w:rFonts w:asciiTheme="minorHAnsi" w:eastAsiaTheme="minorHAnsi" w:hAnsiTheme="minorHAnsi" w:cs="Arial"/>
                <w:color w:val="000000"/>
                <w:sz w:val="24"/>
                <w:szCs w:val="24"/>
                <w:lang w:val="es-ES_tradnl" w:eastAsia="en-US" w:bidi="ar-SA"/>
              </w:rPr>
              <w:t xml:space="preserve">Exposición a ruido industrial </w:t>
            </w:r>
          </w:p>
        </w:tc>
        <w:tc>
          <w:tcPr>
            <w:tcW w:w="1907" w:type="dxa"/>
          </w:tcPr>
          <w:p w14:paraId="250FFC75" w14:textId="268490C4" w:rsidR="00685A0B" w:rsidRPr="00685A0B" w:rsidRDefault="00685A0B" w:rsidP="00685A0B">
            <w:pPr>
              <w:adjustRightInd w:val="0"/>
              <w:rPr>
                <w:rFonts w:asciiTheme="minorHAnsi" w:eastAsiaTheme="minorHAnsi" w:hAnsiTheme="minorHAnsi" w:cs="Times"/>
                <w:color w:val="000000"/>
                <w:sz w:val="24"/>
                <w:szCs w:val="24"/>
                <w:lang w:val="es-ES_tradnl" w:eastAsia="en-US" w:bidi="ar-SA"/>
              </w:rPr>
            </w:pPr>
            <w:r w:rsidRPr="007531DD">
              <w:rPr>
                <w:rFonts w:asciiTheme="minorHAnsi" w:eastAsiaTheme="minorHAnsi" w:hAnsiTheme="minorHAnsi" w:cs="Arial"/>
                <w:color w:val="000000"/>
                <w:sz w:val="24"/>
                <w:szCs w:val="24"/>
                <w:lang w:val="es-ES_tradnl" w:eastAsia="en-US" w:bidi="ar-SA"/>
              </w:rPr>
              <w:t>Disminución</w:t>
            </w:r>
            <w:r w:rsidR="00572523">
              <w:rPr>
                <w:rFonts w:ascii="MS Mincho" w:eastAsia="MS Mincho" w:hAnsi="MS Mincho" w:cs="MS Mincho"/>
                <w:color w:val="000000"/>
                <w:sz w:val="24"/>
                <w:szCs w:val="24"/>
                <w:lang w:val="es-ES_tradnl" w:eastAsia="en-US" w:bidi="ar-SA"/>
              </w:rPr>
              <w:t xml:space="preserve"> </w:t>
            </w:r>
            <w:r w:rsidRPr="007531DD">
              <w:rPr>
                <w:rFonts w:asciiTheme="minorHAnsi" w:eastAsiaTheme="minorHAnsi" w:hAnsiTheme="minorHAnsi" w:cs="Arial"/>
                <w:color w:val="000000"/>
                <w:sz w:val="24"/>
                <w:szCs w:val="24"/>
                <w:lang w:val="es-ES_tradnl" w:eastAsia="en-US" w:bidi="ar-SA"/>
              </w:rPr>
              <w:t xml:space="preserve">de la capacidad auditiva. </w:t>
            </w:r>
          </w:p>
        </w:tc>
        <w:tc>
          <w:tcPr>
            <w:tcW w:w="6259" w:type="dxa"/>
          </w:tcPr>
          <w:p w14:paraId="7154D40A" w14:textId="742C11DF" w:rsidR="00685A0B" w:rsidRPr="00685A0B" w:rsidRDefault="00685A0B" w:rsidP="00685A0B">
            <w:pPr>
              <w:pStyle w:val="Prrafodelista"/>
              <w:numPr>
                <w:ilvl w:val="0"/>
                <w:numId w:val="71"/>
              </w:numPr>
              <w:adjustRightInd w:val="0"/>
              <w:ind w:left="168" w:hanging="219"/>
              <w:jc w:val="both"/>
              <w:rPr>
                <w:rFonts w:asciiTheme="minorHAnsi" w:eastAsiaTheme="minorHAnsi" w:hAnsiTheme="minorHAnsi" w:cs="Arial"/>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En aquellos lugares donde se realicen</w:t>
            </w:r>
            <w:r w:rsidRPr="007531DD">
              <w:rPr>
                <w:rFonts w:asciiTheme="minorHAnsi" w:eastAsiaTheme="minorHAnsi" w:hAnsiTheme="minorHAnsi" w:cs="Arial"/>
                <w:color w:val="000000"/>
                <w:sz w:val="24"/>
                <w:szCs w:val="24"/>
                <w:lang w:val="es-ES_tradnl" w:eastAsia="en-US" w:bidi="ar-SA"/>
              </w:rPr>
              <w:t xml:space="preserve"> trabajos donde no sea posible eliminar o controlar el ruido, se debe utilizar protectores auditivos. </w:t>
            </w:r>
          </w:p>
        </w:tc>
      </w:tr>
      <w:tr w:rsidR="00685A0B" w14:paraId="3EEBD097" w14:textId="77777777" w:rsidTr="00572523">
        <w:tc>
          <w:tcPr>
            <w:tcW w:w="1640" w:type="dxa"/>
          </w:tcPr>
          <w:p w14:paraId="343A2E19" w14:textId="77777777" w:rsidR="00685A0B" w:rsidRPr="00F90ECF" w:rsidRDefault="00685A0B" w:rsidP="00685A0B">
            <w:pPr>
              <w:adjustRightInd w:val="0"/>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 xml:space="preserve">Aplastamiento </w:t>
            </w:r>
          </w:p>
          <w:p w14:paraId="5E97786B" w14:textId="77777777" w:rsidR="00685A0B" w:rsidRPr="007531DD" w:rsidRDefault="00685A0B" w:rsidP="007531DD">
            <w:pPr>
              <w:pStyle w:val="Ttulo1"/>
              <w:ind w:left="0"/>
              <w:jc w:val="both"/>
              <w:rPr>
                <w:rFonts w:asciiTheme="minorHAnsi" w:hAnsiTheme="minorHAnsi"/>
              </w:rPr>
            </w:pPr>
          </w:p>
        </w:tc>
        <w:tc>
          <w:tcPr>
            <w:tcW w:w="1907" w:type="dxa"/>
          </w:tcPr>
          <w:p w14:paraId="37073299" w14:textId="77777777" w:rsidR="00685A0B" w:rsidRPr="00F90ECF" w:rsidRDefault="00685A0B" w:rsidP="00685A0B">
            <w:pPr>
              <w:adjustRightInd w:val="0"/>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 xml:space="preserve">TEC, fracturas, lesiones múltiples. </w:t>
            </w:r>
          </w:p>
          <w:p w14:paraId="73F38C04" w14:textId="005AA89F" w:rsidR="00685A0B" w:rsidRPr="00D43437" w:rsidRDefault="00685A0B" w:rsidP="00D43437">
            <w:pPr>
              <w:adjustRightInd w:val="0"/>
              <w:rPr>
                <w:rFonts w:asciiTheme="minorHAnsi" w:eastAsiaTheme="minorHAnsi" w:hAnsiTheme="minorHAnsi" w:cs="Arial"/>
                <w:color w:val="000000"/>
                <w:sz w:val="24"/>
                <w:szCs w:val="24"/>
                <w:lang w:val="es-ES_tradnl" w:eastAsia="en-US" w:bidi="ar-SA"/>
              </w:rPr>
            </w:pPr>
          </w:p>
        </w:tc>
        <w:tc>
          <w:tcPr>
            <w:tcW w:w="6259" w:type="dxa"/>
          </w:tcPr>
          <w:p w14:paraId="2A2CF64B" w14:textId="04092BAC" w:rsidR="00685A0B" w:rsidRPr="00F90ECF" w:rsidRDefault="00685A0B" w:rsidP="00685A0B">
            <w:pPr>
              <w:numPr>
                <w:ilvl w:val="0"/>
                <w:numId w:val="72"/>
              </w:numPr>
              <w:tabs>
                <w:tab w:val="left" w:pos="220"/>
                <w:tab w:val="left" w:pos="720"/>
              </w:tabs>
              <w:adjustRightInd w:val="0"/>
              <w:ind w:left="309" w:hanging="141"/>
              <w:jc w:val="both"/>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Usar elementos de protección personal (Casco) en lugares donde exista peligro de caída de materiales.</w:t>
            </w:r>
          </w:p>
          <w:p w14:paraId="614F6BEA" w14:textId="52524088" w:rsidR="00685A0B" w:rsidRPr="00685A0B" w:rsidRDefault="00685A0B" w:rsidP="00685A0B">
            <w:pPr>
              <w:numPr>
                <w:ilvl w:val="0"/>
                <w:numId w:val="72"/>
              </w:numPr>
              <w:tabs>
                <w:tab w:val="left" w:pos="220"/>
                <w:tab w:val="left" w:pos="720"/>
              </w:tabs>
              <w:adjustRightInd w:val="0"/>
              <w:ind w:left="309" w:hanging="141"/>
              <w:jc w:val="both"/>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Dar aviso inmediato al detectar una condición de riesgo como un apilamiento.</w:t>
            </w:r>
          </w:p>
        </w:tc>
      </w:tr>
      <w:tr w:rsidR="00685A0B" w14:paraId="3138FF04" w14:textId="77777777" w:rsidTr="00572523">
        <w:trPr>
          <w:trHeight w:val="1232"/>
        </w:trPr>
        <w:tc>
          <w:tcPr>
            <w:tcW w:w="1640" w:type="dxa"/>
          </w:tcPr>
          <w:p w14:paraId="5CCFB990" w14:textId="77777777" w:rsidR="00685A0B" w:rsidRPr="00F90ECF" w:rsidRDefault="00685A0B" w:rsidP="00685A0B">
            <w:pPr>
              <w:adjustRightInd w:val="0"/>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 xml:space="preserve">Contacto con compuestos químicos </w:t>
            </w:r>
          </w:p>
          <w:p w14:paraId="77AE0FDD" w14:textId="77777777" w:rsidR="00685A0B" w:rsidRPr="007531DD" w:rsidRDefault="00685A0B" w:rsidP="007531DD">
            <w:pPr>
              <w:pStyle w:val="Ttulo1"/>
              <w:ind w:left="0"/>
              <w:jc w:val="both"/>
              <w:rPr>
                <w:rFonts w:asciiTheme="minorHAnsi" w:hAnsiTheme="minorHAnsi"/>
              </w:rPr>
            </w:pPr>
          </w:p>
        </w:tc>
        <w:tc>
          <w:tcPr>
            <w:tcW w:w="1907" w:type="dxa"/>
          </w:tcPr>
          <w:p w14:paraId="280EAFE4" w14:textId="77777777" w:rsidR="00685A0B" w:rsidRPr="00F90ECF" w:rsidRDefault="00685A0B" w:rsidP="00685A0B">
            <w:pPr>
              <w:adjustRightInd w:val="0"/>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I</w:t>
            </w:r>
            <w:r>
              <w:rPr>
                <w:rFonts w:asciiTheme="minorHAnsi" w:eastAsiaTheme="minorHAnsi" w:hAnsiTheme="minorHAnsi" w:cs="Arial"/>
                <w:color w:val="000000"/>
                <w:sz w:val="24"/>
                <w:szCs w:val="24"/>
                <w:lang w:val="es-ES_tradnl" w:eastAsia="en-US" w:bidi="ar-SA"/>
              </w:rPr>
              <w:t>ntoxicaciones, dermatitis, alergi</w:t>
            </w:r>
            <w:r w:rsidRPr="00F90ECF">
              <w:rPr>
                <w:rFonts w:asciiTheme="minorHAnsi" w:eastAsiaTheme="minorHAnsi" w:hAnsiTheme="minorHAnsi" w:cs="Arial"/>
                <w:color w:val="000000"/>
                <w:sz w:val="24"/>
                <w:szCs w:val="24"/>
                <w:lang w:val="es-ES_tradnl" w:eastAsia="en-US" w:bidi="ar-SA"/>
              </w:rPr>
              <w:t xml:space="preserve">as. </w:t>
            </w:r>
          </w:p>
          <w:p w14:paraId="6BA37769" w14:textId="77777777" w:rsidR="00685A0B" w:rsidRPr="007531DD" w:rsidRDefault="00685A0B" w:rsidP="007531DD">
            <w:pPr>
              <w:pStyle w:val="Ttulo1"/>
              <w:ind w:left="0"/>
              <w:jc w:val="both"/>
              <w:rPr>
                <w:rFonts w:asciiTheme="minorHAnsi" w:hAnsiTheme="minorHAnsi"/>
              </w:rPr>
            </w:pPr>
          </w:p>
        </w:tc>
        <w:tc>
          <w:tcPr>
            <w:tcW w:w="6259" w:type="dxa"/>
          </w:tcPr>
          <w:p w14:paraId="567E8ADA" w14:textId="103040C7" w:rsidR="00685A0B" w:rsidRPr="00F90ECF" w:rsidRDefault="00685A0B" w:rsidP="00293C70">
            <w:pPr>
              <w:numPr>
                <w:ilvl w:val="0"/>
                <w:numId w:val="72"/>
              </w:numPr>
              <w:tabs>
                <w:tab w:val="left" w:pos="220"/>
                <w:tab w:val="left" w:pos="720"/>
              </w:tabs>
              <w:adjustRightInd w:val="0"/>
              <w:ind w:left="309" w:hanging="307"/>
              <w:jc w:val="both"/>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 xml:space="preserve">Usar los elementos de protección personal respiratoria y guantes necesarios para la actividad. </w:t>
            </w:r>
          </w:p>
          <w:p w14:paraId="77C355E0" w14:textId="490E9385" w:rsidR="00685A0B" w:rsidRPr="00685A0B" w:rsidRDefault="00572523" w:rsidP="00293C70">
            <w:pPr>
              <w:pStyle w:val="Prrafodelista"/>
              <w:numPr>
                <w:ilvl w:val="0"/>
                <w:numId w:val="72"/>
              </w:numPr>
              <w:adjustRightInd w:val="0"/>
              <w:ind w:left="309" w:hanging="307"/>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 xml:space="preserve">Lávese bien las manos o </w:t>
            </w:r>
            <w:r w:rsidR="00685A0B" w:rsidRPr="00F90ECF">
              <w:rPr>
                <w:rFonts w:asciiTheme="minorHAnsi" w:eastAsiaTheme="minorHAnsi" w:hAnsiTheme="minorHAnsi" w:cs="Arial"/>
                <w:color w:val="000000"/>
                <w:sz w:val="24"/>
                <w:szCs w:val="24"/>
                <w:lang w:val="es-ES_tradnl" w:eastAsia="en-US" w:bidi="ar-SA"/>
              </w:rPr>
              <w:t xml:space="preserve"> parte</w:t>
            </w:r>
            <w:r>
              <w:rPr>
                <w:rFonts w:asciiTheme="minorHAnsi" w:eastAsiaTheme="minorHAnsi" w:hAnsiTheme="minorHAnsi" w:cs="Arial"/>
                <w:color w:val="000000"/>
                <w:sz w:val="24"/>
                <w:szCs w:val="24"/>
                <w:lang w:val="es-ES_tradnl" w:eastAsia="en-US" w:bidi="ar-SA"/>
              </w:rPr>
              <w:t>s</w:t>
            </w:r>
            <w:r w:rsidR="00685A0B" w:rsidRPr="00F90ECF">
              <w:rPr>
                <w:rFonts w:asciiTheme="minorHAnsi" w:eastAsiaTheme="minorHAnsi" w:hAnsiTheme="minorHAnsi" w:cs="Arial"/>
                <w:color w:val="000000"/>
                <w:sz w:val="24"/>
                <w:szCs w:val="24"/>
                <w:lang w:val="es-ES_tradnl" w:eastAsia="en-US" w:bidi="ar-SA"/>
              </w:rPr>
              <w:t xml:space="preserve"> del cuerpo que haya estado en contacto con algún tipo de químico o material irritante.</w:t>
            </w:r>
          </w:p>
          <w:p w14:paraId="7928E729" w14:textId="1BC25CED" w:rsidR="00685A0B" w:rsidRPr="00685A0B" w:rsidRDefault="00685A0B" w:rsidP="00293C70">
            <w:pPr>
              <w:pStyle w:val="Prrafodelista"/>
              <w:numPr>
                <w:ilvl w:val="0"/>
                <w:numId w:val="72"/>
              </w:numPr>
              <w:adjustRightInd w:val="0"/>
              <w:ind w:left="309" w:hanging="307"/>
              <w:jc w:val="both"/>
              <w:rPr>
                <w:rFonts w:asciiTheme="minorHAnsi" w:eastAsiaTheme="minorHAnsi" w:hAnsiTheme="minorHAnsi" w:cs="Times"/>
                <w:color w:val="000000"/>
                <w:sz w:val="24"/>
                <w:szCs w:val="24"/>
                <w:lang w:val="es-ES_tradnl" w:eastAsia="en-US" w:bidi="ar-SA"/>
              </w:rPr>
            </w:pPr>
            <w:r w:rsidRPr="00685A0B">
              <w:rPr>
                <w:rFonts w:asciiTheme="minorHAnsi" w:eastAsiaTheme="minorHAnsi" w:hAnsiTheme="minorHAnsi" w:cs="Arial"/>
                <w:color w:val="000000"/>
                <w:sz w:val="24"/>
                <w:szCs w:val="24"/>
                <w:lang w:val="es-ES_tradnl" w:eastAsia="en-US" w:bidi="ar-SA"/>
              </w:rPr>
              <w:t>Recuerde no solicitar y/o  requisar los solventes orgánicos nocivos que puedan traer los estudiantes al colegio.</w:t>
            </w:r>
          </w:p>
        </w:tc>
      </w:tr>
      <w:tr w:rsidR="00685A0B" w14:paraId="4916C1EC" w14:textId="77777777" w:rsidTr="00572523">
        <w:tc>
          <w:tcPr>
            <w:tcW w:w="1640" w:type="dxa"/>
          </w:tcPr>
          <w:p w14:paraId="21AC1CAE" w14:textId="77777777" w:rsidR="00685A0B" w:rsidRPr="00F90ECF" w:rsidRDefault="00685A0B" w:rsidP="00685A0B">
            <w:pPr>
              <w:adjustRightInd w:val="0"/>
              <w:spacing w:after="240" w:line="360" w:lineRule="atLeast"/>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 xml:space="preserve">Proyección de partículas </w:t>
            </w:r>
          </w:p>
          <w:p w14:paraId="729BFE50" w14:textId="77777777" w:rsidR="00685A0B" w:rsidRPr="00F90ECF" w:rsidRDefault="00685A0B" w:rsidP="00F90ECF">
            <w:pPr>
              <w:pStyle w:val="Ttulo1"/>
              <w:ind w:left="0"/>
              <w:jc w:val="both"/>
              <w:rPr>
                <w:rFonts w:asciiTheme="minorHAnsi" w:hAnsiTheme="minorHAnsi"/>
              </w:rPr>
            </w:pPr>
          </w:p>
        </w:tc>
        <w:tc>
          <w:tcPr>
            <w:tcW w:w="1907" w:type="dxa"/>
          </w:tcPr>
          <w:p w14:paraId="6578364D" w14:textId="3419E968" w:rsidR="00685A0B" w:rsidRPr="00685A0B" w:rsidRDefault="00685A0B" w:rsidP="00EE3967">
            <w:pPr>
              <w:adjustRightInd w:val="0"/>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 xml:space="preserve">Cuerpos extraños ojos, conjuntivitis, erosiones y quemaduras </w:t>
            </w:r>
          </w:p>
        </w:tc>
        <w:tc>
          <w:tcPr>
            <w:tcW w:w="6259" w:type="dxa"/>
          </w:tcPr>
          <w:p w14:paraId="238820E6" w14:textId="538B999C" w:rsidR="00685A0B" w:rsidRPr="00F90ECF" w:rsidRDefault="00685A0B" w:rsidP="00685A0B">
            <w:pPr>
              <w:numPr>
                <w:ilvl w:val="0"/>
                <w:numId w:val="73"/>
              </w:numPr>
              <w:tabs>
                <w:tab w:val="left" w:pos="176"/>
                <w:tab w:val="left" w:pos="720"/>
              </w:tabs>
              <w:adjustRightInd w:val="0"/>
              <w:ind w:left="176" w:hanging="176"/>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Asegurarse que las máquinas y equipos cuenten con protecciones y que éstas permanezcan en su lugar y en óptimas condiciones.</w:t>
            </w:r>
          </w:p>
          <w:p w14:paraId="4FC80FE6" w14:textId="3E505952" w:rsidR="00685A0B" w:rsidRPr="00685A0B" w:rsidRDefault="00685A0B" w:rsidP="00685A0B">
            <w:pPr>
              <w:numPr>
                <w:ilvl w:val="0"/>
                <w:numId w:val="73"/>
              </w:numPr>
              <w:tabs>
                <w:tab w:val="left" w:pos="176"/>
                <w:tab w:val="left" w:pos="720"/>
              </w:tabs>
              <w:adjustRightInd w:val="0"/>
              <w:ind w:left="176" w:hanging="176"/>
              <w:rPr>
                <w:rFonts w:asciiTheme="minorHAnsi" w:eastAsiaTheme="minorHAnsi" w:hAnsiTheme="minorHAnsi" w:cs="Times"/>
                <w:color w:val="000000"/>
                <w:sz w:val="24"/>
                <w:szCs w:val="24"/>
                <w:lang w:val="es-ES_tradnl" w:eastAsia="en-US" w:bidi="ar-SA"/>
              </w:rPr>
            </w:pPr>
            <w:r w:rsidRPr="00F90ECF">
              <w:rPr>
                <w:rFonts w:asciiTheme="minorHAnsi" w:eastAsiaTheme="minorHAnsi" w:hAnsiTheme="minorHAnsi" w:cs="Arial"/>
                <w:color w:val="000000"/>
                <w:sz w:val="24"/>
                <w:szCs w:val="24"/>
                <w:lang w:val="es-ES_tradnl" w:eastAsia="en-US" w:bidi="ar-SA"/>
              </w:rPr>
              <w:t>Se deben usar los equipos de protección</w:t>
            </w:r>
            <w:r>
              <w:rPr>
                <w:rFonts w:asciiTheme="minorHAnsi" w:eastAsiaTheme="minorHAnsi" w:hAnsiTheme="minorHAnsi" w:cs="Arial"/>
                <w:color w:val="000000"/>
                <w:sz w:val="24"/>
                <w:szCs w:val="24"/>
                <w:lang w:val="es-ES_tradnl" w:eastAsia="en-US" w:bidi="ar-SA"/>
              </w:rPr>
              <w:t xml:space="preserve"> visual y facial como: gafas, </w:t>
            </w:r>
            <w:r w:rsidRPr="00F90ECF">
              <w:rPr>
                <w:rFonts w:asciiTheme="minorHAnsi" w:eastAsiaTheme="minorHAnsi" w:hAnsiTheme="minorHAnsi" w:cs="Arial"/>
                <w:color w:val="000000"/>
                <w:sz w:val="24"/>
                <w:szCs w:val="24"/>
                <w:lang w:val="es-ES_tradnl" w:eastAsia="en-US" w:bidi="ar-SA"/>
              </w:rPr>
              <w:t>antiparras, careta</w:t>
            </w:r>
            <w:r>
              <w:rPr>
                <w:rFonts w:asciiTheme="minorHAnsi" w:eastAsiaTheme="minorHAnsi" w:hAnsiTheme="minorHAnsi" w:cs="Arial"/>
                <w:color w:val="000000"/>
                <w:sz w:val="24"/>
                <w:szCs w:val="24"/>
                <w:lang w:val="es-ES_tradnl" w:eastAsia="en-US" w:bidi="ar-SA"/>
              </w:rPr>
              <w:t>s, protector facial</w:t>
            </w:r>
            <w:r w:rsidRPr="00F90ECF">
              <w:rPr>
                <w:rFonts w:asciiTheme="minorHAnsi" w:eastAsiaTheme="minorHAnsi" w:hAnsiTheme="minorHAnsi" w:cs="Arial"/>
                <w:color w:val="000000"/>
                <w:sz w:val="24"/>
                <w:szCs w:val="24"/>
                <w:lang w:val="es-ES_tradnl" w:eastAsia="en-US" w:bidi="ar-SA"/>
              </w:rPr>
              <w:t>).</w:t>
            </w:r>
          </w:p>
        </w:tc>
      </w:tr>
      <w:tr w:rsidR="00685A0B" w:rsidRPr="001B09C6" w14:paraId="515384FA" w14:textId="77777777" w:rsidTr="00572523">
        <w:tc>
          <w:tcPr>
            <w:tcW w:w="1640" w:type="dxa"/>
          </w:tcPr>
          <w:p w14:paraId="091A4CA2" w14:textId="4255B518" w:rsidR="00685A0B" w:rsidRPr="001B09C6" w:rsidRDefault="00685A0B" w:rsidP="00F90ECF">
            <w:pPr>
              <w:pStyle w:val="Ttulo1"/>
              <w:ind w:left="0"/>
              <w:jc w:val="both"/>
              <w:rPr>
                <w:rFonts w:asciiTheme="minorHAnsi" w:hAnsiTheme="minorHAnsi"/>
                <w:b w:val="0"/>
              </w:rPr>
            </w:pPr>
            <w:r w:rsidRPr="001B09C6">
              <w:rPr>
                <w:rFonts w:asciiTheme="minorHAnsi" w:hAnsiTheme="minorHAnsi"/>
                <w:b w:val="0"/>
              </w:rPr>
              <w:t xml:space="preserve">Quemaduras  </w:t>
            </w:r>
          </w:p>
        </w:tc>
        <w:tc>
          <w:tcPr>
            <w:tcW w:w="1907" w:type="dxa"/>
          </w:tcPr>
          <w:p w14:paraId="50FAAAC8" w14:textId="1A6813F4" w:rsidR="00685A0B" w:rsidRPr="001B09C6" w:rsidRDefault="00685A0B" w:rsidP="00EE3967">
            <w:pPr>
              <w:pStyle w:val="Ttulo1"/>
              <w:jc w:val="both"/>
              <w:rPr>
                <w:rFonts w:asciiTheme="minorHAnsi" w:hAnsiTheme="minorHAnsi"/>
                <w:b w:val="0"/>
              </w:rPr>
            </w:pPr>
            <w:r w:rsidRPr="001B09C6">
              <w:rPr>
                <w:rFonts w:asciiTheme="minorHAnsi" w:hAnsiTheme="minorHAnsi"/>
                <w:b w:val="0"/>
              </w:rPr>
              <w:t xml:space="preserve">Quemaduras o dermatitis por líquidos </w:t>
            </w:r>
            <w:r w:rsidRPr="001B09C6">
              <w:rPr>
                <w:rFonts w:asciiTheme="minorHAnsi" w:hAnsiTheme="minorHAnsi"/>
                <w:b w:val="0"/>
              </w:rPr>
              <w:lastRenderedPageBreak/>
              <w:t>calientes y/o solares.</w:t>
            </w:r>
          </w:p>
        </w:tc>
        <w:tc>
          <w:tcPr>
            <w:tcW w:w="6259" w:type="dxa"/>
          </w:tcPr>
          <w:p w14:paraId="47B48977" w14:textId="77777777" w:rsidR="00685A0B" w:rsidRPr="001B09C6" w:rsidRDefault="00685A0B" w:rsidP="00685A0B">
            <w:pPr>
              <w:pStyle w:val="Ttulo1"/>
              <w:numPr>
                <w:ilvl w:val="0"/>
                <w:numId w:val="73"/>
              </w:numPr>
              <w:ind w:left="196" w:hanging="196"/>
              <w:jc w:val="both"/>
              <w:rPr>
                <w:rFonts w:asciiTheme="minorHAnsi" w:hAnsiTheme="minorHAnsi"/>
                <w:b w:val="0"/>
              </w:rPr>
            </w:pPr>
            <w:r w:rsidRPr="001B09C6">
              <w:rPr>
                <w:rFonts w:asciiTheme="minorHAnsi" w:hAnsiTheme="minorHAnsi"/>
                <w:b w:val="0"/>
              </w:rPr>
              <w:lastRenderedPageBreak/>
              <w:t>No traslade líquidos calientes a las salas de clases.</w:t>
            </w:r>
          </w:p>
          <w:p w14:paraId="740A818E" w14:textId="77777777" w:rsidR="00685A0B" w:rsidRPr="001B09C6" w:rsidRDefault="00685A0B" w:rsidP="00685A0B">
            <w:pPr>
              <w:pStyle w:val="Ttulo1"/>
              <w:numPr>
                <w:ilvl w:val="0"/>
                <w:numId w:val="73"/>
              </w:numPr>
              <w:ind w:left="196" w:hanging="196"/>
              <w:jc w:val="both"/>
              <w:rPr>
                <w:rFonts w:asciiTheme="minorHAnsi" w:hAnsiTheme="minorHAnsi"/>
                <w:b w:val="0"/>
              </w:rPr>
            </w:pPr>
            <w:r w:rsidRPr="001B09C6">
              <w:rPr>
                <w:rFonts w:asciiTheme="minorHAnsi" w:hAnsiTheme="minorHAnsi"/>
                <w:b w:val="0"/>
              </w:rPr>
              <w:t>Caliente a temperatura adecuada la comida en la cocina para profesores.</w:t>
            </w:r>
          </w:p>
          <w:p w14:paraId="3B76A2E2" w14:textId="521910EE" w:rsidR="00685A0B" w:rsidRPr="00572523" w:rsidRDefault="00685A0B" w:rsidP="005852D4">
            <w:pPr>
              <w:pStyle w:val="Prrafodelista"/>
              <w:numPr>
                <w:ilvl w:val="0"/>
                <w:numId w:val="72"/>
              </w:numPr>
              <w:adjustRightInd w:val="0"/>
              <w:ind w:left="309"/>
              <w:rPr>
                <w:rFonts w:asciiTheme="minorHAnsi" w:eastAsiaTheme="minorHAnsi" w:hAnsiTheme="minorHAnsi" w:cs="Times"/>
                <w:color w:val="000000"/>
                <w:sz w:val="24"/>
                <w:szCs w:val="24"/>
                <w:lang w:val="es-ES_tradnl" w:eastAsia="en-US" w:bidi="ar-SA"/>
              </w:rPr>
            </w:pPr>
            <w:r w:rsidRPr="00572523">
              <w:rPr>
                <w:rFonts w:asciiTheme="minorHAnsi" w:hAnsiTheme="minorHAnsi"/>
                <w:sz w:val="24"/>
                <w:szCs w:val="24"/>
              </w:rPr>
              <w:lastRenderedPageBreak/>
              <w:t>Use protector solar cuando se exponga al sol e implementos de protección.</w:t>
            </w:r>
          </w:p>
        </w:tc>
      </w:tr>
    </w:tbl>
    <w:p w14:paraId="5C4ECC95" w14:textId="23F39498" w:rsidR="00E360CB" w:rsidRPr="006854F4" w:rsidRDefault="00E360CB" w:rsidP="002F4086">
      <w:pPr>
        <w:adjustRightInd w:val="0"/>
        <w:spacing w:after="24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b/>
          <w:bCs/>
          <w:color w:val="000000"/>
          <w:sz w:val="24"/>
          <w:szCs w:val="24"/>
          <w:lang w:val="es-ES_tradnl" w:eastAsia="en-US" w:bidi="ar-SA"/>
        </w:rPr>
        <w:lastRenderedPageBreak/>
        <w:t>CAPITULO II</w:t>
      </w:r>
      <w:r w:rsidR="007E33A9">
        <w:rPr>
          <w:rFonts w:ascii="MS Mincho" w:eastAsia="MS Mincho" w:hAnsi="MS Mincho" w:cs="MS Mincho"/>
          <w:b/>
          <w:bCs/>
          <w:color w:val="000000"/>
          <w:sz w:val="24"/>
          <w:szCs w:val="24"/>
          <w:lang w:val="es-ES_tradnl" w:eastAsia="en-US" w:bidi="ar-SA"/>
        </w:rPr>
        <w:t xml:space="preserve"> </w:t>
      </w:r>
      <w:r w:rsidR="00E5654D">
        <w:rPr>
          <w:rFonts w:asciiTheme="minorHAnsi" w:eastAsiaTheme="minorHAnsi" w:hAnsiTheme="minorHAnsi" w:cs="Arial"/>
          <w:b/>
          <w:bCs/>
          <w:color w:val="000000"/>
          <w:sz w:val="24"/>
          <w:szCs w:val="24"/>
          <w:lang w:val="es-ES_tradnl" w:eastAsia="en-US" w:bidi="ar-SA"/>
        </w:rPr>
        <w:t>MÉ</w:t>
      </w:r>
      <w:r w:rsidRPr="006854F4">
        <w:rPr>
          <w:rFonts w:asciiTheme="minorHAnsi" w:eastAsiaTheme="minorHAnsi" w:hAnsiTheme="minorHAnsi" w:cs="Arial"/>
          <w:b/>
          <w:bCs/>
          <w:color w:val="000000"/>
          <w:sz w:val="24"/>
          <w:szCs w:val="24"/>
          <w:lang w:val="es-ES_tradnl" w:eastAsia="en-US" w:bidi="ar-SA"/>
        </w:rPr>
        <w:t xml:space="preserve">TODOS DE TRABAJOS CORRECTOS </w:t>
      </w:r>
    </w:p>
    <w:p w14:paraId="46DFEA17" w14:textId="73F88CEB" w:rsidR="00F2635A" w:rsidRDefault="003A00DA" w:rsidP="002F4086">
      <w:pPr>
        <w:adjustRightInd w:val="0"/>
        <w:spacing w:after="240"/>
        <w:jc w:val="both"/>
        <w:rPr>
          <w:rFonts w:asciiTheme="minorHAnsi" w:eastAsiaTheme="minorHAnsi" w:hAnsiTheme="minorHAnsi" w:cs="Arial"/>
          <w:color w:val="000000"/>
          <w:sz w:val="24"/>
          <w:szCs w:val="24"/>
          <w:lang w:val="es-ES_tradnl" w:eastAsia="en-US" w:bidi="ar-SA"/>
        </w:rPr>
      </w:pPr>
      <w:r>
        <w:rPr>
          <w:rFonts w:asciiTheme="minorHAnsi" w:eastAsiaTheme="minorHAnsi" w:hAnsiTheme="minorHAnsi" w:cs="Arial"/>
          <w:b/>
          <w:color w:val="000000"/>
          <w:sz w:val="24"/>
          <w:szCs w:val="24"/>
          <w:lang w:val="es-ES_tradnl" w:eastAsia="en-US" w:bidi="ar-SA"/>
        </w:rPr>
        <w:t>Artículo 1</w:t>
      </w:r>
      <w:r w:rsidR="003D1F6E">
        <w:rPr>
          <w:rFonts w:asciiTheme="minorHAnsi" w:eastAsiaTheme="minorHAnsi" w:hAnsiTheme="minorHAnsi" w:cs="Arial"/>
          <w:b/>
          <w:color w:val="000000"/>
          <w:sz w:val="24"/>
          <w:szCs w:val="24"/>
          <w:lang w:val="es-ES_tradnl" w:eastAsia="en-US" w:bidi="ar-SA"/>
        </w:rPr>
        <w:t>33</w:t>
      </w:r>
      <w:r w:rsidR="00F2635A" w:rsidRPr="00F2635A">
        <w:rPr>
          <w:rFonts w:asciiTheme="minorHAnsi" w:eastAsiaTheme="minorHAnsi" w:hAnsiTheme="minorHAnsi" w:cs="Arial"/>
          <w:b/>
          <w:color w:val="000000"/>
          <w:sz w:val="24"/>
          <w:szCs w:val="24"/>
          <w:lang w:val="es-ES_tradnl" w:eastAsia="en-US" w:bidi="ar-SA"/>
        </w:rPr>
        <w:t>:</w:t>
      </w:r>
      <w:r w:rsidR="00F2635A">
        <w:rPr>
          <w:rFonts w:asciiTheme="minorHAnsi" w:eastAsiaTheme="minorHAnsi" w:hAnsiTheme="minorHAnsi" w:cs="Arial"/>
          <w:color w:val="000000"/>
          <w:sz w:val="24"/>
          <w:szCs w:val="24"/>
          <w:lang w:val="es-ES_tradnl" w:eastAsia="en-US" w:bidi="ar-SA"/>
        </w:rPr>
        <w:t xml:space="preserve"> Entre los métodos de trabajo correcto encontramos:</w:t>
      </w:r>
    </w:p>
    <w:p w14:paraId="560B646B" w14:textId="17244548" w:rsidR="00E360CB" w:rsidRPr="006854F4" w:rsidRDefault="00E360CB" w:rsidP="00EE3967">
      <w:pPr>
        <w:adjustRightInd w:val="0"/>
        <w:spacing w:after="12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1) Al mantener materiales, el trabajador deberá doblar las rodillas y mantener la espalda lo más recta posible. </w:t>
      </w:r>
    </w:p>
    <w:p w14:paraId="0E18331E" w14:textId="77777777" w:rsidR="00E360CB" w:rsidRPr="006854F4" w:rsidRDefault="00E360CB" w:rsidP="00EE3967">
      <w:pPr>
        <w:adjustRightInd w:val="0"/>
        <w:spacing w:after="12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2) Si es necesario, se deberá complementar los métodos manuales de trabajo con el uso de elementos auxiliares. Se deben utilizar los equipos de protección personal que la situación aconseje (guantes, calzado de seguridad, etc.). </w:t>
      </w:r>
    </w:p>
    <w:p w14:paraId="516DBBFF" w14:textId="77777777" w:rsidR="00E360CB" w:rsidRPr="006854F4" w:rsidRDefault="00E360CB" w:rsidP="00EE3967">
      <w:pPr>
        <w:adjustRightInd w:val="0"/>
        <w:spacing w:after="12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3) Los Educadores deberán asegurarse del uso de los elementos de Protección Personal, tanto de los alumnos como de ellos mismos y, de que las máquinas y equipos cuenten con protecciones y que éstas permanezcan en su lugar y en óptimas condiciones. </w:t>
      </w:r>
    </w:p>
    <w:p w14:paraId="79D20504" w14:textId="37CDBBE8" w:rsidR="00E360CB" w:rsidRPr="006854F4" w:rsidRDefault="001B09C6" w:rsidP="00EE3967">
      <w:pPr>
        <w:adjustRightInd w:val="0"/>
        <w:spacing w:after="12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 xml:space="preserve">4) Al bajar un peldaño o desnivel hacerlo sin correr </w:t>
      </w:r>
      <w:r w:rsidR="00E360CB" w:rsidRPr="006854F4">
        <w:rPr>
          <w:rFonts w:asciiTheme="minorHAnsi" w:eastAsiaTheme="minorHAnsi" w:hAnsiTheme="minorHAnsi" w:cs="Arial"/>
          <w:color w:val="000000"/>
          <w:sz w:val="24"/>
          <w:szCs w:val="24"/>
          <w:lang w:val="es-ES_tradnl" w:eastAsia="en-US" w:bidi="ar-SA"/>
        </w:rPr>
        <w:t xml:space="preserve">y utilizar calzado apropiado. </w:t>
      </w:r>
    </w:p>
    <w:p w14:paraId="047BB7FE" w14:textId="279F7B17" w:rsidR="00E360CB" w:rsidRPr="006854F4" w:rsidRDefault="00283762" w:rsidP="00EE3967">
      <w:pPr>
        <w:adjustRightInd w:val="0"/>
        <w:spacing w:after="12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5</w:t>
      </w:r>
      <w:r w:rsidR="00E360CB" w:rsidRPr="006854F4">
        <w:rPr>
          <w:rFonts w:asciiTheme="minorHAnsi" w:eastAsiaTheme="minorHAnsi" w:hAnsiTheme="minorHAnsi" w:cs="Arial"/>
          <w:color w:val="000000"/>
          <w:sz w:val="24"/>
          <w:szCs w:val="24"/>
          <w:lang w:val="es-ES_tradnl" w:eastAsia="en-US" w:bidi="ar-SA"/>
        </w:rPr>
        <w:t xml:space="preserve">) Evitar almacenamiento de líquidos combustibles en envases inadecuados. </w:t>
      </w:r>
    </w:p>
    <w:p w14:paraId="3749A697" w14:textId="6E4509AD" w:rsidR="00E360CB" w:rsidRPr="006854F4" w:rsidRDefault="00283762" w:rsidP="00EE3967">
      <w:pPr>
        <w:adjustRightInd w:val="0"/>
        <w:spacing w:after="12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6</w:t>
      </w:r>
      <w:r w:rsidR="00E360CB" w:rsidRPr="006854F4">
        <w:rPr>
          <w:rFonts w:asciiTheme="minorHAnsi" w:eastAsiaTheme="minorHAnsi" w:hAnsiTheme="minorHAnsi" w:cs="Arial"/>
          <w:color w:val="000000"/>
          <w:sz w:val="24"/>
          <w:szCs w:val="24"/>
          <w:lang w:val="es-ES_tradnl" w:eastAsia="en-US" w:bidi="ar-SA"/>
        </w:rPr>
        <w:t xml:space="preserve">) Evitar el uso de estufas, hervidores, cocinillas, anafres, etc., en lugares inapropiados y donde se almacena materiales de fácil combustión, entre ellos algunos útiles de aseo, como cera, parafina, u otros. </w:t>
      </w:r>
    </w:p>
    <w:p w14:paraId="1F88C4BA" w14:textId="15D37999" w:rsidR="00E360CB" w:rsidRPr="006854F4" w:rsidRDefault="00283762" w:rsidP="00EE3967">
      <w:pPr>
        <w:adjustRightInd w:val="0"/>
        <w:spacing w:after="12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7</w:t>
      </w:r>
      <w:r w:rsidR="00E360CB" w:rsidRPr="006854F4">
        <w:rPr>
          <w:rFonts w:asciiTheme="minorHAnsi" w:eastAsiaTheme="minorHAnsi" w:hAnsiTheme="minorHAnsi" w:cs="Arial"/>
          <w:color w:val="000000"/>
          <w:sz w:val="24"/>
          <w:szCs w:val="24"/>
          <w:lang w:val="es-ES_tradnl" w:eastAsia="en-US" w:bidi="ar-SA"/>
        </w:rPr>
        <w:t xml:space="preserve">) Dotar al Establecimiento, Obra, sucursal o anexo de extintores de incendio adecuados, según el tipo de fuego que pudiera producirse, en cantidad necesaria, y distribuidos de acuerdo a las indicaciones de personas especializadas. </w:t>
      </w:r>
    </w:p>
    <w:p w14:paraId="5CEFCD30" w14:textId="4E1EF1BC" w:rsidR="00E360CB" w:rsidRPr="006854F4" w:rsidRDefault="00E360CB" w:rsidP="002F4086">
      <w:pPr>
        <w:adjustRightInd w:val="0"/>
        <w:spacing w:after="24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b/>
          <w:bCs/>
          <w:color w:val="000000"/>
          <w:sz w:val="24"/>
          <w:szCs w:val="24"/>
          <w:lang w:val="es-ES_tradnl" w:eastAsia="en-US" w:bidi="ar-SA"/>
        </w:rPr>
        <w:t>CAPÍTULO III</w:t>
      </w:r>
      <w:r w:rsidR="007E33A9">
        <w:rPr>
          <w:rFonts w:ascii="MS Mincho" w:eastAsia="MS Mincho" w:hAnsi="MS Mincho" w:cs="MS Mincho"/>
          <w:b/>
          <w:bCs/>
          <w:color w:val="000000"/>
          <w:sz w:val="24"/>
          <w:szCs w:val="24"/>
          <w:lang w:val="es-ES_tradnl" w:eastAsia="en-US" w:bidi="ar-SA"/>
        </w:rPr>
        <w:t xml:space="preserve"> </w:t>
      </w:r>
      <w:r w:rsidRPr="006854F4">
        <w:rPr>
          <w:rFonts w:asciiTheme="minorHAnsi" w:eastAsiaTheme="minorHAnsi" w:hAnsiTheme="minorHAnsi" w:cs="Arial"/>
          <w:b/>
          <w:bCs/>
          <w:color w:val="000000"/>
          <w:sz w:val="24"/>
          <w:szCs w:val="24"/>
          <w:lang w:val="es-ES_tradnl" w:eastAsia="en-US" w:bidi="ar-SA"/>
        </w:rPr>
        <w:t xml:space="preserve">SOBRE LOS ELEMENTOS DE PROTECCIÓN PERSONAL </w:t>
      </w:r>
    </w:p>
    <w:p w14:paraId="769F9E6C" w14:textId="5FC67B0F" w:rsidR="00E360CB" w:rsidRPr="006854F4" w:rsidRDefault="003A00DA" w:rsidP="002F4086">
      <w:pPr>
        <w:adjustRightInd w:val="0"/>
        <w:spacing w:after="24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w:t>
      </w:r>
      <w:r w:rsidR="003D1F6E">
        <w:rPr>
          <w:rFonts w:asciiTheme="minorHAnsi" w:eastAsiaTheme="minorHAnsi" w:hAnsiTheme="minorHAnsi" w:cs="Arial"/>
          <w:b/>
          <w:bCs/>
          <w:color w:val="000000"/>
          <w:sz w:val="24"/>
          <w:szCs w:val="24"/>
          <w:lang w:val="es-ES_tradnl" w:eastAsia="en-US" w:bidi="ar-SA"/>
        </w:rPr>
        <w:t>34</w:t>
      </w:r>
      <w:r w:rsidR="00F2635A">
        <w:rPr>
          <w:rFonts w:asciiTheme="minorHAnsi" w:eastAsiaTheme="minorHAnsi" w:hAnsiTheme="minorHAnsi" w:cs="Arial"/>
          <w:b/>
          <w:bC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 xml:space="preserve">De acuerdo a lo dispuesto en el artículo 68 inciso 3° de la Ley </w:t>
      </w:r>
      <w:proofErr w:type="spellStart"/>
      <w:r w:rsidR="00E360CB" w:rsidRPr="006854F4">
        <w:rPr>
          <w:rFonts w:asciiTheme="minorHAnsi" w:eastAsiaTheme="minorHAnsi" w:hAnsiTheme="minorHAnsi" w:cs="Arial"/>
          <w:color w:val="000000"/>
          <w:sz w:val="24"/>
          <w:szCs w:val="24"/>
          <w:lang w:val="es-ES_tradnl" w:eastAsia="en-US" w:bidi="ar-SA"/>
        </w:rPr>
        <w:t>N°</w:t>
      </w:r>
      <w:proofErr w:type="spellEnd"/>
      <w:r w:rsidR="00E360CB" w:rsidRPr="006854F4">
        <w:rPr>
          <w:rFonts w:asciiTheme="minorHAnsi" w:eastAsiaTheme="minorHAnsi" w:hAnsiTheme="minorHAnsi" w:cs="Arial"/>
          <w:color w:val="000000"/>
          <w:sz w:val="24"/>
          <w:szCs w:val="24"/>
          <w:lang w:val="es-ES_tradnl" w:eastAsia="en-US" w:bidi="ar-SA"/>
        </w:rPr>
        <w:t xml:space="preserve"> 16.744, las empresas deberán proporcionar a sus trabajadores, los equipos e implementos de protección necesarios, no pudiendo en caso alguno cobrarles su valor. y en Decreto Supremo No 594, Título III De Las Condiciones Ambi</w:t>
      </w:r>
      <w:r w:rsidR="00283762">
        <w:rPr>
          <w:rFonts w:asciiTheme="minorHAnsi" w:eastAsiaTheme="minorHAnsi" w:hAnsiTheme="minorHAnsi" w:cs="Arial"/>
          <w:color w:val="000000"/>
          <w:sz w:val="24"/>
          <w:szCs w:val="24"/>
          <w:lang w:val="es-ES_tradnl" w:eastAsia="en-US" w:bidi="ar-SA"/>
        </w:rPr>
        <w:t>entales, Párrafo 4°</w:t>
      </w:r>
      <w:r w:rsidR="00E360CB" w:rsidRPr="006854F4">
        <w:rPr>
          <w:rFonts w:asciiTheme="minorHAnsi" w:eastAsiaTheme="minorHAnsi" w:hAnsiTheme="minorHAnsi" w:cs="Arial"/>
          <w:color w:val="000000"/>
          <w:sz w:val="24"/>
          <w:szCs w:val="24"/>
          <w:lang w:val="es-ES_tradnl" w:eastAsia="en-US" w:bidi="ar-SA"/>
        </w:rPr>
        <w:t xml:space="preserve"> De Los Equipos de Protección Personal, Artículos 53 y 54 “El empleador deberá proporcionar a sus trabajadores, libres de costo, los elementos de protección personal adecuados al riesgo a cubrir y el adiestramiento necesario para su correcto empleo, debiendo, además, mantenerlos en perfecto estado de funcionamiento. Por su parte, el trabajador deberá usarlos en forma permanente mientras se encuentre expuesto al riesgo. Los elementos de protección personal usados en los lugares de trabajo, sean éstos de procedencia nacional o extranjera, deberán cumplir con las normas y exigencias de calidad que rijan a tales artículos según su naturaleza, de conformidad a lo establecido en el decreto No 18, de 1982, del Ministerio de Salud”. </w:t>
      </w:r>
    </w:p>
    <w:p w14:paraId="648D9C54" w14:textId="42B272AF" w:rsidR="00E360CB" w:rsidRPr="006854F4" w:rsidRDefault="003A00DA" w:rsidP="002F4086">
      <w:pPr>
        <w:adjustRightInd w:val="0"/>
        <w:spacing w:after="24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w:t>
      </w:r>
      <w:r w:rsidR="003D1F6E">
        <w:rPr>
          <w:rFonts w:asciiTheme="minorHAnsi" w:eastAsiaTheme="minorHAnsi" w:hAnsiTheme="minorHAnsi" w:cs="Arial"/>
          <w:b/>
          <w:bCs/>
          <w:color w:val="000000"/>
          <w:sz w:val="24"/>
          <w:szCs w:val="24"/>
          <w:lang w:val="es-ES_tradnl" w:eastAsia="en-US" w:bidi="ar-SA"/>
        </w:rPr>
        <w:t>35</w:t>
      </w:r>
      <w:r>
        <w:rPr>
          <w:rFonts w:asciiTheme="minorHAnsi" w:eastAsiaTheme="minorHAnsi" w:hAnsiTheme="minorHAnsi" w:cs="Arial"/>
          <w:b/>
          <w:bCs/>
          <w:color w:val="000000"/>
          <w:sz w:val="24"/>
          <w:szCs w:val="24"/>
          <w:lang w:val="es-ES_tradnl" w:eastAsia="en-US" w:bidi="ar-SA"/>
        </w:rPr>
        <w:t>:</w:t>
      </w:r>
      <w:r w:rsidR="00E360CB" w:rsidRPr="006854F4">
        <w:rPr>
          <w:rFonts w:asciiTheme="minorHAnsi" w:eastAsiaTheme="minorHAnsi" w:hAnsiTheme="minorHAnsi" w:cs="Arial"/>
          <w:b/>
          <w:bC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 xml:space="preserve">De acuerdo a la actividad desarrollada, se utilizarán los siguientes elementos de protección personal: </w:t>
      </w:r>
    </w:p>
    <w:p w14:paraId="27B32F8A" w14:textId="77777777" w:rsidR="00E360CB" w:rsidRPr="006854F4" w:rsidRDefault="00E360CB"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b/>
          <w:bCs/>
          <w:color w:val="000000"/>
          <w:sz w:val="24"/>
          <w:szCs w:val="24"/>
          <w:lang w:val="es-ES_tradnl" w:eastAsia="en-US" w:bidi="ar-SA"/>
        </w:rPr>
        <w:t xml:space="preserve">a) Trabajos de Orden y Aseo: </w:t>
      </w:r>
    </w:p>
    <w:p w14:paraId="5844C89E" w14:textId="606CF02F" w:rsidR="00611B85" w:rsidRPr="006854F4" w:rsidRDefault="00611B85" w:rsidP="00656B36">
      <w:pPr>
        <w:adjustRightInd w:val="0"/>
        <w:jc w:val="both"/>
        <w:rPr>
          <w:rFonts w:asciiTheme="minorHAnsi" w:eastAsia="MS Mincho" w:hAnsiTheme="minorHAnsi" w:cs="MS Mincho"/>
          <w:color w:val="000000"/>
          <w:sz w:val="24"/>
          <w:szCs w:val="24"/>
          <w:lang w:val="es-ES_tradnl" w:eastAsia="en-US" w:bidi="ar-SA"/>
        </w:rPr>
      </w:pPr>
      <w:r w:rsidRPr="006854F4">
        <w:rPr>
          <w:rFonts w:asciiTheme="minorHAnsi" w:eastAsiaTheme="minorHAnsi" w:hAnsiTheme="minorHAnsi" w:cs="Time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Guantes.</w:t>
      </w:r>
    </w:p>
    <w:p w14:paraId="1C7AE33C" w14:textId="77777777" w:rsidR="00611B85"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MS Mincho" w:hAnsiTheme="minorHAnsi" w:cs="MS Mincho"/>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Calzado de Seguridad.</w:t>
      </w:r>
    </w:p>
    <w:p w14:paraId="20337FA0" w14:textId="1DCD718B" w:rsidR="00E360CB"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 xml:space="preserve">Antiparras. </w:t>
      </w:r>
    </w:p>
    <w:p w14:paraId="186E49E1" w14:textId="77777777" w:rsidR="00656B36" w:rsidRPr="006854F4" w:rsidRDefault="00656B36" w:rsidP="00656B36">
      <w:pPr>
        <w:adjustRightInd w:val="0"/>
        <w:jc w:val="both"/>
        <w:rPr>
          <w:rFonts w:asciiTheme="minorHAnsi" w:eastAsiaTheme="minorHAnsi" w:hAnsiTheme="minorHAnsi" w:cs="Times"/>
          <w:color w:val="000000"/>
          <w:sz w:val="24"/>
          <w:szCs w:val="24"/>
          <w:lang w:val="es-ES_tradnl" w:eastAsia="en-US" w:bidi="ar-SA"/>
        </w:rPr>
      </w:pPr>
    </w:p>
    <w:p w14:paraId="72B3E354" w14:textId="77777777" w:rsidR="00E360CB" w:rsidRPr="006854F4" w:rsidRDefault="00E360CB"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b/>
          <w:bCs/>
          <w:color w:val="000000"/>
          <w:sz w:val="24"/>
          <w:szCs w:val="24"/>
          <w:lang w:val="es-ES_tradnl" w:eastAsia="en-US" w:bidi="ar-SA"/>
        </w:rPr>
        <w:t xml:space="preserve">b) Trabajos de Mantención y Taller: </w:t>
      </w:r>
    </w:p>
    <w:p w14:paraId="569986C9" w14:textId="5D9C991F" w:rsidR="00611B85" w:rsidRPr="006854F4" w:rsidRDefault="00611B85" w:rsidP="00656B36">
      <w:pPr>
        <w:adjustRightInd w:val="0"/>
        <w:jc w:val="both"/>
        <w:rPr>
          <w:rFonts w:asciiTheme="minorHAnsi" w:eastAsia="MS Mincho" w:hAnsiTheme="minorHAnsi" w:cs="MS Mincho"/>
          <w:color w:val="000000"/>
          <w:sz w:val="24"/>
          <w:szCs w:val="24"/>
          <w:lang w:val="es-ES_tradnl" w:eastAsia="en-US" w:bidi="ar-SA"/>
        </w:rPr>
      </w:pPr>
      <w:r w:rsidRPr="006854F4">
        <w:rPr>
          <w:rFonts w:asciiTheme="minorHAnsi" w:eastAsiaTheme="minorHAnsi" w:hAnsiTheme="minorHAnsi" w:cs="Time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Guantes.</w:t>
      </w:r>
    </w:p>
    <w:p w14:paraId="0602103C" w14:textId="77777777" w:rsidR="00611B85" w:rsidRPr="006854F4" w:rsidRDefault="00611B85"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 xml:space="preserve">Calzado de Seguridad. </w:t>
      </w:r>
    </w:p>
    <w:p w14:paraId="5E975BEC" w14:textId="0DA810CB" w:rsidR="00611B85" w:rsidRPr="006854F4" w:rsidRDefault="00611B85"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Time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Antiparras.</w:t>
      </w:r>
    </w:p>
    <w:p w14:paraId="1E488C6D" w14:textId="142C96F6" w:rsidR="00611B85" w:rsidRPr="006854F4" w:rsidRDefault="00611B85"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Protector Auditivo.</w:t>
      </w:r>
    </w:p>
    <w:p w14:paraId="14C985D3" w14:textId="039902C8" w:rsidR="00611B85" w:rsidRPr="006854F4" w:rsidRDefault="00611B85"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Casco de Seguridad.</w:t>
      </w:r>
    </w:p>
    <w:p w14:paraId="7612F7CF" w14:textId="200C6DA1" w:rsidR="00611B85" w:rsidRPr="006854F4" w:rsidRDefault="00611B85"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Protector Solar.</w:t>
      </w:r>
    </w:p>
    <w:p w14:paraId="706C1325" w14:textId="5C6BCBCF" w:rsidR="00611B85" w:rsidRPr="006854F4" w:rsidRDefault="00611B85"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 xml:space="preserve">Mascarilla con filtros (Vapores Orgánicos y Humos Metálicos) </w:t>
      </w: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Mascarilla Desechable (Polvo y Olores)</w:t>
      </w:r>
      <w:r w:rsidR="00283762">
        <w:rPr>
          <w:rFonts w:asciiTheme="minorHAnsi" w:eastAsiaTheme="minorHAnsi" w:hAnsiTheme="minorHAnsi" w:cs="Arial"/>
          <w:color w:val="000000"/>
          <w:sz w:val="24"/>
          <w:szCs w:val="24"/>
          <w:lang w:val="es-ES_tradnl" w:eastAsia="en-US" w:bidi="ar-SA"/>
        </w:rPr>
        <w:t>.</w:t>
      </w:r>
    </w:p>
    <w:p w14:paraId="13CA807D" w14:textId="17D734A3" w:rsidR="00611B85" w:rsidRPr="006854F4" w:rsidRDefault="00611B85"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Mascara de Soldar.</w:t>
      </w:r>
    </w:p>
    <w:p w14:paraId="1FD7CC06" w14:textId="04BB8748" w:rsidR="00E360CB"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Theme="minorHAnsi" w:hAnsiTheme="minorHAnsi" w:cs="Times"/>
          <w:color w:val="000000"/>
          <w:sz w:val="24"/>
          <w:szCs w:val="24"/>
          <w:lang w:val="es-ES_tradnl" w:eastAsia="en-US" w:bidi="ar-SA"/>
        </w:rPr>
        <w:lastRenderedPageBreak/>
        <w:t>- C</w:t>
      </w:r>
      <w:r w:rsidR="00E360CB" w:rsidRPr="006854F4">
        <w:rPr>
          <w:rFonts w:asciiTheme="minorHAnsi" w:eastAsiaTheme="minorHAnsi" w:hAnsiTheme="minorHAnsi" w:cs="Arial"/>
          <w:color w:val="000000"/>
          <w:sz w:val="24"/>
          <w:szCs w:val="24"/>
          <w:lang w:val="es-ES_tradnl" w:eastAsia="en-US" w:bidi="ar-SA"/>
        </w:rPr>
        <w:t xml:space="preserve">areta Facial. </w:t>
      </w:r>
    </w:p>
    <w:p w14:paraId="7AC4007B" w14:textId="0CB22549" w:rsidR="00611B85" w:rsidRDefault="00611B85" w:rsidP="00656B36">
      <w:pPr>
        <w:adjustRightInd w:val="0"/>
        <w:jc w:val="both"/>
        <w:rPr>
          <w:rFonts w:asciiTheme="minorHAnsi" w:eastAsiaTheme="minorHAnsi" w:hAnsiTheme="minorHAnsi" w:cs="Times"/>
          <w:color w:val="000000"/>
          <w:sz w:val="24"/>
          <w:szCs w:val="24"/>
          <w:lang w:val="es-ES_tradnl" w:eastAsia="en-US" w:bidi="ar-SA"/>
        </w:rPr>
      </w:pPr>
    </w:p>
    <w:p w14:paraId="294D0B55" w14:textId="77777777" w:rsidR="00EE3967" w:rsidRPr="006854F4" w:rsidRDefault="00EE3967" w:rsidP="00656B36">
      <w:pPr>
        <w:adjustRightInd w:val="0"/>
        <w:jc w:val="both"/>
        <w:rPr>
          <w:rFonts w:asciiTheme="minorHAnsi" w:eastAsiaTheme="minorHAnsi" w:hAnsiTheme="minorHAnsi" w:cs="Times"/>
          <w:color w:val="000000"/>
          <w:sz w:val="24"/>
          <w:szCs w:val="24"/>
          <w:lang w:val="es-ES_tradnl" w:eastAsia="en-US" w:bidi="ar-SA"/>
        </w:rPr>
      </w:pPr>
    </w:p>
    <w:p w14:paraId="34BAC7DD" w14:textId="77777777" w:rsidR="00E360CB" w:rsidRPr="006854F4" w:rsidRDefault="00E360CB"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b/>
          <w:bCs/>
          <w:color w:val="000000"/>
          <w:sz w:val="24"/>
          <w:szCs w:val="24"/>
          <w:lang w:val="es-ES_tradnl" w:eastAsia="en-US" w:bidi="ar-SA"/>
        </w:rPr>
        <w:t xml:space="preserve">c) Trabajos de Jardinería: </w:t>
      </w:r>
    </w:p>
    <w:p w14:paraId="04497B82" w14:textId="77777777" w:rsidR="00611B85"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Theme="minorHAnsi" w:hAnsiTheme="minorHAnsi" w:cs="Time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Guantes.</w:t>
      </w:r>
    </w:p>
    <w:p w14:paraId="5BAA8471" w14:textId="013F8816" w:rsidR="00611B85"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MS Mincho" w:hAnsiTheme="minorHAnsi" w:cs="MS Mincho"/>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Calzado de Seguridad.</w:t>
      </w:r>
    </w:p>
    <w:p w14:paraId="25BFAFF3" w14:textId="77777777" w:rsidR="00611B85"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Antiparras.</w:t>
      </w:r>
    </w:p>
    <w:p w14:paraId="2187E1F4" w14:textId="77777777" w:rsidR="00611B85"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MS Mincho" w:hAnsiTheme="minorHAnsi" w:cs="MS Mincho"/>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Protector Auditivo.</w:t>
      </w:r>
    </w:p>
    <w:p w14:paraId="649AF1E4" w14:textId="77777777" w:rsidR="00611B85"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Protector Solar.</w:t>
      </w:r>
    </w:p>
    <w:p w14:paraId="7C924046" w14:textId="2686BD5F" w:rsidR="00E360CB"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 xml:space="preserve">Careta Facial. </w:t>
      </w:r>
    </w:p>
    <w:p w14:paraId="704BF156" w14:textId="77777777" w:rsidR="00611B85" w:rsidRDefault="00611B85" w:rsidP="00656B36">
      <w:pPr>
        <w:adjustRightInd w:val="0"/>
        <w:jc w:val="both"/>
        <w:rPr>
          <w:rFonts w:asciiTheme="minorHAnsi" w:eastAsiaTheme="minorHAnsi" w:hAnsiTheme="minorHAnsi" w:cs="Times"/>
          <w:color w:val="000000"/>
          <w:sz w:val="24"/>
          <w:szCs w:val="24"/>
          <w:lang w:val="es-ES_tradnl" w:eastAsia="en-US" w:bidi="ar-SA"/>
        </w:rPr>
      </w:pPr>
    </w:p>
    <w:p w14:paraId="11B8B937" w14:textId="77777777" w:rsidR="00E360CB" w:rsidRPr="006854F4" w:rsidRDefault="00E360CB" w:rsidP="00656B36">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b/>
          <w:bCs/>
          <w:color w:val="000000"/>
          <w:sz w:val="24"/>
          <w:szCs w:val="24"/>
          <w:lang w:val="es-ES_tradnl" w:eastAsia="en-US" w:bidi="ar-SA"/>
        </w:rPr>
        <w:t xml:space="preserve">d) Trabajos en Altura Física: </w:t>
      </w:r>
    </w:p>
    <w:p w14:paraId="53325396" w14:textId="77777777" w:rsidR="00611B85" w:rsidRPr="006854F4" w:rsidRDefault="00611B85" w:rsidP="00656B36">
      <w:pPr>
        <w:adjustRightInd w:val="0"/>
        <w:jc w:val="both"/>
        <w:rPr>
          <w:rFonts w:asciiTheme="minorHAnsi" w:eastAsia="MS Mincho" w:hAnsiTheme="minorHAnsi" w:cs="MS Mincho"/>
          <w:color w:val="000000"/>
          <w:sz w:val="24"/>
          <w:szCs w:val="24"/>
          <w:lang w:val="es-ES_tradnl" w:eastAsia="en-US" w:bidi="ar-SA"/>
        </w:rPr>
      </w:pPr>
      <w:r w:rsidRPr="006854F4">
        <w:rPr>
          <w:rFonts w:asciiTheme="minorHAnsi" w:eastAsiaTheme="minorHAnsi" w:hAnsiTheme="minorHAnsi" w:cs="Time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Guantes.</w:t>
      </w:r>
    </w:p>
    <w:p w14:paraId="17A056F4" w14:textId="77777777" w:rsidR="00611B85" w:rsidRPr="006854F4" w:rsidRDefault="00611B85" w:rsidP="00656B36">
      <w:pPr>
        <w:adjustRightInd w:val="0"/>
        <w:jc w:val="both"/>
        <w:rPr>
          <w:rFonts w:asciiTheme="minorHAnsi" w:eastAsia="MS Mincho" w:hAnsiTheme="minorHAnsi" w:cs="MS Mincho"/>
          <w:color w:val="000000"/>
          <w:sz w:val="24"/>
          <w:szCs w:val="24"/>
          <w:lang w:val="es-ES_tradnl" w:eastAsia="en-US" w:bidi="ar-SA"/>
        </w:rPr>
      </w:pPr>
      <w:r w:rsidRPr="006854F4">
        <w:rPr>
          <w:rFonts w:asciiTheme="minorHAnsi" w:eastAsia="MS Mincho" w:hAnsiTheme="minorHAnsi" w:cs="MS Mincho"/>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Calzado de Seguridad.</w:t>
      </w:r>
    </w:p>
    <w:p w14:paraId="60A291B4" w14:textId="77777777" w:rsidR="00611B85"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MS Mincho" w:hAnsiTheme="minorHAnsi" w:cs="MS Mincho"/>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Antiparras.</w:t>
      </w:r>
    </w:p>
    <w:p w14:paraId="2A757C59" w14:textId="77777777" w:rsidR="00611B85" w:rsidRPr="006854F4" w:rsidRDefault="00611B85" w:rsidP="00656B36">
      <w:pPr>
        <w:adjustRightInd w:val="0"/>
        <w:jc w:val="both"/>
        <w:rPr>
          <w:rFonts w:asciiTheme="minorHAnsi" w:eastAsia="MS Mincho" w:hAnsiTheme="minorHAnsi" w:cs="MS Mincho"/>
          <w:color w:val="000000"/>
          <w:sz w:val="24"/>
          <w:szCs w:val="24"/>
          <w:lang w:val="es-ES_tradnl" w:eastAsia="en-US" w:bidi="ar-SA"/>
        </w:rPr>
      </w:pPr>
      <w:r w:rsidRPr="006854F4">
        <w:rPr>
          <w:rFonts w:asciiTheme="minorHAnsi" w:eastAsia="MS Mincho" w:hAnsiTheme="minorHAnsi" w:cs="MS Mincho"/>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Protector Auditivo.</w:t>
      </w:r>
    </w:p>
    <w:p w14:paraId="48C42A1F" w14:textId="2E76AA7A" w:rsidR="00611B85"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MS Mincho" w:hAnsiTheme="minorHAnsi" w:cs="MS Mincho"/>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Casco de Seguridad y barbiquejo</w:t>
      </w:r>
      <w:r w:rsidR="00283762">
        <w:rPr>
          <w:rFonts w:asciiTheme="minorHAnsi" w:eastAsiaTheme="minorHAnsi" w:hAnsiTheme="minorHAnsi" w:cs="Arial"/>
          <w:color w:val="000000"/>
          <w:sz w:val="24"/>
          <w:szCs w:val="24"/>
          <w:lang w:val="es-ES_tradnl" w:eastAsia="en-US" w:bidi="ar-SA"/>
        </w:rPr>
        <w:t>.</w:t>
      </w:r>
    </w:p>
    <w:p w14:paraId="5855CB5A" w14:textId="77777777" w:rsidR="00611B85" w:rsidRPr="006854F4" w:rsidRDefault="00611B85" w:rsidP="00656B36">
      <w:pPr>
        <w:adjustRightInd w:val="0"/>
        <w:jc w:val="both"/>
        <w:rPr>
          <w:rFonts w:asciiTheme="minorHAnsi" w:eastAsia="MS Mincho" w:hAnsiTheme="minorHAnsi" w:cs="MS Mincho"/>
          <w:color w:val="000000"/>
          <w:sz w:val="24"/>
          <w:szCs w:val="24"/>
          <w:lang w:val="es-ES_tradnl" w:eastAsia="en-US" w:bidi="ar-SA"/>
        </w:rPr>
      </w:pPr>
      <w:r w:rsidRPr="006854F4">
        <w:rPr>
          <w:rFonts w:asciiTheme="minorHAnsi" w:eastAsia="MS Mincho" w:hAnsiTheme="minorHAnsi" w:cs="MS Mincho"/>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Protector Solar.</w:t>
      </w:r>
    </w:p>
    <w:p w14:paraId="5EF55D2C" w14:textId="1976E1D7" w:rsidR="00611B85" w:rsidRPr="006854F4"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MS Mincho" w:hAnsiTheme="minorHAnsi" w:cs="MS Mincho"/>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Arnés de Seguridad y dispositivos de anclaje</w:t>
      </w:r>
      <w:r w:rsidR="00283762">
        <w:rPr>
          <w:rFonts w:asciiTheme="minorHAnsi" w:eastAsiaTheme="minorHAnsi" w:hAnsiTheme="minorHAnsi" w:cs="Arial"/>
          <w:color w:val="000000"/>
          <w:sz w:val="24"/>
          <w:szCs w:val="24"/>
          <w:lang w:val="es-ES_tradnl" w:eastAsia="en-US" w:bidi="ar-SA"/>
        </w:rPr>
        <w:t>.</w:t>
      </w:r>
    </w:p>
    <w:p w14:paraId="76A62927" w14:textId="6E623F04" w:rsidR="00E360CB" w:rsidRDefault="00611B85" w:rsidP="00656B36">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 xml:space="preserve">Dispositivos y accesorios de Sistemas de Protección contra caídas. </w:t>
      </w:r>
    </w:p>
    <w:p w14:paraId="33A92097" w14:textId="77777777" w:rsidR="002F4086" w:rsidRPr="006854F4" w:rsidRDefault="002F4086" w:rsidP="00656B36">
      <w:pPr>
        <w:adjustRightInd w:val="0"/>
        <w:jc w:val="both"/>
        <w:rPr>
          <w:rFonts w:asciiTheme="minorHAnsi" w:eastAsia="MS Mincho" w:hAnsiTheme="minorHAnsi" w:cs="MS Mincho"/>
          <w:color w:val="000000"/>
          <w:sz w:val="24"/>
          <w:szCs w:val="24"/>
          <w:lang w:val="es-ES_tradnl" w:eastAsia="en-US" w:bidi="ar-SA"/>
        </w:rPr>
      </w:pPr>
    </w:p>
    <w:p w14:paraId="1AA76AEE" w14:textId="12FEBC1C" w:rsidR="00E360CB" w:rsidRPr="00F2635A" w:rsidRDefault="003A00DA" w:rsidP="00E650C8">
      <w:pPr>
        <w:adjustRightInd w:val="0"/>
        <w:jc w:val="both"/>
        <w:rPr>
          <w:rFonts w:asciiTheme="minorHAnsi" w:eastAsiaTheme="minorHAnsi" w:hAnsiTheme="minorHAnsi" w:cs="Arial"/>
          <w:b/>
          <w:bC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w:t>
      </w:r>
      <w:r w:rsidR="003D1F6E">
        <w:rPr>
          <w:rFonts w:asciiTheme="minorHAnsi" w:eastAsiaTheme="minorHAnsi" w:hAnsiTheme="minorHAnsi" w:cs="Arial"/>
          <w:b/>
          <w:bCs/>
          <w:color w:val="000000"/>
          <w:sz w:val="24"/>
          <w:szCs w:val="24"/>
          <w:lang w:val="es-ES_tradnl" w:eastAsia="en-US" w:bidi="ar-SA"/>
        </w:rPr>
        <w:t>36</w:t>
      </w:r>
      <w:r w:rsidR="00F2635A">
        <w:rPr>
          <w:rFonts w:asciiTheme="minorHAnsi" w:eastAsiaTheme="minorHAnsi" w:hAnsiTheme="minorHAnsi" w:cs="Arial"/>
          <w:b/>
          <w:bC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 xml:space="preserve">El trabajador deberá comprometerse a mantener los Elementos de Protección Personal en buen estado, utilizarlos correctamente de forma permanente y hacerse responsable en el caso de darles mal uso o extravío. </w:t>
      </w:r>
    </w:p>
    <w:p w14:paraId="2FD33414" w14:textId="47B02374" w:rsidR="00E650C8" w:rsidRDefault="00E650C8" w:rsidP="002F4086">
      <w:pPr>
        <w:adjustRightInd w:val="0"/>
        <w:spacing w:after="240"/>
        <w:jc w:val="both"/>
        <w:rPr>
          <w:rFonts w:asciiTheme="minorHAnsi" w:eastAsiaTheme="minorHAnsi" w:hAnsiTheme="minorHAnsi" w:cs="Arial"/>
          <w:b/>
          <w:bCs/>
          <w:color w:val="000000"/>
          <w:sz w:val="24"/>
          <w:szCs w:val="24"/>
          <w:lang w:val="es-ES_tradnl" w:eastAsia="en-US" w:bidi="ar-SA"/>
        </w:rPr>
      </w:pPr>
    </w:p>
    <w:p w14:paraId="23BDE449" w14:textId="0E8F7048" w:rsidR="00E360CB" w:rsidRPr="006854F4" w:rsidRDefault="00E360CB" w:rsidP="002F4086">
      <w:pPr>
        <w:adjustRightInd w:val="0"/>
        <w:spacing w:after="24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b/>
          <w:bCs/>
          <w:color w:val="000000"/>
          <w:sz w:val="24"/>
          <w:szCs w:val="24"/>
          <w:lang w:val="es-ES_tradnl" w:eastAsia="en-US" w:bidi="ar-SA"/>
        </w:rPr>
        <w:t>CAPITULO IV</w:t>
      </w:r>
      <w:r w:rsidR="007E33A9">
        <w:rPr>
          <w:rFonts w:ascii="MS Mincho" w:eastAsia="MS Mincho" w:hAnsi="MS Mincho" w:cs="MS Mincho"/>
          <w:b/>
          <w:bCs/>
          <w:color w:val="000000"/>
          <w:sz w:val="24"/>
          <w:szCs w:val="24"/>
          <w:lang w:val="es-ES_tradnl" w:eastAsia="en-US" w:bidi="ar-SA"/>
        </w:rPr>
        <w:t xml:space="preserve"> </w:t>
      </w:r>
      <w:r w:rsidRPr="006854F4">
        <w:rPr>
          <w:rFonts w:asciiTheme="minorHAnsi" w:eastAsiaTheme="minorHAnsi" w:hAnsiTheme="minorHAnsi" w:cs="Arial"/>
          <w:b/>
          <w:bCs/>
          <w:color w:val="000000"/>
          <w:sz w:val="24"/>
          <w:szCs w:val="24"/>
          <w:lang w:val="es-ES_tradnl" w:eastAsia="en-US" w:bidi="ar-SA"/>
        </w:rPr>
        <w:t xml:space="preserve">DE LOS CONTROLES DE SALUD </w:t>
      </w:r>
    </w:p>
    <w:p w14:paraId="29E27D0A" w14:textId="37014BB0" w:rsidR="00E360CB" w:rsidRPr="006854F4" w:rsidRDefault="003A00DA" w:rsidP="002F4086">
      <w:pPr>
        <w:adjustRightInd w:val="0"/>
        <w:spacing w:after="24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w:t>
      </w:r>
      <w:r w:rsidR="003D1F6E">
        <w:rPr>
          <w:rFonts w:asciiTheme="minorHAnsi" w:eastAsiaTheme="minorHAnsi" w:hAnsiTheme="minorHAnsi" w:cs="Arial"/>
          <w:b/>
          <w:bCs/>
          <w:color w:val="000000"/>
          <w:sz w:val="24"/>
          <w:szCs w:val="24"/>
          <w:lang w:val="es-ES_tradnl" w:eastAsia="en-US" w:bidi="ar-SA"/>
        </w:rPr>
        <w:t>37</w:t>
      </w:r>
      <w:r>
        <w:rPr>
          <w:rFonts w:asciiTheme="minorHAnsi" w:eastAsiaTheme="minorHAnsi" w:hAnsiTheme="minorHAnsi" w:cs="Arial"/>
          <w:b/>
          <w:bCs/>
          <w:color w:val="000000"/>
          <w:sz w:val="24"/>
          <w:szCs w:val="24"/>
          <w:lang w:val="es-ES_tradnl" w:eastAsia="en-US" w:bidi="ar-SA"/>
        </w:rPr>
        <w:t>:</w:t>
      </w:r>
      <w:r w:rsidR="00E360CB" w:rsidRPr="006854F4">
        <w:rPr>
          <w:rFonts w:asciiTheme="minorHAnsi" w:eastAsiaTheme="minorHAnsi" w:hAnsiTheme="minorHAnsi" w:cs="Arial"/>
          <w:b/>
          <w:bC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 xml:space="preserve">El trabajador que padezca de alguna enfermedad que afecte su capacidad y seguridad en el trabajo deberá poner esta situación en conocimiento de </w:t>
      </w:r>
      <w:r w:rsidR="001B09C6">
        <w:rPr>
          <w:rFonts w:asciiTheme="minorHAnsi" w:eastAsiaTheme="minorHAnsi" w:hAnsiTheme="minorHAnsi" w:cs="Arial"/>
          <w:color w:val="000000"/>
          <w:sz w:val="24"/>
          <w:szCs w:val="24"/>
          <w:lang w:val="es-ES_tradnl" w:eastAsia="en-US" w:bidi="ar-SA"/>
        </w:rPr>
        <w:t xml:space="preserve">Dirección </w:t>
      </w:r>
      <w:r w:rsidR="00E360CB" w:rsidRPr="006854F4">
        <w:rPr>
          <w:rFonts w:asciiTheme="minorHAnsi" w:eastAsiaTheme="minorHAnsi" w:hAnsiTheme="minorHAnsi" w:cs="Arial"/>
          <w:color w:val="000000"/>
          <w:sz w:val="24"/>
          <w:szCs w:val="24"/>
          <w:lang w:val="es-ES_tradnl" w:eastAsia="en-US" w:bidi="ar-SA"/>
        </w:rPr>
        <w:t xml:space="preserve">para que adopte las medidas que procedan, especialmente si padece de vértigo, epilepsia, mareos, afección cardiaca, poca capacidad auditiva o visual entre otros. </w:t>
      </w:r>
    </w:p>
    <w:p w14:paraId="38723386" w14:textId="78E59D1F" w:rsidR="00E360CB" w:rsidRDefault="003A00DA" w:rsidP="007E33A9">
      <w:pPr>
        <w:adjustRightInd w:val="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w:t>
      </w:r>
      <w:r w:rsidR="003D1F6E">
        <w:rPr>
          <w:rFonts w:asciiTheme="minorHAnsi" w:eastAsiaTheme="minorHAnsi" w:hAnsiTheme="minorHAnsi" w:cs="Arial"/>
          <w:b/>
          <w:bCs/>
          <w:color w:val="000000"/>
          <w:sz w:val="24"/>
          <w:szCs w:val="24"/>
          <w:lang w:val="es-ES_tradnl" w:eastAsia="en-US" w:bidi="ar-SA"/>
        </w:rPr>
        <w:t>38</w:t>
      </w:r>
      <w:r w:rsidR="00F2635A">
        <w:rPr>
          <w:rFonts w:asciiTheme="minorHAnsi" w:eastAsiaTheme="minorHAnsi" w:hAnsiTheme="minorHAnsi" w:cs="Arial"/>
          <w:b/>
          <w:bC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Cuando a juicio de</w:t>
      </w:r>
      <w:r w:rsidR="00840713" w:rsidRPr="006854F4">
        <w:rPr>
          <w:rFonts w:asciiTheme="minorHAnsi" w:eastAsiaTheme="minorHAnsi" w:hAnsiTheme="minorHAnsi" w:cs="Arial"/>
          <w:color w:val="000000"/>
          <w:sz w:val="24"/>
          <w:szCs w:val="24"/>
          <w:lang w:val="es-ES_tradnl" w:eastAsia="en-US" w:bidi="ar-SA"/>
        </w:rPr>
        <w:t xml:space="preserve"> la Direcció</w:t>
      </w:r>
      <w:r w:rsidR="008E4530" w:rsidRPr="006854F4">
        <w:rPr>
          <w:rFonts w:asciiTheme="minorHAnsi" w:eastAsiaTheme="minorHAnsi" w:hAnsiTheme="minorHAnsi" w:cs="Arial"/>
          <w:color w:val="000000"/>
          <w:sz w:val="24"/>
          <w:szCs w:val="24"/>
          <w:lang w:val="es-ES_tradnl" w:eastAsia="en-US" w:bidi="ar-SA"/>
        </w:rPr>
        <w:t>n del Colegio Cristiano Nobel</w:t>
      </w:r>
      <w:r w:rsidR="00E360CB" w:rsidRPr="006854F4">
        <w:rPr>
          <w:rFonts w:asciiTheme="minorHAnsi" w:eastAsiaTheme="minorHAnsi" w:hAnsiTheme="minorHAnsi" w:cs="Arial"/>
          <w:color w:val="000000"/>
          <w:sz w:val="24"/>
          <w:szCs w:val="24"/>
          <w:lang w:val="es-ES_tradnl" w:eastAsia="en-US" w:bidi="ar-SA"/>
        </w:rPr>
        <w:t xml:space="preserve"> o del Organismo Administrador del Seguro se presuman riesgos de enfermedades profesionales, los trabajadores tendrán la obligación de someterse a todos los exámenes que dispongan los servicios médicos del Organismo Administrador, en la oportunidad y lugar que ellos determinen. Los permisos a este objeto se considerarán como efectivamente trabajados. </w:t>
      </w:r>
    </w:p>
    <w:p w14:paraId="23989895" w14:textId="77777777" w:rsidR="007E33A9" w:rsidRDefault="007E33A9" w:rsidP="007E33A9">
      <w:pPr>
        <w:adjustRightInd w:val="0"/>
        <w:jc w:val="both"/>
        <w:rPr>
          <w:rFonts w:asciiTheme="minorHAnsi" w:eastAsiaTheme="minorHAnsi" w:hAnsiTheme="minorHAnsi" w:cs="Arial"/>
          <w:b/>
          <w:bCs/>
          <w:color w:val="000000"/>
          <w:sz w:val="24"/>
          <w:szCs w:val="24"/>
          <w:lang w:val="es-ES_tradnl" w:eastAsia="en-US" w:bidi="ar-SA"/>
        </w:rPr>
      </w:pPr>
    </w:p>
    <w:p w14:paraId="3DB3AD98" w14:textId="2FE8ACB6" w:rsidR="00E360CB" w:rsidRPr="006854F4" w:rsidRDefault="00E360CB" w:rsidP="002F4086">
      <w:pPr>
        <w:adjustRightInd w:val="0"/>
        <w:spacing w:after="24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b/>
          <w:bCs/>
          <w:color w:val="000000"/>
          <w:sz w:val="24"/>
          <w:szCs w:val="24"/>
          <w:lang w:val="es-ES_tradnl" w:eastAsia="en-US" w:bidi="ar-SA"/>
        </w:rPr>
        <w:t>CAPITULO V</w:t>
      </w:r>
      <w:r w:rsidR="007E33A9">
        <w:rPr>
          <w:rFonts w:ascii="MS Mincho" w:eastAsia="MS Mincho" w:hAnsi="MS Mincho" w:cs="MS Mincho"/>
          <w:b/>
          <w:bCs/>
          <w:color w:val="000000"/>
          <w:sz w:val="24"/>
          <w:szCs w:val="24"/>
          <w:lang w:val="es-ES_tradnl" w:eastAsia="en-US" w:bidi="ar-SA"/>
        </w:rPr>
        <w:t xml:space="preserve"> </w:t>
      </w:r>
      <w:r w:rsidRPr="006854F4">
        <w:rPr>
          <w:rFonts w:asciiTheme="minorHAnsi" w:eastAsiaTheme="minorHAnsi" w:hAnsiTheme="minorHAnsi" w:cs="Arial"/>
          <w:b/>
          <w:bCs/>
          <w:color w:val="000000"/>
          <w:sz w:val="24"/>
          <w:szCs w:val="24"/>
          <w:lang w:val="es-ES_tradnl" w:eastAsia="en-US" w:bidi="ar-SA"/>
        </w:rPr>
        <w:t xml:space="preserve">PESO MAXIMO DE CARGA HUMANA </w:t>
      </w:r>
    </w:p>
    <w:p w14:paraId="373E2223" w14:textId="5AE7F82D" w:rsidR="00E360CB" w:rsidRPr="006854F4" w:rsidRDefault="003A00DA" w:rsidP="00EE3967">
      <w:pPr>
        <w:adjustRightInd w:val="0"/>
        <w:spacing w:after="12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b/>
          <w:bCs/>
          <w:color w:val="000000"/>
          <w:sz w:val="24"/>
          <w:szCs w:val="24"/>
          <w:lang w:val="es-ES_tradnl" w:eastAsia="en-US" w:bidi="ar-SA"/>
        </w:rPr>
        <w:t>Artículo 1</w:t>
      </w:r>
      <w:r w:rsidR="003D1F6E">
        <w:rPr>
          <w:rFonts w:asciiTheme="minorHAnsi" w:eastAsiaTheme="minorHAnsi" w:hAnsiTheme="minorHAnsi" w:cs="Arial"/>
          <w:b/>
          <w:bCs/>
          <w:color w:val="000000"/>
          <w:sz w:val="24"/>
          <w:szCs w:val="24"/>
          <w:lang w:val="es-ES_tradnl" w:eastAsia="en-US" w:bidi="ar-SA"/>
        </w:rPr>
        <w:t>39</w:t>
      </w:r>
      <w:r w:rsidR="00F2635A">
        <w:rPr>
          <w:rFonts w:asciiTheme="minorHAnsi" w:eastAsiaTheme="minorHAnsi" w:hAnsiTheme="minorHAnsi" w:cs="Arial"/>
          <w:b/>
          <w:bCs/>
          <w:color w:val="000000"/>
          <w:sz w:val="24"/>
          <w:szCs w:val="24"/>
          <w:lang w:val="es-ES_tradnl" w:eastAsia="en-US" w:bidi="ar-SA"/>
        </w:rPr>
        <w:t xml:space="preserve">: </w:t>
      </w:r>
      <w:r w:rsidR="00E360CB" w:rsidRPr="006854F4">
        <w:rPr>
          <w:rFonts w:asciiTheme="minorHAnsi" w:eastAsiaTheme="minorHAnsi" w:hAnsiTheme="minorHAnsi" w:cs="Arial"/>
          <w:color w:val="000000"/>
          <w:sz w:val="24"/>
          <w:szCs w:val="24"/>
          <w:lang w:val="es-ES_tradnl" w:eastAsia="en-US" w:bidi="ar-SA"/>
        </w:rPr>
        <w:t xml:space="preserve">Para el caso de que trabajadores del establecimiento deban realizar labores de carga de arrastre y manipulación manual de objetos mediante, se velará por el empleador porque se utilicen los medios adecuados, especialmente mecánicos, a fin de evitar la manipulación manual de las cargas. </w:t>
      </w:r>
    </w:p>
    <w:p w14:paraId="65B05807" w14:textId="77777777" w:rsidR="00E360CB" w:rsidRPr="006854F4" w:rsidRDefault="00E360CB" w:rsidP="00EE3967">
      <w:pPr>
        <w:adjustRightInd w:val="0"/>
        <w:spacing w:after="12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1. Del mismo modo, el Empleador procurará que el trabajador reciba una formación satisfactoria para la manipulación manual de cargas, en relación con los métodos de trabajo que deba realizar, a fin de proteger su salud. </w:t>
      </w:r>
    </w:p>
    <w:p w14:paraId="73AB52A8" w14:textId="2BB6D35E" w:rsidR="00AA1EF4" w:rsidRPr="00283762" w:rsidRDefault="00283762" w:rsidP="00EE3967">
      <w:pPr>
        <w:adjustRightInd w:val="0"/>
        <w:spacing w:after="120"/>
        <w:jc w:val="both"/>
        <w:rPr>
          <w:rFonts w:asciiTheme="minorHAnsi" w:eastAsiaTheme="minorHAnsi" w:hAnsiTheme="minorHAnsi" w:cs="Times"/>
          <w:color w:val="000000"/>
          <w:sz w:val="24"/>
          <w:szCs w:val="24"/>
          <w:lang w:val="es-ES_tradnl" w:eastAsia="en-US" w:bidi="ar-SA"/>
        </w:rPr>
      </w:pPr>
      <w:r>
        <w:rPr>
          <w:rFonts w:asciiTheme="minorHAnsi" w:eastAsiaTheme="minorHAnsi" w:hAnsiTheme="minorHAnsi" w:cs="Arial"/>
          <w:color w:val="000000"/>
          <w:sz w:val="24"/>
          <w:szCs w:val="24"/>
          <w:lang w:val="es-ES_tradnl" w:eastAsia="en-US" w:bidi="ar-SA"/>
        </w:rPr>
        <w:t xml:space="preserve">2. </w:t>
      </w:r>
      <w:r w:rsidR="00E360CB" w:rsidRPr="006854F4">
        <w:rPr>
          <w:rFonts w:asciiTheme="minorHAnsi" w:eastAsiaTheme="minorHAnsi" w:hAnsiTheme="minorHAnsi" w:cs="Arial"/>
          <w:color w:val="000000"/>
          <w:sz w:val="24"/>
          <w:szCs w:val="24"/>
          <w:lang w:val="es-ES_tradnl" w:eastAsia="en-US" w:bidi="ar-SA"/>
        </w:rPr>
        <w:t xml:space="preserve">Con todo, cuando la manipulación sea manual, queda estrictamente prohibido que se </w:t>
      </w:r>
      <w:r>
        <w:rPr>
          <w:rFonts w:asciiTheme="minorHAnsi" w:eastAsiaTheme="minorHAnsi" w:hAnsiTheme="minorHAnsi" w:cs="Arial"/>
          <w:color w:val="000000"/>
          <w:sz w:val="24"/>
          <w:szCs w:val="24"/>
          <w:lang w:val="es-ES_tradnl" w:eastAsia="en-US" w:bidi="ar-SA"/>
        </w:rPr>
        <w:t>opere con cargas superiores a 25</w:t>
      </w:r>
      <w:r w:rsidR="00E360CB" w:rsidRPr="006854F4">
        <w:rPr>
          <w:rFonts w:asciiTheme="minorHAnsi" w:eastAsiaTheme="minorHAnsi" w:hAnsiTheme="minorHAnsi" w:cs="Arial"/>
          <w:color w:val="000000"/>
          <w:sz w:val="24"/>
          <w:szCs w:val="24"/>
          <w:lang w:val="es-ES_tradnl" w:eastAsia="en-US" w:bidi="ar-SA"/>
        </w:rPr>
        <w:t xml:space="preserve"> kilogramos. Tratándose de menores de 18 años o de mujeres el pe</w:t>
      </w:r>
      <w:r>
        <w:rPr>
          <w:rFonts w:asciiTheme="minorHAnsi" w:eastAsiaTheme="minorHAnsi" w:hAnsiTheme="minorHAnsi" w:cs="Arial"/>
          <w:color w:val="000000"/>
          <w:sz w:val="24"/>
          <w:szCs w:val="24"/>
          <w:lang w:val="es-ES_tradnl" w:eastAsia="en-US" w:bidi="ar-SA"/>
        </w:rPr>
        <w:t>so máximo a manipular será de 20</w:t>
      </w:r>
      <w:r w:rsidR="00E360CB" w:rsidRPr="006854F4">
        <w:rPr>
          <w:rFonts w:asciiTheme="minorHAnsi" w:eastAsiaTheme="minorHAnsi" w:hAnsiTheme="minorHAnsi" w:cs="Arial"/>
          <w:color w:val="000000"/>
          <w:sz w:val="24"/>
          <w:szCs w:val="24"/>
          <w:lang w:val="es-ES_tradnl" w:eastAsia="en-US" w:bidi="ar-SA"/>
        </w:rPr>
        <w:t xml:space="preserve"> kilogramos. A las mujeres embarazadas se les prohíben las operaciones de carga y descarga manual. </w:t>
      </w:r>
    </w:p>
    <w:p w14:paraId="4C0118DA" w14:textId="2010C0E2" w:rsidR="008A3D49" w:rsidRPr="006854F4" w:rsidRDefault="00E5654D" w:rsidP="002F4086">
      <w:pPr>
        <w:pStyle w:val="Ttulo1"/>
        <w:jc w:val="both"/>
        <w:rPr>
          <w:rFonts w:asciiTheme="minorHAnsi" w:hAnsiTheme="minorHAnsi"/>
        </w:rPr>
      </w:pPr>
      <w:r>
        <w:rPr>
          <w:rFonts w:asciiTheme="minorHAnsi" w:hAnsiTheme="minorHAnsi"/>
        </w:rPr>
        <w:t>CAPÍTULO VI</w:t>
      </w:r>
      <w:r>
        <w:rPr>
          <w:rFonts w:asciiTheme="minorHAnsi" w:hAnsiTheme="minorHAnsi"/>
        </w:rPr>
        <w:tab/>
      </w:r>
      <w:r w:rsidR="002E5303" w:rsidRPr="006854F4">
        <w:rPr>
          <w:rFonts w:asciiTheme="minorHAnsi" w:hAnsiTheme="minorHAnsi"/>
        </w:rPr>
        <w:t xml:space="preserve"> RAYOS ULTRAVIOLETA POR EXPOSICIÓN AL SOL</w:t>
      </w:r>
    </w:p>
    <w:p w14:paraId="6123432D" w14:textId="77777777" w:rsidR="008A3D49" w:rsidRPr="00EE3967" w:rsidRDefault="008A3D49" w:rsidP="002F4086">
      <w:pPr>
        <w:pStyle w:val="Textoindependiente"/>
        <w:spacing w:before="12"/>
        <w:ind w:left="0"/>
        <w:jc w:val="both"/>
        <w:rPr>
          <w:rFonts w:asciiTheme="minorHAnsi" w:hAnsiTheme="minorHAnsi"/>
          <w:b/>
          <w:sz w:val="10"/>
        </w:rPr>
      </w:pPr>
    </w:p>
    <w:p w14:paraId="279B382B" w14:textId="4D2B7302" w:rsidR="00CF4A72" w:rsidRDefault="003A00DA" w:rsidP="00FB4DC9">
      <w:pPr>
        <w:adjustRightInd w:val="0"/>
        <w:jc w:val="both"/>
        <w:rPr>
          <w:rFonts w:asciiTheme="minorHAnsi" w:eastAsiaTheme="minorHAnsi" w:hAnsiTheme="minorHAnsi" w:cs="Times New Roman"/>
          <w:sz w:val="24"/>
          <w:szCs w:val="24"/>
          <w:lang w:val="es-ES_tradnl" w:eastAsia="en-US" w:bidi="ar-SA"/>
        </w:rPr>
      </w:pPr>
      <w:r>
        <w:rPr>
          <w:rFonts w:asciiTheme="minorHAnsi" w:eastAsiaTheme="minorHAnsi" w:hAnsiTheme="minorHAnsi" w:cs="Arial"/>
          <w:b/>
          <w:bCs/>
          <w:sz w:val="24"/>
          <w:szCs w:val="24"/>
          <w:lang w:val="es-ES_tradnl" w:eastAsia="en-US" w:bidi="ar-SA"/>
        </w:rPr>
        <w:t>Artículo 1</w:t>
      </w:r>
      <w:r w:rsidR="003D1F6E">
        <w:rPr>
          <w:rFonts w:asciiTheme="minorHAnsi" w:eastAsiaTheme="minorHAnsi" w:hAnsiTheme="minorHAnsi" w:cs="Arial"/>
          <w:b/>
          <w:bCs/>
          <w:sz w:val="24"/>
          <w:szCs w:val="24"/>
          <w:lang w:val="es-ES_tradnl" w:eastAsia="en-US" w:bidi="ar-SA"/>
        </w:rPr>
        <w:t>40</w:t>
      </w:r>
      <w:r w:rsidR="00CF4A72" w:rsidRPr="00E5654D">
        <w:rPr>
          <w:rFonts w:asciiTheme="minorHAnsi" w:eastAsiaTheme="minorHAnsi" w:hAnsiTheme="minorHAnsi" w:cs="Arial"/>
          <w:b/>
          <w:bCs/>
          <w:sz w:val="24"/>
          <w:szCs w:val="24"/>
          <w:lang w:val="es-ES_tradnl" w:eastAsia="en-US" w:bidi="ar-SA"/>
        </w:rPr>
        <w:t xml:space="preserve">: </w:t>
      </w:r>
      <w:r w:rsidR="00CF4A72" w:rsidRPr="00E5654D">
        <w:rPr>
          <w:rFonts w:asciiTheme="minorHAnsi" w:eastAsiaTheme="minorHAnsi" w:hAnsiTheme="minorHAnsi" w:cs="Arial"/>
          <w:sz w:val="24"/>
          <w:szCs w:val="24"/>
          <w:lang w:val="es-ES_tradnl" w:eastAsia="en-US" w:bidi="ar-SA"/>
        </w:rPr>
        <w:t xml:space="preserve">La Ley </w:t>
      </w:r>
      <w:proofErr w:type="spellStart"/>
      <w:r w:rsidR="00CF4A72" w:rsidRPr="00E5654D">
        <w:rPr>
          <w:rFonts w:asciiTheme="minorHAnsi" w:eastAsiaTheme="minorHAnsi" w:hAnsiTheme="minorHAnsi" w:cs="Arial"/>
          <w:sz w:val="24"/>
          <w:szCs w:val="24"/>
          <w:lang w:val="es-ES_tradnl" w:eastAsia="en-US" w:bidi="ar-SA"/>
        </w:rPr>
        <w:t>Nº</w:t>
      </w:r>
      <w:proofErr w:type="spellEnd"/>
      <w:r w:rsidR="00CF4A72" w:rsidRPr="00E5654D">
        <w:rPr>
          <w:rFonts w:asciiTheme="minorHAnsi" w:eastAsiaTheme="minorHAnsi" w:hAnsiTheme="minorHAnsi" w:cs="Arial"/>
          <w:sz w:val="24"/>
          <w:szCs w:val="24"/>
          <w:lang w:val="es-ES_tradnl" w:eastAsia="en-US" w:bidi="ar-SA"/>
        </w:rPr>
        <w:t xml:space="preserve"> 20.096, que establece mecanismos de control aplicables a las sustancias agotadoras de la capa de ozono, en su artículo 19 establece que sin perjuicio de las obligaciones </w:t>
      </w:r>
      <w:r w:rsidR="00CF4A72" w:rsidRPr="00E5654D">
        <w:rPr>
          <w:rFonts w:asciiTheme="minorHAnsi" w:eastAsiaTheme="minorHAnsi" w:hAnsiTheme="minorHAnsi" w:cs="Arial"/>
          <w:sz w:val="24"/>
          <w:szCs w:val="24"/>
          <w:lang w:val="es-ES_tradnl" w:eastAsia="en-US" w:bidi="ar-SA"/>
        </w:rPr>
        <w:lastRenderedPageBreak/>
        <w:t xml:space="preserve">establecidas en los artículos 184 del Código del Trabajo y 67 de la ley No 16.744, el empleador adoptará las medidas necesarias para proteger eficazmente a los trabajadores cuando puedan estar expuestos a radiación ultravioleta. </w:t>
      </w:r>
      <w:r w:rsidR="00CF4A72" w:rsidRPr="00E5654D">
        <w:rPr>
          <w:rFonts w:asciiTheme="minorHAnsi" w:eastAsiaTheme="minorHAnsi" w:hAnsiTheme="minorHAnsi" w:cs="Times New Roman"/>
          <w:sz w:val="24"/>
          <w:szCs w:val="24"/>
          <w:lang w:val="es-ES_tradnl" w:eastAsia="en-US" w:bidi="ar-SA"/>
        </w:rPr>
        <w:t xml:space="preserve"> </w:t>
      </w:r>
    </w:p>
    <w:p w14:paraId="0EB286F6" w14:textId="77777777" w:rsidR="000E5736" w:rsidRDefault="000E5736" w:rsidP="00FB4DC9">
      <w:pPr>
        <w:adjustRightInd w:val="0"/>
        <w:jc w:val="both"/>
        <w:rPr>
          <w:rFonts w:asciiTheme="minorHAnsi" w:eastAsiaTheme="minorHAnsi" w:hAnsiTheme="minorHAnsi" w:cs="Times New Roman"/>
          <w:sz w:val="24"/>
          <w:szCs w:val="24"/>
          <w:lang w:val="es-ES_tradnl" w:eastAsia="en-US" w:bidi="ar-SA"/>
        </w:rPr>
      </w:pPr>
    </w:p>
    <w:p w14:paraId="27FB3DE7" w14:textId="03EBE231" w:rsidR="000E5736" w:rsidRDefault="003A00DA" w:rsidP="000E5736">
      <w:pPr>
        <w:jc w:val="both"/>
        <w:rPr>
          <w:sz w:val="24"/>
          <w:lang w:val="es-ES_tradnl"/>
        </w:rPr>
      </w:pPr>
      <w:r w:rsidRPr="003A00DA">
        <w:rPr>
          <w:b/>
          <w:bCs/>
          <w:color w:val="000000"/>
          <w:sz w:val="24"/>
          <w:lang w:val="es-ES_tradnl"/>
        </w:rPr>
        <w:t>Artí</w:t>
      </w:r>
      <w:r w:rsidR="003D1F6E">
        <w:rPr>
          <w:b/>
          <w:bCs/>
          <w:color w:val="000000"/>
          <w:sz w:val="24"/>
          <w:lang w:val="es-ES_tradnl"/>
        </w:rPr>
        <w:t>culo 141</w:t>
      </w:r>
      <w:r w:rsidRPr="003A00DA">
        <w:rPr>
          <w:b/>
          <w:bCs/>
          <w:color w:val="000000"/>
          <w:sz w:val="24"/>
          <w:lang w:val="es-ES_tradnl"/>
        </w:rPr>
        <w:t>:</w:t>
      </w:r>
      <w:r w:rsidR="000E5736" w:rsidRPr="003A00DA">
        <w:rPr>
          <w:b/>
          <w:sz w:val="24"/>
          <w:lang w:val="es-ES_tradnl"/>
        </w:rPr>
        <w:t xml:space="preserve"> </w:t>
      </w:r>
      <w:r w:rsidR="000E5736" w:rsidRPr="003A00DA">
        <w:rPr>
          <w:sz w:val="24"/>
          <w:lang w:val="es-ES_tradnl"/>
        </w:rPr>
        <w:t>El trabajador deberá conocer las medidas preventivas en la exposición a las radiaciones ultravioleta, de acuerdo a al índice de UV descritas a continuación.</w:t>
      </w:r>
    </w:p>
    <w:p w14:paraId="71F03A58" w14:textId="77777777" w:rsidR="000E5736" w:rsidRPr="003A00DA" w:rsidRDefault="000E5736" w:rsidP="00FB4DC9">
      <w:pPr>
        <w:adjustRightInd w:val="0"/>
        <w:jc w:val="both"/>
        <w:rPr>
          <w:rFonts w:asciiTheme="minorHAnsi" w:eastAsiaTheme="minorHAnsi" w:hAnsiTheme="minorHAnsi" w:cs="Times New Roman"/>
          <w:sz w:val="28"/>
          <w:szCs w:val="24"/>
          <w:lang w:val="es-ES_tradnl" w:eastAsia="en-US" w:bidi="ar-SA"/>
        </w:rPr>
      </w:pPr>
    </w:p>
    <w:tbl>
      <w:tblPr>
        <w:tblpPr w:leftFromText="141" w:rightFromText="141" w:vertAnchor="text" w:horzAnchor="page" w:tblpX="1544" w:tblpY="-23"/>
        <w:tblW w:w="9641" w:type="dxa"/>
        <w:tblCellMar>
          <w:left w:w="70" w:type="dxa"/>
          <w:right w:w="70" w:type="dxa"/>
        </w:tblCellMar>
        <w:tblLook w:val="0000" w:firstRow="0" w:lastRow="0" w:firstColumn="0" w:lastColumn="0" w:noHBand="0" w:noVBand="0"/>
      </w:tblPr>
      <w:tblGrid>
        <w:gridCol w:w="1129"/>
        <w:gridCol w:w="1843"/>
        <w:gridCol w:w="6669"/>
      </w:tblGrid>
      <w:tr w:rsidR="000E5736" w:rsidRPr="004E6EE5" w14:paraId="7F10EDD7" w14:textId="77777777" w:rsidTr="00E650C8">
        <w:trPr>
          <w:trHeight w:val="241"/>
        </w:trPr>
        <w:tc>
          <w:tcPr>
            <w:tcW w:w="1129" w:type="dxa"/>
            <w:tcBorders>
              <w:top w:val="single" w:sz="4" w:space="0" w:color="auto"/>
              <w:left w:val="single" w:sz="4" w:space="0" w:color="auto"/>
              <w:bottom w:val="single" w:sz="4" w:space="0" w:color="auto"/>
              <w:right w:val="single" w:sz="4" w:space="0" w:color="auto"/>
            </w:tcBorders>
            <w:vAlign w:val="center"/>
          </w:tcPr>
          <w:p w14:paraId="04ACD421" w14:textId="77777777" w:rsidR="000E5736" w:rsidRPr="004E6EE5" w:rsidRDefault="000E5736" w:rsidP="00E650C8">
            <w:pPr>
              <w:jc w:val="center"/>
              <w:rPr>
                <w:b/>
                <w:bCs/>
                <w:color w:val="000000"/>
                <w:lang w:val="es-ES_tradnl"/>
              </w:rPr>
            </w:pPr>
            <w:r w:rsidRPr="004E6EE5">
              <w:rPr>
                <w:b/>
                <w:bCs/>
                <w:color w:val="000000"/>
                <w:lang w:val="es-ES_tradnl"/>
              </w:rPr>
              <w:t>INDICE UV</w:t>
            </w:r>
          </w:p>
        </w:tc>
        <w:tc>
          <w:tcPr>
            <w:tcW w:w="8512" w:type="dxa"/>
            <w:gridSpan w:val="2"/>
            <w:tcBorders>
              <w:top w:val="single" w:sz="4" w:space="0" w:color="auto"/>
              <w:left w:val="nil"/>
              <w:bottom w:val="single" w:sz="4" w:space="0" w:color="auto"/>
              <w:right w:val="single" w:sz="4" w:space="0" w:color="auto"/>
            </w:tcBorders>
            <w:vAlign w:val="center"/>
          </w:tcPr>
          <w:p w14:paraId="7552A856" w14:textId="77777777" w:rsidR="000E5736" w:rsidRPr="004E6EE5" w:rsidRDefault="000E5736" w:rsidP="00E650C8">
            <w:pPr>
              <w:jc w:val="center"/>
              <w:rPr>
                <w:b/>
                <w:bCs/>
                <w:color w:val="000000"/>
                <w:lang w:val="es-ES_tradnl"/>
              </w:rPr>
            </w:pPr>
            <w:r w:rsidRPr="004E6EE5">
              <w:rPr>
                <w:b/>
                <w:bCs/>
                <w:color w:val="000000"/>
                <w:lang w:val="es-ES_tradnl"/>
              </w:rPr>
              <w:t>PROTECCIÓN</w:t>
            </w:r>
          </w:p>
        </w:tc>
      </w:tr>
      <w:tr w:rsidR="000E5736" w:rsidRPr="00031F0F" w14:paraId="48CD0AAB" w14:textId="77777777" w:rsidTr="00E650C8">
        <w:trPr>
          <w:cantSplit/>
          <w:trHeight w:val="162"/>
        </w:trPr>
        <w:tc>
          <w:tcPr>
            <w:tcW w:w="1129" w:type="dxa"/>
            <w:tcBorders>
              <w:top w:val="nil"/>
              <w:left w:val="single" w:sz="4" w:space="0" w:color="auto"/>
              <w:bottom w:val="single" w:sz="4" w:space="0" w:color="auto"/>
              <w:right w:val="single" w:sz="4" w:space="0" w:color="auto"/>
            </w:tcBorders>
            <w:vAlign w:val="center"/>
          </w:tcPr>
          <w:p w14:paraId="47814206" w14:textId="77777777" w:rsidR="000E5736" w:rsidRPr="004E6EE5" w:rsidRDefault="000E5736" w:rsidP="00E650C8">
            <w:pPr>
              <w:jc w:val="center"/>
              <w:rPr>
                <w:b/>
                <w:bCs/>
                <w:color w:val="000000"/>
                <w:lang w:val="es-ES_tradnl"/>
              </w:rPr>
            </w:pPr>
            <w:r w:rsidRPr="004E6EE5">
              <w:rPr>
                <w:b/>
                <w:bCs/>
                <w:color w:val="000000"/>
                <w:lang w:val="es-ES_tradnl"/>
              </w:rPr>
              <w:t>1</w:t>
            </w:r>
          </w:p>
        </w:tc>
        <w:tc>
          <w:tcPr>
            <w:tcW w:w="1843" w:type="dxa"/>
            <w:vMerge w:val="restart"/>
            <w:tcBorders>
              <w:top w:val="nil"/>
              <w:left w:val="single" w:sz="4" w:space="0" w:color="auto"/>
              <w:bottom w:val="single" w:sz="4" w:space="0" w:color="auto"/>
              <w:right w:val="single" w:sz="4" w:space="0" w:color="auto"/>
            </w:tcBorders>
            <w:vAlign w:val="center"/>
          </w:tcPr>
          <w:p w14:paraId="44CEAFD4" w14:textId="77777777" w:rsidR="000E5736" w:rsidRPr="004E6EE5" w:rsidRDefault="000E5736" w:rsidP="00E650C8">
            <w:pPr>
              <w:jc w:val="center"/>
              <w:rPr>
                <w:color w:val="000000"/>
                <w:lang w:val="es-ES_tradnl"/>
              </w:rPr>
            </w:pPr>
            <w:r w:rsidRPr="004E6EE5">
              <w:rPr>
                <w:color w:val="000000"/>
                <w:lang w:val="es-ES_tradnl"/>
              </w:rPr>
              <w:t>No Necesita Protección</w:t>
            </w:r>
          </w:p>
        </w:tc>
        <w:tc>
          <w:tcPr>
            <w:tcW w:w="6669" w:type="dxa"/>
            <w:vMerge w:val="restart"/>
            <w:tcBorders>
              <w:top w:val="nil"/>
              <w:left w:val="single" w:sz="4" w:space="0" w:color="auto"/>
              <w:bottom w:val="single" w:sz="4" w:space="0" w:color="auto"/>
              <w:right w:val="single" w:sz="4" w:space="0" w:color="auto"/>
            </w:tcBorders>
            <w:vAlign w:val="center"/>
          </w:tcPr>
          <w:p w14:paraId="483C3514" w14:textId="77777777" w:rsidR="000E5736" w:rsidRPr="004E6EE5" w:rsidRDefault="000E5736" w:rsidP="00E650C8">
            <w:pPr>
              <w:numPr>
                <w:ilvl w:val="0"/>
                <w:numId w:val="74"/>
              </w:numPr>
              <w:adjustRightInd w:val="0"/>
              <w:jc w:val="both"/>
              <w:rPr>
                <w:color w:val="000000"/>
                <w:lang w:val="es-ES_tradnl"/>
              </w:rPr>
            </w:pPr>
            <w:r w:rsidRPr="004E6EE5">
              <w:rPr>
                <w:color w:val="000000"/>
                <w:lang w:val="es-ES_tradnl"/>
              </w:rPr>
              <w:t>Puede permanecer en el exterior.</w:t>
            </w:r>
          </w:p>
        </w:tc>
      </w:tr>
      <w:tr w:rsidR="000E5736" w:rsidRPr="004E6EE5" w14:paraId="18BD0D9A" w14:textId="77777777" w:rsidTr="00E650C8">
        <w:trPr>
          <w:cantSplit/>
          <w:trHeight w:val="373"/>
        </w:trPr>
        <w:tc>
          <w:tcPr>
            <w:tcW w:w="1129" w:type="dxa"/>
            <w:tcBorders>
              <w:top w:val="nil"/>
              <w:left w:val="single" w:sz="4" w:space="0" w:color="auto"/>
              <w:bottom w:val="single" w:sz="4" w:space="0" w:color="auto"/>
              <w:right w:val="single" w:sz="4" w:space="0" w:color="auto"/>
            </w:tcBorders>
            <w:vAlign w:val="center"/>
          </w:tcPr>
          <w:p w14:paraId="7D1F2A1E" w14:textId="77777777" w:rsidR="000E5736" w:rsidRPr="004E6EE5" w:rsidRDefault="000E5736" w:rsidP="00E650C8">
            <w:pPr>
              <w:jc w:val="center"/>
              <w:rPr>
                <w:b/>
                <w:bCs/>
                <w:color w:val="000000"/>
                <w:lang w:val="es-ES_tradnl"/>
              </w:rPr>
            </w:pPr>
            <w:r w:rsidRPr="004E6EE5">
              <w:rPr>
                <w:b/>
                <w:bCs/>
                <w:color w:val="000000"/>
                <w:lang w:val="es-ES_tradnl"/>
              </w:rPr>
              <w:t>2</w:t>
            </w:r>
          </w:p>
        </w:tc>
        <w:tc>
          <w:tcPr>
            <w:tcW w:w="1843" w:type="dxa"/>
            <w:vMerge/>
            <w:tcBorders>
              <w:top w:val="nil"/>
              <w:left w:val="single" w:sz="4" w:space="0" w:color="auto"/>
              <w:bottom w:val="single" w:sz="4" w:space="0" w:color="auto"/>
              <w:right w:val="single" w:sz="4" w:space="0" w:color="auto"/>
            </w:tcBorders>
            <w:vAlign w:val="center"/>
          </w:tcPr>
          <w:p w14:paraId="2F9FC599" w14:textId="77777777" w:rsidR="000E5736" w:rsidRPr="004E6EE5" w:rsidRDefault="000E5736" w:rsidP="00E650C8">
            <w:pPr>
              <w:rPr>
                <w:color w:val="000000"/>
                <w:lang w:val="es-ES_tradnl"/>
              </w:rPr>
            </w:pPr>
          </w:p>
        </w:tc>
        <w:tc>
          <w:tcPr>
            <w:tcW w:w="6669" w:type="dxa"/>
            <w:vMerge/>
            <w:tcBorders>
              <w:top w:val="nil"/>
              <w:left w:val="single" w:sz="4" w:space="0" w:color="auto"/>
              <w:bottom w:val="single" w:sz="4" w:space="0" w:color="auto"/>
              <w:right w:val="single" w:sz="4" w:space="0" w:color="auto"/>
            </w:tcBorders>
            <w:vAlign w:val="center"/>
          </w:tcPr>
          <w:p w14:paraId="1F6C4C6F" w14:textId="77777777" w:rsidR="000E5736" w:rsidRPr="004E6EE5" w:rsidRDefault="000E5736" w:rsidP="00E650C8">
            <w:pPr>
              <w:rPr>
                <w:color w:val="000000"/>
                <w:lang w:val="es-ES_tradnl"/>
              </w:rPr>
            </w:pPr>
          </w:p>
        </w:tc>
      </w:tr>
      <w:tr w:rsidR="000E5736" w:rsidRPr="00031F0F" w14:paraId="63971875" w14:textId="77777777" w:rsidTr="00E650C8">
        <w:trPr>
          <w:cantSplit/>
          <w:trHeight w:val="247"/>
        </w:trPr>
        <w:tc>
          <w:tcPr>
            <w:tcW w:w="1129" w:type="dxa"/>
            <w:tcBorders>
              <w:top w:val="nil"/>
              <w:left w:val="single" w:sz="4" w:space="0" w:color="auto"/>
              <w:bottom w:val="single" w:sz="4" w:space="0" w:color="auto"/>
              <w:right w:val="single" w:sz="4" w:space="0" w:color="auto"/>
            </w:tcBorders>
            <w:vAlign w:val="center"/>
          </w:tcPr>
          <w:p w14:paraId="27BF872B" w14:textId="77777777" w:rsidR="000E5736" w:rsidRPr="004E6EE5" w:rsidRDefault="000E5736" w:rsidP="00E650C8">
            <w:pPr>
              <w:jc w:val="center"/>
              <w:rPr>
                <w:b/>
                <w:bCs/>
                <w:color w:val="000000"/>
                <w:lang w:val="es-ES_tradnl"/>
              </w:rPr>
            </w:pPr>
            <w:r w:rsidRPr="004E6EE5">
              <w:rPr>
                <w:b/>
                <w:bCs/>
                <w:color w:val="000000"/>
                <w:lang w:val="es-ES_tradnl"/>
              </w:rPr>
              <w:t>3</w:t>
            </w:r>
          </w:p>
        </w:tc>
        <w:tc>
          <w:tcPr>
            <w:tcW w:w="1843" w:type="dxa"/>
            <w:vMerge w:val="restart"/>
            <w:tcBorders>
              <w:top w:val="nil"/>
              <w:left w:val="single" w:sz="4" w:space="0" w:color="auto"/>
              <w:bottom w:val="single" w:sz="4" w:space="0" w:color="auto"/>
              <w:right w:val="single" w:sz="4" w:space="0" w:color="auto"/>
            </w:tcBorders>
            <w:vAlign w:val="center"/>
          </w:tcPr>
          <w:p w14:paraId="79B13544" w14:textId="77777777" w:rsidR="000E5736" w:rsidRPr="004E6EE5" w:rsidRDefault="000E5736" w:rsidP="00E650C8">
            <w:pPr>
              <w:jc w:val="center"/>
              <w:rPr>
                <w:color w:val="000000"/>
                <w:lang w:val="es-ES_tradnl"/>
              </w:rPr>
            </w:pPr>
            <w:r w:rsidRPr="004E6EE5">
              <w:rPr>
                <w:color w:val="000000"/>
                <w:lang w:val="es-ES_tradnl"/>
              </w:rPr>
              <w:t>Necesita Protección</w:t>
            </w:r>
          </w:p>
        </w:tc>
        <w:tc>
          <w:tcPr>
            <w:tcW w:w="6669" w:type="dxa"/>
            <w:vMerge w:val="restart"/>
            <w:tcBorders>
              <w:top w:val="nil"/>
              <w:left w:val="single" w:sz="4" w:space="0" w:color="auto"/>
              <w:bottom w:val="single" w:sz="4" w:space="0" w:color="auto"/>
              <w:right w:val="single" w:sz="4" w:space="0" w:color="auto"/>
            </w:tcBorders>
            <w:vAlign w:val="center"/>
          </w:tcPr>
          <w:p w14:paraId="1E5557D5" w14:textId="77777777" w:rsidR="000E5736" w:rsidRPr="004E6EE5" w:rsidRDefault="000E5736" w:rsidP="00E650C8">
            <w:pPr>
              <w:numPr>
                <w:ilvl w:val="0"/>
                <w:numId w:val="74"/>
              </w:numPr>
              <w:adjustRightInd w:val="0"/>
              <w:jc w:val="both"/>
              <w:rPr>
                <w:color w:val="000000"/>
                <w:lang w:val="es-ES_tradnl"/>
              </w:rPr>
            </w:pPr>
            <w:r w:rsidRPr="004E6EE5">
              <w:rPr>
                <w:color w:val="000000"/>
                <w:lang w:val="es-ES_tradnl"/>
              </w:rPr>
              <w:t xml:space="preserve">Manténgase a la sombra durante las horas centrales del día. </w:t>
            </w:r>
          </w:p>
          <w:p w14:paraId="4B175008" w14:textId="77777777" w:rsidR="000E5736" w:rsidRPr="004E6EE5" w:rsidRDefault="000E5736" w:rsidP="00E650C8">
            <w:pPr>
              <w:numPr>
                <w:ilvl w:val="0"/>
                <w:numId w:val="74"/>
              </w:numPr>
              <w:adjustRightInd w:val="0"/>
              <w:jc w:val="both"/>
              <w:rPr>
                <w:color w:val="000000"/>
                <w:lang w:val="es-ES_tradnl"/>
              </w:rPr>
            </w:pPr>
            <w:r w:rsidRPr="004E6EE5">
              <w:rPr>
                <w:color w:val="000000"/>
                <w:lang w:val="es-ES_tradnl"/>
              </w:rPr>
              <w:t xml:space="preserve">Use camisa manga larga, crema de protección solar y sombrero. </w:t>
            </w:r>
          </w:p>
          <w:p w14:paraId="586631F3" w14:textId="77777777" w:rsidR="000E5736" w:rsidRPr="004E6EE5" w:rsidRDefault="000E5736" w:rsidP="00E650C8">
            <w:pPr>
              <w:numPr>
                <w:ilvl w:val="0"/>
                <w:numId w:val="74"/>
              </w:numPr>
              <w:adjustRightInd w:val="0"/>
              <w:jc w:val="both"/>
              <w:rPr>
                <w:color w:val="000000"/>
                <w:lang w:val="es-ES_tradnl"/>
              </w:rPr>
            </w:pPr>
            <w:r w:rsidRPr="004E6EE5">
              <w:rPr>
                <w:color w:val="000000"/>
                <w:lang w:val="es-ES_tradnl"/>
              </w:rPr>
              <w:t xml:space="preserve">Use gafas con filtro </w:t>
            </w:r>
            <w:proofErr w:type="spellStart"/>
            <w:r w:rsidRPr="004E6EE5">
              <w:rPr>
                <w:color w:val="000000"/>
                <w:lang w:val="es-ES_tradnl"/>
              </w:rPr>
              <w:t>uv</w:t>
            </w:r>
            <w:proofErr w:type="spellEnd"/>
            <w:r w:rsidRPr="004E6EE5">
              <w:rPr>
                <w:color w:val="000000"/>
                <w:lang w:val="es-ES_tradnl"/>
              </w:rPr>
              <w:t xml:space="preserve">-b y </w:t>
            </w:r>
            <w:proofErr w:type="spellStart"/>
            <w:r w:rsidRPr="004E6EE5">
              <w:rPr>
                <w:color w:val="000000"/>
                <w:lang w:val="es-ES_tradnl"/>
              </w:rPr>
              <w:t>uv</w:t>
            </w:r>
            <w:proofErr w:type="spellEnd"/>
            <w:r w:rsidRPr="004E6EE5">
              <w:rPr>
                <w:color w:val="000000"/>
                <w:lang w:val="es-ES_tradnl"/>
              </w:rPr>
              <w:t>-a</w:t>
            </w:r>
          </w:p>
        </w:tc>
      </w:tr>
      <w:tr w:rsidR="000E5736" w:rsidRPr="004E6EE5" w14:paraId="42DECC5A" w14:textId="77777777" w:rsidTr="00E650C8">
        <w:trPr>
          <w:cantSplit/>
          <w:trHeight w:val="111"/>
        </w:trPr>
        <w:tc>
          <w:tcPr>
            <w:tcW w:w="1129" w:type="dxa"/>
            <w:tcBorders>
              <w:top w:val="nil"/>
              <w:left w:val="single" w:sz="4" w:space="0" w:color="auto"/>
              <w:bottom w:val="single" w:sz="4" w:space="0" w:color="auto"/>
              <w:right w:val="single" w:sz="4" w:space="0" w:color="auto"/>
            </w:tcBorders>
            <w:vAlign w:val="center"/>
          </w:tcPr>
          <w:p w14:paraId="369230E6" w14:textId="77777777" w:rsidR="000E5736" w:rsidRPr="004E6EE5" w:rsidRDefault="000E5736" w:rsidP="00E650C8">
            <w:pPr>
              <w:jc w:val="center"/>
              <w:rPr>
                <w:b/>
                <w:bCs/>
                <w:color w:val="000000"/>
                <w:lang w:val="es-ES_tradnl"/>
              </w:rPr>
            </w:pPr>
            <w:r w:rsidRPr="004E6EE5">
              <w:rPr>
                <w:b/>
                <w:bCs/>
                <w:color w:val="000000"/>
                <w:lang w:val="es-ES_tradnl"/>
              </w:rPr>
              <w:t>4</w:t>
            </w:r>
          </w:p>
        </w:tc>
        <w:tc>
          <w:tcPr>
            <w:tcW w:w="1843" w:type="dxa"/>
            <w:vMerge/>
            <w:tcBorders>
              <w:top w:val="nil"/>
              <w:left w:val="single" w:sz="4" w:space="0" w:color="auto"/>
              <w:bottom w:val="single" w:sz="4" w:space="0" w:color="auto"/>
              <w:right w:val="single" w:sz="4" w:space="0" w:color="auto"/>
            </w:tcBorders>
            <w:vAlign w:val="center"/>
          </w:tcPr>
          <w:p w14:paraId="216AACB7" w14:textId="77777777" w:rsidR="000E5736" w:rsidRPr="004E6EE5" w:rsidRDefault="000E5736" w:rsidP="00E650C8">
            <w:pPr>
              <w:rPr>
                <w:color w:val="000000"/>
                <w:lang w:val="es-ES_tradnl"/>
              </w:rPr>
            </w:pPr>
          </w:p>
        </w:tc>
        <w:tc>
          <w:tcPr>
            <w:tcW w:w="6669" w:type="dxa"/>
            <w:vMerge/>
            <w:tcBorders>
              <w:top w:val="nil"/>
              <w:left w:val="single" w:sz="4" w:space="0" w:color="auto"/>
              <w:bottom w:val="single" w:sz="4" w:space="0" w:color="auto"/>
              <w:right w:val="single" w:sz="4" w:space="0" w:color="auto"/>
            </w:tcBorders>
            <w:vAlign w:val="center"/>
          </w:tcPr>
          <w:p w14:paraId="1470B50F" w14:textId="77777777" w:rsidR="000E5736" w:rsidRPr="004E6EE5" w:rsidRDefault="000E5736" w:rsidP="00E650C8">
            <w:pPr>
              <w:rPr>
                <w:color w:val="000000"/>
                <w:lang w:val="es-ES_tradnl"/>
              </w:rPr>
            </w:pPr>
          </w:p>
        </w:tc>
      </w:tr>
      <w:tr w:rsidR="000E5736" w:rsidRPr="004E6EE5" w14:paraId="6F7EB059" w14:textId="77777777" w:rsidTr="00E650C8">
        <w:trPr>
          <w:cantSplit/>
          <w:trHeight w:val="142"/>
        </w:trPr>
        <w:tc>
          <w:tcPr>
            <w:tcW w:w="1129" w:type="dxa"/>
            <w:tcBorders>
              <w:top w:val="nil"/>
              <w:left w:val="single" w:sz="4" w:space="0" w:color="auto"/>
              <w:bottom w:val="single" w:sz="4" w:space="0" w:color="auto"/>
              <w:right w:val="single" w:sz="4" w:space="0" w:color="auto"/>
            </w:tcBorders>
            <w:vAlign w:val="center"/>
          </w:tcPr>
          <w:p w14:paraId="7852729B" w14:textId="77777777" w:rsidR="000E5736" w:rsidRPr="004E6EE5" w:rsidRDefault="000E5736" w:rsidP="00E650C8">
            <w:pPr>
              <w:jc w:val="center"/>
              <w:rPr>
                <w:b/>
                <w:bCs/>
                <w:color w:val="000000"/>
                <w:lang w:val="es-ES_tradnl"/>
              </w:rPr>
            </w:pPr>
            <w:r w:rsidRPr="004E6EE5">
              <w:rPr>
                <w:b/>
                <w:bCs/>
                <w:color w:val="000000"/>
                <w:lang w:val="es-ES_tradnl"/>
              </w:rPr>
              <w:t>5</w:t>
            </w:r>
          </w:p>
        </w:tc>
        <w:tc>
          <w:tcPr>
            <w:tcW w:w="1843" w:type="dxa"/>
            <w:vMerge/>
            <w:tcBorders>
              <w:top w:val="nil"/>
              <w:left w:val="single" w:sz="4" w:space="0" w:color="auto"/>
              <w:bottom w:val="single" w:sz="4" w:space="0" w:color="auto"/>
              <w:right w:val="single" w:sz="4" w:space="0" w:color="auto"/>
            </w:tcBorders>
            <w:vAlign w:val="center"/>
          </w:tcPr>
          <w:p w14:paraId="0E03A351" w14:textId="77777777" w:rsidR="000E5736" w:rsidRPr="004E6EE5" w:rsidRDefault="000E5736" w:rsidP="00E650C8">
            <w:pPr>
              <w:rPr>
                <w:color w:val="000000"/>
                <w:lang w:val="es-ES_tradnl"/>
              </w:rPr>
            </w:pPr>
          </w:p>
        </w:tc>
        <w:tc>
          <w:tcPr>
            <w:tcW w:w="6669" w:type="dxa"/>
            <w:vMerge/>
            <w:tcBorders>
              <w:top w:val="nil"/>
              <w:left w:val="single" w:sz="4" w:space="0" w:color="auto"/>
              <w:bottom w:val="single" w:sz="4" w:space="0" w:color="auto"/>
              <w:right w:val="single" w:sz="4" w:space="0" w:color="auto"/>
            </w:tcBorders>
            <w:vAlign w:val="center"/>
          </w:tcPr>
          <w:p w14:paraId="3C9D0968" w14:textId="77777777" w:rsidR="000E5736" w:rsidRPr="004E6EE5" w:rsidRDefault="000E5736" w:rsidP="00E650C8">
            <w:pPr>
              <w:rPr>
                <w:color w:val="000000"/>
                <w:lang w:val="es-ES_tradnl"/>
              </w:rPr>
            </w:pPr>
          </w:p>
        </w:tc>
      </w:tr>
      <w:tr w:rsidR="000E5736" w:rsidRPr="004E6EE5" w14:paraId="6148335D" w14:textId="77777777" w:rsidTr="00E650C8">
        <w:trPr>
          <w:cantSplit/>
          <w:trHeight w:val="202"/>
        </w:trPr>
        <w:tc>
          <w:tcPr>
            <w:tcW w:w="1129" w:type="dxa"/>
            <w:tcBorders>
              <w:top w:val="nil"/>
              <w:left w:val="single" w:sz="4" w:space="0" w:color="auto"/>
              <w:bottom w:val="single" w:sz="4" w:space="0" w:color="auto"/>
              <w:right w:val="single" w:sz="4" w:space="0" w:color="auto"/>
            </w:tcBorders>
            <w:vAlign w:val="center"/>
          </w:tcPr>
          <w:p w14:paraId="6A4030CE" w14:textId="77777777" w:rsidR="000E5736" w:rsidRPr="004E6EE5" w:rsidRDefault="000E5736" w:rsidP="00E650C8">
            <w:pPr>
              <w:jc w:val="center"/>
              <w:rPr>
                <w:b/>
                <w:bCs/>
                <w:color w:val="000000"/>
                <w:lang w:val="es-ES_tradnl"/>
              </w:rPr>
            </w:pPr>
            <w:r w:rsidRPr="004E6EE5">
              <w:rPr>
                <w:b/>
                <w:bCs/>
                <w:color w:val="000000"/>
                <w:lang w:val="es-ES_tradnl"/>
              </w:rPr>
              <w:t>6</w:t>
            </w:r>
          </w:p>
        </w:tc>
        <w:tc>
          <w:tcPr>
            <w:tcW w:w="1843" w:type="dxa"/>
            <w:vMerge/>
            <w:tcBorders>
              <w:top w:val="nil"/>
              <w:left w:val="single" w:sz="4" w:space="0" w:color="auto"/>
              <w:bottom w:val="single" w:sz="4" w:space="0" w:color="auto"/>
              <w:right w:val="single" w:sz="4" w:space="0" w:color="auto"/>
            </w:tcBorders>
            <w:vAlign w:val="center"/>
          </w:tcPr>
          <w:p w14:paraId="3B9D2D05" w14:textId="77777777" w:rsidR="000E5736" w:rsidRPr="004E6EE5" w:rsidRDefault="000E5736" w:rsidP="00E650C8">
            <w:pPr>
              <w:rPr>
                <w:color w:val="000000"/>
                <w:lang w:val="es-ES_tradnl"/>
              </w:rPr>
            </w:pPr>
          </w:p>
        </w:tc>
        <w:tc>
          <w:tcPr>
            <w:tcW w:w="6669" w:type="dxa"/>
            <w:vMerge/>
            <w:tcBorders>
              <w:top w:val="nil"/>
              <w:left w:val="single" w:sz="4" w:space="0" w:color="auto"/>
              <w:bottom w:val="single" w:sz="4" w:space="0" w:color="auto"/>
              <w:right w:val="single" w:sz="4" w:space="0" w:color="auto"/>
            </w:tcBorders>
            <w:vAlign w:val="center"/>
          </w:tcPr>
          <w:p w14:paraId="17D4FF05" w14:textId="77777777" w:rsidR="000E5736" w:rsidRPr="004E6EE5" w:rsidRDefault="000E5736" w:rsidP="00E650C8">
            <w:pPr>
              <w:rPr>
                <w:color w:val="000000"/>
                <w:lang w:val="es-ES_tradnl"/>
              </w:rPr>
            </w:pPr>
          </w:p>
        </w:tc>
      </w:tr>
      <w:tr w:rsidR="000E5736" w:rsidRPr="004E6EE5" w14:paraId="0FCD1A1A" w14:textId="77777777" w:rsidTr="00E650C8">
        <w:trPr>
          <w:cantSplit/>
          <w:trHeight w:val="111"/>
        </w:trPr>
        <w:tc>
          <w:tcPr>
            <w:tcW w:w="1129" w:type="dxa"/>
            <w:tcBorders>
              <w:top w:val="nil"/>
              <w:left w:val="single" w:sz="4" w:space="0" w:color="auto"/>
              <w:bottom w:val="single" w:sz="4" w:space="0" w:color="auto"/>
              <w:right w:val="single" w:sz="4" w:space="0" w:color="auto"/>
            </w:tcBorders>
            <w:vAlign w:val="center"/>
          </w:tcPr>
          <w:p w14:paraId="29E75ABE" w14:textId="77777777" w:rsidR="000E5736" w:rsidRPr="004E6EE5" w:rsidRDefault="000E5736" w:rsidP="00E650C8">
            <w:pPr>
              <w:jc w:val="center"/>
              <w:rPr>
                <w:b/>
                <w:bCs/>
                <w:color w:val="000000"/>
                <w:lang w:val="es-ES_tradnl"/>
              </w:rPr>
            </w:pPr>
            <w:r w:rsidRPr="004E6EE5">
              <w:rPr>
                <w:b/>
                <w:bCs/>
                <w:color w:val="000000"/>
                <w:lang w:val="es-ES_tradnl"/>
              </w:rPr>
              <w:t>7</w:t>
            </w:r>
          </w:p>
        </w:tc>
        <w:tc>
          <w:tcPr>
            <w:tcW w:w="1843" w:type="dxa"/>
            <w:vMerge/>
            <w:tcBorders>
              <w:top w:val="nil"/>
              <w:left w:val="single" w:sz="4" w:space="0" w:color="auto"/>
              <w:bottom w:val="single" w:sz="4" w:space="0" w:color="auto"/>
              <w:right w:val="single" w:sz="4" w:space="0" w:color="auto"/>
            </w:tcBorders>
            <w:vAlign w:val="center"/>
          </w:tcPr>
          <w:p w14:paraId="2B90EA57" w14:textId="77777777" w:rsidR="000E5736" w:rsidRPr="004E6EE5" w:rsidRDefault="000E5736" w:rsidP="00E650C8">
            <w:pPr>
              <w:rPr>
                <w:color w:val="000000"/>
                <w:lang w:val="es-ES_tradnl"/>
              </w:rPr>
            </w:pPr>
          </w:p>
        </w:tc>
        <w:tc>
          <w:tcPr>
            <w:tcW w:w="6669" w:type="dxa"/>
            <w:vMerge/>
            <w:tcBorders>
              <w:top w:val="nil"/>
              <w:left w:val="single" w:sz="4" w:space="0" w:color="auto"/>
              <w:bottom w:val="single" w:sz="4" w:space="0" w:color="auto"/>
              <w:right w:val="single" w:sz="4" w:space="0" w:color="auto"/>
            </w:tcBorders>
            <w:vAlign w:val="center"/>
          </w:tcPr>
          <w:p w14:paraId="717AD1BC" w14:textId="77777777" w:rsidR="000E5736" w:rsidRPr="004E6EE5" w:rsidRDefault="000E5736" w:rsidP="00E650C8">
            <w:pPr>
              <w:rPr>
                <w:color w:val="000000"/>
                <w:lang w:val="es-ES_tradnl"/>
              </w:rPr>
            </w:pPr>
          </w:p>
        </w:tc>
      </w:tr>
      <w:tr w:rsidR="000E5736" w:rsidRPr="00031F0F" w14:paraId="0433EC73" w14:textId="77777777" w:rsidTr="00E650C8">
        <w:trPr>
          <w:cantSplit/>
          <w:trHeight w:val="111"/>
        </w:trPr>
        <w:tc>
          <w:tcPr>
            <w:tcW w:w="1129" w:type="dxa"/>
            <w:tcBorders>
              <w:top w:val="nil"/>
              <w:left w:val="single" w:sz="4" w:space="0" w:color="auto"/>
              <w:bottom w:val="single" w:sz="4" w:space="0" w:color="auto"/>
              <w:right w:val="single" w:sz="4" w:space="0" w:color="auto"/>
            </w:tcBorders>
            <w:vAlign w:val="center"/>
          </w:tcPr>
          <w:p w14:paraId="4A6F1436" w14:textId="77777777" w:rsidR="000E5736" w:rsidRPr="004E6EE5" w:rsidRDefault="000E5736" w:rsidP="00E650C8">
            <w:pPr>
              <w:jc w:val="center"/>
              <w:rPr>
                <w:b/>
                <w:bCs/>
                <w:color w:val="000000"/>
                <w:lang w:val="es-ES_tradnl"/>
              </w:rPr>
            </w:pPr>
            <w:r w:rsidRPr="004E6EE5">
              <w:rPr>
                <w:b/>
                <w:bCs/>
                <w:color w:val="000000"/>
                <w:lang w:val="es-ES_tradnl"/>
              </w:rPr>
              <w:t>8</w:t>
            </w:r>
          </w:p>
        </w:tc>
        <w:tc>
          <w:tcPr>
            <w:tcW w:w="1843" w:type="dxa"/>
            <w:tcBorders>
              <w:top w:val="nil"/>
              <w:left w:val="single" w:sz="4" w:space="0" w:color="auto"/>
              <w:bottom w:val="single" w:sz="4" w:space="0" w:color="auto"/>
              <w:right w:val="single" w:sz="4" w:space="0" w:color="auto"/>
            </w:tcBorders>
            <w:vAlign w:val="center"/>
          </w:tcPr>
          <w:p w14:paraId="2267415F" w14:textId="77777777" w:rsidR="000E5736" w:rsidRPr="004E6EE5" w:rsidRDefault="000E5736" w:rsidP="00E650C8">
            <w:pPr>
              <w:jc w:val="center"/>
              <w:rPr>
                <w:color w:val="000000"/>
                <w:lang w:val="es-ES_tradnl"/>
              </w:rPr>
            </w:pPr>
            <w:r w:rsidRPr="004E6EE5">
              <w:rPr>
                <w:color w:val="000000"/>
                <w:lang w:val="es-ES_tradnl"/>
              </w:rPr>
              <w:t>Necesita Protección Extra</w:t>
            </w:r>
          </w:p>
        </w:tc>
        <w:tc>
          <w:tcPr>
            <w:tcW w:w="6669" w:type="dxa"/>
            <w:tcBorders>
              <w:top w:val="nil"/>
              <w:left w:val="single" w:sz="4" w:space="0" w:color="auto"/>
              <w:bottom w:val="single" w:sz="4" w:space="0" w:color="auto"/>
              <w:right w:val="single" w:sz="4" w:space="0" w:color="auto"/>
            </w:tcBorders>
            <w:vAlign w:val="center"/>
          </w:tcPr>
          <w:p w14:paraId="6E43A69C" w14:textId="77777777" w:rsidR="000E5736" w:rsidRPr="004E6EE5" w:rsidRDefault="000E5736" w:rsidP="00E650C8">
            <w:pPr>
              <w:numPr>
                <w:ilvl w:val="0"/>
                <w:numId w:val="75"/>
              </w:numPr>
              <w:adjustRightInd w:val="0"/>
              <w:jc w:val="both"/>
              <w:rPr>
                <w:color w:val="000000"/>
                <w:lang w:val="es-ES_tradnl"/>
              </w:rPr>
            </w:pPr>
            <w:r w:rsidRPr="004E6EE5">
              <w:rPr>
                <w:color w:val="000000"/>
                <w:lang w:val="es-ES_tradnl"/>
              </w:rPr>
              <w:t>Evite salir durante las horas centrales del día.</w:t>
            </w:r>
          </w:p>
          <w:p w14:paraId="345BAB5B" w14:textId="77777777" w:rsidR="000E5736" w:rsidRPr="004E6EE5" w:rsidRDefault="000E5736" w:rsidP="00E650C8">
            <w:pPr>
              <w:numPr>
                <w:ilvl w:val="0"/>
                <w:numId w:val="75"/>
              </w:numPr>
              <w:adjustRightInd w:val="0"/>
              <w:jc w:val="both"/>
              <w:rPr>
                <w:color w:val="000000"/>
                <w:lang w:val="es-ES_tradnl"/>
              </w:rPr>
            </w:pPr>
            <w:r w:rsidRPr="004E6EE5">
              <w:rPr>
                <w:color w:val="000000"/>
                <w:lang w:val="es-ES_tradnl"/>
              </w:rPr>
              <w:t>Busque la sombra.</w:t>
            </w:r>
          </w:p>
          <w:p w14:paraId="3BC97F20" w14:textId="71BF33FA" w:rsidR="000E5736" w:rsidRPr="004E6EE5" w:rsidRDefault="000E5736" w:rsidP="00E650C8">
            <w:pPr>
              <w:numPr>
                <w:ilvl w:val="0"/>
                <w:numId w:val="75"/>
              </w:numPr>
              <w:adjustRightInd w:val="0"/>
              <w:jc w:val="both"/>
              <w:rPr>
                <w:color w:val="000000"/>
                <w:lang w:val="es-ES_tradnl"/>
              </w:rPr>
            </w:pPr>
            <w:r w:rsidRPr="004E6EE5">
              <w:rPr>
                <w:color w:val="000000"/>
                <w:lang w:val="es-ES_tradnl"/>
              </w:rPr>
              <w:t>Son imprescindibles camisa</w:t>
            </w:r>
            <w:r w:rsidR="002810B1">
              <w:rPr>
                <w:color w:val="000000"/>
                <w:lang w:val="es-ES_tradnl"/>
              </w:rPr>
              <w:t xml:space="preserve"> manga larga</w:t>
            </w:r>
            <w:r w:rsidRPr="004E6EE5">
              <w:rPr>
                <w:color w:val="000000"/>
                <w:lang w:val="es-ES_tradnl"/>
              </w:rPr>
              <w:t>, crema de protección solar y sombrero.</w:t>
            </w:r>
          </w:p>
          <w:p w14:paraId="3C1EC9E3" w14:textId="77777777" w:rsidR="000E5736" w:rsidRPr="004E6EE5" w:rsidRDefault="000E5736" w:rsidP="00E650C8">
            <w:pPr>
              <w:numPr>
                <w:ilvl w:val="0"/>
                <w:numId w:val="75"/>
              </w:numPr>
              <w:adjustRightInd w:val="0"/>
              <w:jc w:val="both"/>
              <w:rPr>
                <w:color w:val="000000"/>
                <w:lang w:val="es-ES_tradnl"/>
              </w:rPr>
            </w:pPr>
            <w:r w:rsidRPr="004E6EE5">
              <w:rPr>
                <w:color w:val="000000"/>
                <w:lang w:val="es-ES_tradnl"/>
              </w:rPr>
              <w:t xml:space="preserve">Use gafas con filtro </w:t>
            </w:r>
            <w:proofErr w:type="spellStart"/>
            <w:r w:rsidRPr="004E6EE5">
              <w:rPr>
                <w:color w:val="000000"/>
                <w:lang w:val="es-ES_tradnl"/>
              </w:rPr>
              <w:t>uv</w:t>
            </w:r>
            <w:proofErr w:type="spellEnd"/>
            <w:r w:rsidRPr="004E6EE5">
              <w:rPr>
                <w:color w:val="000000"/>
                <w:lang w:val="es-ES_tradnl"/>
              </w:rPr>
              <w:t xml:space="preserve">-b y </w:t>
            </w:r>
            <w:proofErr w:type="spellStart"/>
            <w:r w:rsidRPr="004E6EE5">
              <w:rPr>
                <w:color w:val="000000"/>
                <w:lang w:val="es-ES_tradnl"/>
              </w:rPr>
              <w:t>uv</w:t>
            </w:r>
            <w:proofErr w:type="spellEnd"/>
            <w:r w:rsidRPr="004E6EE5">
              <w:rPr>
                <w:color w:val="000000"/>
                <w:lang w:val="es-ES_tradnl"/>
              </w:rPr>
              <w:t>-a.</w:t>
            </w:r>
          </w:p>
        </w:tc>
      </w:tr>
    </w:tbl>
    <w:p w14:paraId="6A7E3CC0" w14:textId="77777777" w:rsidR="006A5DCD" w:rsidRDefault="006A5DCD" w:rsidP="003A00DA">
      <w:pPr>
        <w:pStyle w:val="Textoindependiente"/>
        <w:ind w:left="0"/>
        <w:jc w:val="both"/>
        <w:rPr>
          <w:rFonts w:asciiTheme="minorHAnsi" w:hAnsiTheme="minorHAnsi"/>
          <w:b/>
        </w:rPr>
      </w:pPr>
    </w:p>
    <w:p w14:paraId="20D50957" w14:textId="42DE7012" w:rsidR="008A3D49" w:rsidRDefault="003A00DA" w:rsidP="003A00DA">
      <w:pPr>
        <w:pStyle w:val="Textoindependiente"/>
        <w:ind w:left="0"/>
        <w:jc w:val="both"/>
        <w:rPr>
          <w:rFonts w:asciiTheme="minorHAnsi" w:hAnsiTheme="minorHAnsi"/>
        </w:rPr>
      </w:pPr>
      <w:r>
        <w:rPr>
          <w:rFonts w:asciiTheme="minorHAnsi" w:hAnsiTheme="minorHAnsi"/>
          <w:b/>
        </w:rPr>
        <w:t>Artículo 14</w:t>
      </w:r>
      <w:r w:rsidR="00490C1D">
        <w:rPr>
          <w:rFonts w:asciiTheme="minorHAnsi" w:hAnsiTheme="minorHAnsi"/>
          <w:b/>
        </w:rPr>
        <w:t>2</w:t>
      </w:r>
      <w:r w:rsidR="002E5303" w:rsidRPr="006854F4">
        <w:rPr>
          <w:rFonts w:asciiTheme="minorHAnsi" w:hAnsiTheme="minorHAnsi"/>
          <w:b/>
        </w:rPr>
        <w:t xml:space="preserve">: </w:t>
      </w:r>
      <w:r w:rsidR="002E5303" w:rsidRPr="006854F4">
        <w:rPr>
          <w:rFonts w:asciiTheme="minorHAnsi" w:hAnsiTheme="minorHAnsi"/>
        </w:rPr>
        <w:t>Cuando los trabajadores deban realizar sus funciones expuestos al sol la empresa adoptará las medidas necesarias para proporcionar elementos de protección.</w:t>
      </w:r>
    </w:p>
    <w:p w14:paraId="7EBEDEC1" w14:textId="77777777" w:rsidR="002810B1" w:rsidRPr="006854F4" w:rsidRDefault="002810B1" w:rsidP="003A00DA">
      <w:pPr>
        <w:pStyle w:val="Textoindependiente"/>
        <w:ind w:left="0"/>
        <w:jc w:val="both"/>
        <w:rPr>
          <w:rFonts w:asciiTheme="minorHAnsi" w:hAnsiTheme="minorHAnsi"/>
        </w:rPr>
      </w:pPr>
    </w:p>
    <w:p w14:paraId="0C692568" w14:textId="77777777" w:rsidR="008A3D49" w:rsidRPr="006854F4" w:rsidRDefault="002E5303" w:rsidP="003A00DA">
      <w:pPr>
        <w:pStyle w:val="Textoindependiente"/>
        <w:spacing w:before="1"/>
        <w:ind w:left="0" w:firstLine="708"/>
        <w:jc w:val="both"/>
        <w:rPr>
          <w:rFonts w:asciiTheme="minorHAnsi" w:hAnsiTheme="minorHAnsi"/>
        </w:rPr>
      </w:pPr>
      <w:r w:rsidRPr="006854F4">
        <w:rPr>
          <w:rFonts w:asciiTheme="minorHAnsi" w:hAnsiTheme="minorHAnsi"/>
        </w:rPr>
        <w:t xml:space="preserve">Las medidas se adoptarán cuando los informes meteorológicos emitidos por medios de comunicación social anuncien antecedentes acerca de la radiación ultravioleta y sus fracciones y de los riesgos asociados, ya que conforme a la ley deben señalar los lugares geográficos en que se requiera protección especial contra los </w:t>
      </w:r>
      <w:r w:rsidR="004C4B30" w:rsidRPr="006854F4">
        <w:rPr>
          <w:rFonts w:asciiTheme="minorHAnsi" w:hAnsiTheme="minorHAnsi"/>
        </w:rPr>
        <w:t>rayos ultravioleta</w:t>
      </w:r>
      <w:r w:rsidRPr="006854F4">
        <w:rPr>
          <w:rFonts w:asciiTheme="minorHAnsi" w:hAnsiTheme="minorHAnsi"/>
        </w:rPr>
        <w:t>.</w:t>
      </w:r>
    </w:p>
    <w:p w14:paraId="38CCBE4E" w14:textId="77777777" w:rsidR="008A3D49" w:rsidRPr="006854F4" w:rsidRDefault="008A3D49" w:rsidP="003A00DA">
      <w:pPr>
        <w:pStyle w:val="Textoindependiente"/>
        <w:spacing w:before="11"/>
        <w:ind w:left="0"/>
        <w:jc w:val="both"/>
        <w:rPr>
          <w:rFonts w:asciiTheme="minorHAnsi" w:hAnsiTheme="minorHAnsi"/>
        </w:rPr>
      </w:pPr>
    </w:p>
    <w:p w14:paraId="21AD80AB" w14:textId="77777777" w:rsidR="008A3D49" w:rsidRPr="006854F4" w:rsidRDefault="002E5303" w:rsidP="003A00DA">
      <w:pPr>
        <w:pStyle w:val="Textoindependiente"/>
        <w:ind w:left="0" w:firstLine="708"/>
        <w:jc w:val="both"/>
        <w:rPr>
          <w:rFonts w:asciiTheme="minorHAnsi" w:hAnsiTheme="minorHAnsi"/>
        </w:rPr>
      </w:pPr>
      <w:r w:rsidRPr="006854F4">
        <w:rPr>
          <w:rFonts w:asciiTheme="minorHAnsi" w:hAnsiTheme="minorHAnsi"/>
        </w:rPr>
        <w:t>Los bloqueadores, anteojos, gorros y otros dispositivos o productos protectores de la quemadura solar, deberán llevar indicaciones que señalen el factor de protección relativo a la equivalencia del tiempo de exposición a la radiación ultravioleta sin protector, indicando su efectividad ante diferentes grados de deterioro de la capa de ozono.</w:t>
      </w:r>
    </w:p>
    <w:p w14:paraId="21638E08" w14:textId="77777777" w:rsidR="00AA1EF4" w:rsidRPr="006854F4" w:rsidRDefault="00AA1EF4" w:rsidP="00FB4DC9">
      <w:pPr>
        <w:pStyle w:val="Textoindependiente"/>
        <w:ind w:left="0"/>
        <w:jc w:val="both"/>
        <w:rPr>
          <w:rFonts w:asciiTheme="minorHAnsi" w:hAnsiTheme="minorHAnsi"/>
        </w:rPr>
      </w:pPr>
    </w:p>
    <w:p w14:paraId="0B19C871" w14:textId="3E5872EA" w:rsidR="00B36E87" w:rsidRPr="006854F4" w:rsidRDefault="00AA1EF4" w:rsidP="00E650C8">
      <w:pPr>
        <w:adjustRightInd w:val="0"/>
        <w:jc w:val="both"/>
        <w:rPr>
          <w:rFonts w:asciiTheme="minorHAnsi" w:eastAsiaTheme="minorHAnsi" w:hAnsiTheme="minorHAnsi" w:cs="Times"/>
          <w:sz w:val="24"/>
          <w:szCs w:val="24"/>
          <w:lang w:val="es-ES_tradnl" w:eastAsia="en-US" w:bidi="ar-SA"/>
        </w:rPr>
      </w:pPr>
      <w:r w:rsidRPr="006854F4">
        <w:rPr>
          <w:rFonts w:asciiTheme="minorHAnsi" w:eastAsiaTheme="minorHAnsi" w:hAnsiTheme="minorHAnsi" w:cs="Arial"/>
          <w:b/>
          <w:bCs/>
          <w:sz w:val="24"/>
          <w:szCs w:val="24"/>
          <w:lang w:val="es-ES_tradnl" w:eastAsia="en-US" w:bidi="ar-SA"/>
        </w:rPr>
        <w:t>Artículo 1</w:t>
      </w:r>
      <w:r w:rsidR="003A00DA">
        <w:rPr>
          <w:rFonts w:asciiTheme="minorHAnsi" w:eastAsiaTheme="minorHAnsi" w:hAnsiTheme="minorHAnsi" w:cs="Arial"/>
          <w:b/>
          <w:bCs/>
          <w:sz w:val="24"/>
          <w:szCs w:val="24"/>
          <w:lang w:val="es-ES_tradnl" w:eastAsia="en-US" w:bidi="ar-SA"/>
        </w:rPr>
        <w:t>4</w:t>
      </w:r>
      <w:r w:rsidR="00490C1D">
        <w:rPr>
          <w:rFonts w:asciiTheme="minorHAnsi" w:eastAsiaTheme="minorHAnsi" w:hAnsiTheme="minorHAnsi" w:cs="Arial"/>
          <w:b/>
          <w:bCs/>
          <w:sz w:val="24"/>
          <w:szCs w:val="24"/>
          <w:lang w:val="es-ES_tradnl" w:eastAsia="en-US" w:bidi="ar-SA"/>
        </w:rPr>
        <w:t>3</w:t>
      </w:r>
      <w:r w:rsidR="00F2635A">
        <w:rPr>
          <w:rFonts w:asciiTheme="minorHAnsi" w:eastAsiaTheme="minorHAnsi" w:hAnsiTheme="minorHAnsi" w:cs="Arial"/>
          <w:b/>
          <w:bCs/>
          <w:sz w:val="24"/>
          <w:szCs w:val="24"/>
          <w:lang w:val="es-ES_tradnl" w:eastAsia="en-US" w:bidi="ar-SA"/>
        </w:rPr>
        <w:t>:</w:t>
      </w:r>
      <w:r w:rsidR="00671DEC" w:rsidRPr="006854F4">
        <w:rPr>
          <w:rFonts w:asciiTheme="minorHAnsi" w:eastAsiaTheme="minorHAnsi" w:hAnsiTheme="minorHAnsi" w:cs="Arial"/>
          <w:bCs/>
          <w:sz w:val="24"/>
          <w:szCs w:val="24"/>
          <w:lang w:val="es-ES_tradnl" w:eastAsia="en-US" w:bidi="ar-SA"/>
        </w:rPr>
        <w:t xml:space="preserve"> </w:t>
      </w:r>
      <w:r w:rsidR="00671DEC" w:rsidRPr="006854F4">
        <w:rPr>
          <w:rFonts w:asciiTheme="minorHAnsi" w:eastAsiaTheme="minorHAnsi" w:hAnsiTheme="minorHAnsi" w:cs="Arial"/>
          <w:sz w:val="24"/>
          <w:szCs w:val="24"/>
          <w:lang w:val="es-ES_tradnl" w:eastAsia="en-US" w:bidi="ar-SA"/>
        </w:rPr>
        <w:t>R</w:t>
      </w:r>
      <w:r w:rsidRPr="006854F4">
        <w:rPr>
          <w:rFonts w:asciiTheme="minorHAnsi" w:eastAsiaTheme="minorHAnsi" w:hAnsiTheme="minorHAnsi" w:cs="Arial"/>
          <w:sz w:val="24"/>
          <w:szCs w:val="24"/>
          <w:lang w:val="es-ES_tradnl" w:eastAsia="en-US" w:bidi="ar-SA"/>
        </w:rPr>
        <w:t xml:space="preserve">especto de trabajadores que se deben desempeñar ocupacionalmente en forma permanentemente al aire libre, se informan a lo menos las siguientes consideraciones y medidas de protección de los </w:t>
      </w:r>
      <w:r w:rsidRPr="006854F4">
        <w:rPr>
          <w:rFonts w:asciiTheme="minorHAnsi" w:eastAsiaTheme="minorHAnsi" w:hAnsiTheme="minorHAnsi" w:cs="Arial"/>
          <w:bCs/>
          <w:sz w:val="24"/>
          <w:szCs w:val="24"/>
          <w:lang w:val="es-ES_tradnl" w:eastAsia="en-US" w:bidi="ar-SA"/>
        </w:rPr>
        <w:t xml:space="preserve">trabajadores que laboran bajo tales condiciones: </w:t>
      </w:r>
    </w:p>
    <w:p w14:paraId="5AE259EB" w14:textId="77777777" w:rsidR="00E650C8" w:rsidRDefault="00E650C8" w:rsidP="00E650C8">
      <w:pPr>
        <w:adjustRightInd w:val="0"/>
        <w:jc w:val="both"/>
        <w:rPr>
          <w:rFonts w:asciiTheme="minorHAnsi" w:eastAsiaTheme="minorHAnsi" w:hAnsiTheme="minorHAnsi" w:cs="Arial"/>
          <w:color w:val="000000"/>
          <w:sz w:val="24"/>
          <w:szCs w:val="24"/>
          <w:lang w:val="es-ES_tradnl" w:eastAsia="en-US" w:bidi="ar-SA"/>
        </w:rPr>
      </w:pPr>
    </w:p>
    <w:p w14:paraId="1072B618" w14:textId="6B9C0114" w:rsidR="00B36E87" w:rsidRPr="006854F4" w:rsidRDefault="00AA1EF4" w:rsidP="00E650C8">
      <w:pPr>
        <w:adjustRightInd w:val="0"/>
        <w:jc w:val="both"/>
        <w:rPr>
          <w:rFonts w:asciiTheme="minorHAnsi" w:eastAsiaTheme="minorHAnsi" w:hAnsiTheme="minorHAnsi" w:cs="Times"/>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a)  Los</w:t>
      </w:r>
      <w:r w:rsidR="00376718" w:rsidRPr="006854F4">
        <w:rPr>
          <w:rFonts w:asciiTheme="minorHAnsi" w:eastAsiaTheme="minorHAnsi" w:hAnsiTheme="minorHAnsi" w:cs="Arial"/>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trabajadores</w:t>
      </w:r>
      <w:r w:rsidR="00376718" w:rsidRPr="006854F4">
        <w:rPr>
          <w:rFonts w:asciiTheme="minorHAnsi" w:eastAsiaTheme="minorHAnsi" w:hAnsiTheme="minorHAnsi" w:cs="Arial"/>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deben</w:t>
      </w:r>
      <w:r w:rsidR="00376718" w:rsidRPr="006854F4">
        <w:rPr>
          <w:rFonts w:asciiTheme="minorHAnsi" w:eastAsiaTheme="minorHAnsi" w:hAnsiTheme="minorHAnsi" w:cs="Arial"/>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ser</w:t>
      </w:r>
      <w:r w:rsidR="00376718" w:rsidRPr="006854F4">
        <w:rPr>
          <w:rFonts w:asciiTheme="minorHAnsi" w:eastAsiaTheme="minorHAnsi" w:hAnsiTheme="minorHAnsi" w:cs="Arial"/>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informados</w:t>
      </w:r>
      <w:r w:rsidR="00376718" w:rsidRPr="006854F4">
        <w:rPr>
          <w:rFonts w:asciiTheme="minorHAnsi" w:eastAsiaTheme="minorHAnsi" w:hAnsiTheme="minorHAnsi" w:cs="Arial"/>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sobre</w:t>
      </w:r>
      <w:r w:rsidR="00376718" w:rsidRPr="006854F4">
        <w:rPr>
          <w:rFonts w:asciiTheme="minorHAnsi" w:eastAsiaTheme="minorHAnsi" w:hAnsiTheme="minorHAnsi" w:cs="Arial"/>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los</w:t>
      </w:r>
      <w:r w:rsidR="00376718" w:rsidRPr="006854F4">
        <w:rPr>
          <w:rFonts w:asciiTheme="minorHAnsi" w:eastAsiaTheme="minorHAnsi" w:hAnsiTheme="minorHAnsi" w:cs="Arial"/>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riesgos</w:t>
      </w:r>
      <w:r w:rsidR="00376718" w:rsidRPr="006854F4">
        <w:rPr>
          <w:rFonts w:asciiTheme="minorHAnsi" w:eastAsiaTheme="minorHAnsi" w:hAnsiTheme="minorHAnsi" w:cs="Arial"/>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específicos</w:t>
      </w:r>
      <w:r w:rsidR="00376718" w:rsidRPr="006854F4">
        <w:rPr>
          <w:rFonts w:asciiTheme="minorHAnsi" w:eastAsiaTheme="minorHAnsi" w:hAnsiTheme="minorHAnsi" w:cs="Arial"/>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de</w:t>
      </w:r>
      <w:r w:rsidR="00376718" w:rsidRPr="006854F4">
        <w:rPr>
          <w:rFonts w:asciiTheme="minorHAnsi" w:eastAsiaTheme="minorHAnsi" w:hAnsiTheme="minorHAnsi" w:cs="Arial"/>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la exposición a la radiación UV y sus medidas de control.</w:t>
      </w:r>
    </w:p>
    <w:p w14:paraId="6F254D9F" w14:textId="0676A7A6" w:rsidR="00B36E87" w:rsidRPr="006854F4" w:rsidRDefault="00AA1EF4" w:rsidP="00E650C8">
      <w:pPr>
        <w:adjustRightInd w:val="0"/>
        <w:jc w:val="both"/>
        <w:rPr>
          <w:rFonts w:asciiTheme="minorHAnsi" w:eastAsiaTheme="minorHAnsi" w:hAnsiTheme="minorHAnsi" w:cs="Times"/>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b)  Publicar diariamente en un lugar visible el índice UV señalado por la Dirección Meteorológica de Chile y las medidas de control, incluyendo los elementos de protección personal.</w:t>
      </w:r>
    </w:p>
    <w:p w14:paraId="70CB5409" w14:textId="110A477A" w:rsidR="00B36E87" w:rsidRPr="006854F4" w:rsidRDefault="00AA1EF4" w:rsidP="00E650C8">
      <w:pPr>
        <w:adjustRightInd w:val="0"/>
        <w:jc w:val="both"/>
        <w:rPr>
          <w:rFonts w:asciiTheme="minorHAnsi" w:eastAsiaTheme="minorHAnsi" w:hAnsiTheme="minorHAnsi" w:cs="Times"/>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c</w:t>
      </w:r>
      <w:r w:rsidRPr="00E650C8">
        <w:rPr>
          <w:rFonts w:asciiTheme="minorHAnsi" w:eastAsiaTheme="minorHAnsi" w:hAnsiTheme="minorHAnsi" w:cs="Arial"/>
          <w:color w:val="000000"/>
          <w:sz w:val="24"/>
          <w:szCs w:val="24"/>
          <w:lang w:val="es-ES_tradnl" w:eastAsia="en-US" w:bidi="ar-SA"/>
        </w:rPr>
        <w:t>)  </w:t>
      </w:r>
      <w:r w:rsidRPr="00E650C8">
        <w:rPr>
          <w:rFonts w:asciiTheme="minorHAnsi" w:eastAsiaTheme="minorHAnsi" w:hAnsiTheme="minorHAnsi" w:cs="Arial"/>
          <w:bCs/>
          <w:color w:val="000000"/>
          <w:sz w:val="24"/>
          <w:szCs w:val="24"/>
          <w:lang w:val="es-ES_tradnl" w:eastAsia="en-US" w:bidi="ar-SA"/>
        </w:rPr>
        <w:t>La radiación solar es mayor entre las 10:00 y las 17:00 horas</w:t>
      </w:r>
      <w:r w:rsidRPr="00E650C8">
        <w:rPr>
          <w:rFonts w:asciiTheme="minorHAnsi" w:eastAsiaTheme="minorHAnsi" w:hAnsiTheme="minorHAnsi" w:cs="Arial"/>
          <w:color w:val="000000"/>
          <w:sz w:val="24"/>
          <w:szCs w:val="24"/>
          <w:lang w:val="es-ES_tradnl" w:eastAsia="en-US" w:bidi="ar-SA"/>
        </w:rPr>
        <w:t>,</w:t>
      </w:r>
      <w:r w:rsidRPr="006854F4">
        <w:rPr>
          <w:rFonts w:asciiTheme="minorHAnsi" w:eastAsiaTheme="minorHAnsi" w:hAnsiTheme="minorHAnsi" w:cs="Arial"/>
          <w:color w:val="000000"/>
          <w:sz w:val="24"/>
          <w:szCs w:val="24"/>
          <w:lang w:val="es-ES_tradnl" w:eastAsia="en-US" w:bidi="ar-SA"/>
        </w:rPr>
        <w:t xml:space="preserve"> por lo que durante este lapso es especialmente necesaria la protección de la piel en las partes expuestas del cuerpo. </w:t>
      </w:r>
    </w:p>
    <w:p w14:paraId="77C5865F" w14:textId="57975930" w:rsidR="00B36E87" w:rsidRPr="006854F4" w:rsidRDefault="00AA1EF4" w:rsidP="00E650C8">
      <w:pPr>
        <w:adjustRightInd w:val="0"/>
        <w:jc w:val="both"/>
        <w:rPr>
          <w:rFonts w:asciiTheme="minorHAnsi" w:eastAsiaTheme="minorHAnsi" w:hAnsiTheme="minorHAnsi" w:cs="Times"/>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d)  Es recomendable el menor tiempo de exposición al agente, no obstante, si por la naturaleza de la actividad productiva ello es dificultoso, se debe considerar pausas, en lo posible bajo techo o bajo sombra. </w:t>
      </w:r>
    </w:p>
    <w:p w14:paraId="7A278D00" w14:textId="49D90D07" w:rsidR="00AA1EF4" w:rsidRPr="006854F4" w:rsidRDefault="00AA1EF4" w:rsidP="00E650C8">
      <w:pPr>
        <w:adjustRightInd w:val="0"/>
        <w:jc w:val="both"/>
        <w:rPr>
          <w:rFonts w:asciiTheme="minorHAnsi" w:eastAsiaTheme="minorHAnsi" w:hAnsiTheme="minorHAnsi" w:cs="Times"/>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e)  Aplicación de cremas con filtro solar de factor 30 o mayor, al inicio de la exposición y repetirse en otras oportunidades de la jornada. </w:t>
      </w:r>
      <w:r w:rsidR="007C16BF">
        <w:rPr>
          <w:rFonts w:ascii="MS Mincho" w:eastAsia="MS Mincho" w:hAnsi="MS Mincho" w:cs="MS Mincho"/>
          <w:color w:val="000000"/>
          <w:sz w:val="24"/>
          <w:szCs w:val="24"/>
          <w:lang w:val="es-ES_tradnl" w:eastAsia="en-US" w:bidi="ar-SA"/>
        </w:rPr>
        <w:t xml:space="preserve"> </w:t>
      </w:r>
      <w:r w:rsidRPr="006854F4">
        <w:rPr>
          <w:rFonts w:asciiTheme="minorHAnsi" w:eastAsiaTheme="minorHAnsi" w:hAnsiTheme="minorHAnsi" w:cs="Arial"/>
          <w:color w:val="000000"/>
          <w:sz w:val="24"/>
          <w:szCs w:val="24"/>
          <w:lang w:val="es-ES_tradnl" w:eastAsia="en-US" w:bidi="ar-SA"/>
        </w:rPr>
        <w:t>Las cremas con filtro solar SPF 30 o superior debe aplicarse al comenzar el turno y cada vez que el trabajador transpire o se lave la parte expuesta. Asi</w:t>
      </w:r>
      <w:r w:rsidR="002265F6" w:rsidRPr="006854F4">
        <w:rPr>
          <w:rFonts w:asciiTheme="minorHAnsi" w:eastAsiaTheme="minorHAnsi" w:hAnsiTheme="minorHAnsi" w:cs="Arial"/>
          <w:color w:val="000000"/>
          <w:sz w:val="24"/>
          <w:szCs w:val="24"/>
          <w:lang w:val="es-ES_tradnl" w:eastAsia="en-US" w:bidi="ar-SA"/>
        </w:rPr>
        <w:t>mismo, deben aplicárselas cada 2</w:t>
      </w:r>
      <w:r w:rsidRPr="006854F4">
        <w:rPr>
          <w:rFonts w:asciiTheme="minorHAnsi" w:eastAsiaTheme="minorHAnsi" w:hAnsiTheme="minorHAnsi" w:cs="Arial"/>
          <w:color w:val="000000"/>
          <w:sz w:val="24"/>
          <w:szCs w:val="24"/>
          <w:lang w:val="es-ES_tradnl" w:eastAsia="en-US" w:bidi="ar-SA"/>
        </w:rPr>
        <w:t xml:space="preserve"> horas</w:t>
      </w:r>
      <w:r w:rsidR="002265F6" w:rsidRPr="006854F4">
        <w:rPr>
          <w:rFonts w:asciiTheme="minorHAnsi" w:eastAsiaTheme="minorHAnsi" w:hAnsiTheme="minorHAnsi" w:cs="Arial"/>
          <w:color w:val="000000"/>
          <w:sz w:val="24"/>
          <w:szCs w:val="24"/>
          <w:lang w:val="es-ES_tradnl" w:eastAsia="en-US" w:bidi="ar-SA"/>
        </w:rPr>
        <w:t>.</w:t>
      </w:r>
    </w:p>
    <w:p w14:paraId="1EADFDC7" w14:textId="77777777" w:rsidR="00B36E87" w:rsidRPr="006854F4" w:rsidRDefault="00AA1EF4" w:rsidP="00E650C8">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f) Usar anteojos con filtro ultravioleta. </w:t>
      </w:r>
    </w:p>
    <w:p w14:paraId="2D82AF75" w14:textId="26D59EC9" w:rsidR="00B36E87" w:rsidRPr="006854F4" w:rsidRDefault="00AA1EF4" w:rsidP="00E650C8">
      <w:pPr>
        <w:adjustRightInd w:val="0"/>
        <w:jc w:val="both"/>
        <w:rPr>
          <w:rFonts w:asciiTheme="minorHAnsi" w:eastAsiaTheme="minorHAnsi" w:hAnsiTheme="minorHAnsi" w:cs="Times"/>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t xml:space="preserve">g)  Usar ropa de vestir adecuada para el trabajador, para que cubra la mayor parte del cuerpo, ojalá de tela de algodón y de colores claros. </w:t>
      </w:r>
    </w:p>
    <w:p w14:paraId="034C7B30" w14:textId="31D6A5F0" w:rsidR="00AA1EF4" w:rsidRDefault="00AA1EF4" w:rsidP="00E650C8">
      <w:pPr>
        <w:adjustRightInd w:val="0"/>
        <w:jc w:val="both"/>
        <w:rPr>
          <w:rFonts w:asciiTheme="minorHAnsi" w:eastAsiaTheme="minorHAnsi" w:hAnsiTheme="minorHAnsi" w:cs="Arial"/>
          <w:color w:val="000000"/>
          <w:sz w:val="24"/>
          <w:szCs w:val="24"/>
          <w:lang w:val="es-ES_tradnl" w:eastAsia="en-US" w:bidi="ar-SA"/>
        </w:rPr>
      </w:pPr>
      <w:r w:rsidRPr="006854F4">
        <w:rPr>
          <w:rFonts w:asciiTheme="minorHAnsi" w:eastAsiaTheme="minorHAnsi" w:hAnsiTheme="minorHAnsi" w:cs="Arial"/>
          <w:color w:val="000000"/>
          <w:sz w:val="24"/>
          <w:szCs w:val="24"/>
          <w:lang w:val="es-ES_tradnl" w:eastAsia="en-US" w:bidi="ar-SA"/>
        </w:rPr>
        <w:lastRenderedPageBreak/>
        <w:t xml:space="preserve">h)  Usar sombrero de ala ancha, jockeys de visera larga o casco que cubra orejas, sienes, parte posterior del cuello y proteja la cara. </w:t>
      </w:r>
    </w:p>
    <w:p w14:paraId="12A8AA5A" w14:textId="66E44806" w:rsidR="00E650C8" w:rsidRDefault="00E650C8" w:rsidP="00E650C8">
      <w:pPr>
        <w:adjustRightInd w:val="0"/>
        <w:jc w:val="both"/>
        <w:rPr>
          <w:rFonts w:asciiTheme="minorHAnsi" w:eastAsiaTheme="minorHAnsi" w:hAnsiTheme="minorHAnsi" w:cs="Arial"/>
          <w:color w:val="000000"/>
          <w:sz w:val="24"/>
          <w:szCs w:val="24"/>
          <w:lang w:val="es-ES_tradnl" w:eastAsia="en-US" w:bidi="ar-SA"/>
        </w:rPr>
      </w:pPr>
    </w:p>
    <w:p w14:paraId="5EABF55B" w14:textId="77777777" w:rsidR="00EE3967" w:rsidRDefault="00EE3967" w:rsidP="00E650C8">
      <w:pPr>
        <w:adjustRightInd w:val="0"/>
        <w:jc w:val="both"/>
        <w:rPr>
          <w:rFonts w:asciiTheme="minorHAnsi" w:eastAsiaTheme="minorHAnsi" w:hAnsiTheme="minorHAnsi" w:cs="Arial"/>
          <w:color w:val="000000"/>
          <w:sz w:val="24"/>
          <w:szCs w:val="24"/>
          <w:lang w:val="es-ES_tradnl" w:eastAsia="en-US" w:bidi="ar-SA"/>
        </w:rPr>
      </w:pPr>
    </w:p>
    <w:p w14:paraId="7457DFB5" w14:textId="5492197E" w:rsidR="00D00401" w:rsidRPr="001B09C6" w:rsidRDefault="007743DE" w:rsidP="001B09C6">
      <w:pPr>
        <w:adjustRightInd w:val="0"/>
        <w:spacing w:after="240" w:line="360" w:lineRule="atLeast"/>
        <w:ind w:left="2268" w:hanging="2268"/>
        <w:rPr>
          <w:rFonts w:asciiTheme="minorHAnsi" w:eastAsiaTheme="minorHAnsi" w:hAnsiTheme="minorHAnsi" w:cstheme="minorHAnsi"/>
          <w:b/>
          <w:bCs/>
          <w:color w:val="000000"/>
          <w:sz w:val="24"/>
          <w:szCs w:val="24"/>
          <w:lang w:val="es-ES_tradnl" w:eastAsia="en-US" w:bidi="ar-SA"/>
        </w:rPr>
      </w:pPr>
      <w:r>
        <w:rPr>
          <w:rFonts w:asciiTheme="minorHAnsi" w:eastAsiaTheme="minorHAnsi" w:hAnsiTheme="minorHAnsi" w:cstheme="minorHAnsi"/>
          <w:b/>
          <w:bCs/>
          <w:color w:val="000000"/>
          <w:sz w:val="24"/>
          <w:szCs w:val="24"/>
          <w:lang w:val="es-ES_tradnl" w:eastAsia="en-US" w:bidi="ar-SA"/>
        </w:rPr>
        <w:t>CAPITULO IX</w:t>
      </w:r>
      <w:r w:rsidR="002810B1">
        <w:rPr>
          <w:rFonts w:asciiTheme="minorHAnsi" w:eastAsiaTheme="minorHAnsi" w:hAnsiTheme="minorHAnsi" w:cstheme="minorHAnsi"/>
          <w:b/>
          <w:bCs/>
          <w:color w:val="000000"/>
          <w:sz w:val="24"/>
          <w:szCs w:val="24"/>
          <w:lang w:val="es-ES_tradnl" w:eastAsia="en-US" w:bidi="ar-SA"/>
        </w:rPr>
        <w:t xml:space="preserve"> </w:t>
      </w:r>
      <w:r w:rsidR="00D00401" w:rsidRPr="007743DE">
        <w:rPr>
          <w:rFonts w:asciiTheme="minorHAnsi" w:eastAsiaTheme="minorHAnsi" w:hAnsiTheme="minorHAnsi" w:cstheme="minorHAnsi"/>
          <w:b/>
          <w:bCs/>
          <w:color w:val="000000"/>
          <w:sz w:val="24"/>
          <w:szCs w:val="24"/>
          <w:lang w:val="es-ES_tradnl" w:eastAsia="en-US" w:bidi="ar-SA"/>
        </w:rPr>
        <w:t>DERECHO A LA IGUALDAD DE OPORTU</w:t>
      </w:r>
      <w:r w:rsidR="002810B1">
        <w:rPr>
          <w:rFonts w:asciiTheme="minorHAnsi" w:eastAsiaTheme="minorHAnsi" w:hAnsiTheme="minorHAnsi" w:cstheme="minorHAnsi"/>
          <w:b/>
          <w:bCs/>
          <w:color w:val="000000"/>
          <w:sz w:val="24"/>
          <w:szCs w:val="24"/>
          <w:lang w:val="es-ES_tradnl" w:eastAsia="en-US" w:bidi="ar-SA"/>
        </w:rPr>
        <w:t xml:space="preserve">NIDADES EN LOS TRABAJADORES CON </w:t>
      </w:r>
      <w:r w:rsidR="00D00401" w:rsidRPr="007743DE">
        <w:rPr>
          <w:rFonts w:asciiTheme="minorHAnsi" w:eastAsiaTheme="minorHAnsi" w:hAnsiTheme="minorHAnsi" w:cstheme="minorHAnsi"/>
          <w:b/>
          <w:bCs/>
          <w:color w:val="000000"/>
          <w:sz w:val="24"/>
          <w:szCs w:val="24"/>
          <w:lang w:val="es-ES_tradnl" w:eastAsia="en-US" w:bidi="ar-SA"/>
        </w:rPr>
        <w:t xml:space="preserve">DISCAPACIDAD </w:t>
      </w:r>
    </w:p>
    <w:p w14:paraId="06256C95" w14:textId="6579DFAD" w:rsidR="00D00401" w:rsidRDefault="003A00DA" w:rsidP="007743DE">
      <w:pPr>
        <w:adjustRightInd w:val="0"/>
        <w:jc w:val="both"/>
        <w:rPr>
          <w:rFonts w:asciiTheme="minorHAnsi" w:eastAsiaTheme="minorHAnsi" w:hAnsiTheme="minorHAnsi" w:cstheme="minorHAnsi"/>
          <w:color w:val="000000"/>
          <w:sz w:val="24"/>
          <w:szCs w:val="24"/>
          <w:lang w:val="es-ES_tradnl" w:eastAsia="en-US" w:bidi="ar-SA"/>
        </w:rPr>
      </w:pPr>
      <w:r>
        <w:rPr>
          <w:rFonts w:asciiTheme="minorHAnsi" w:eastAsiaTheme="minorHAnsi" w:hAnsiTheme="minorHAnsi" w:cstheme="minorHAnsi"/>
          <w:b/>
          <w:bCs/>
          <w:color w:val="000000"/>
          <w:sz w:val="24"/>
          <w:szCs w:val="24"/>
          <w:lang w:val="es-ES_tradnl" w:eastAsia="en-US" w:bidi="ar-SA"/>
        </w:rPr>
        <w:t>Artículo 14</w:t>
      </w:r>
      <w:r w:rsidR="00490C1D">
        <w:rPr>
          <w:rFonts w:asciiTheme="minorHAnsi" w:eastAsiaTheme="minorHAnsi" w:hAnsiTheme="minorHAnsi" w:cstheme="minorHAnsi"/>
          <w:b/>
          <w:bCs/>
          <w:color w:val="000000"/>
          <w:sz w:val="24"/>
          <w:szCs w:val="24"/>
          <w:lang w:val="es-ES_tradnl" w:eastAsia="en-US" w:bidi="ar-SA"/>
        </w:rPr>
        <w:t>4</w:t>
      </w:r>
      <w:r>
        <w:rPr>
          <w:rFonts w:asciiTheme="minorHAnsi" w:eastAsiaTheme="minorHAnsi" w:hAnsiTheme="minorHAnsi" w:cstheme="minorHAnsi"/>
          <w:b/>
          <w:bCs/>
          <w:color w:val="000000"/>
          <w:sz w:val="24"/>
          <w:szCs w:val="24"/>
          <w:lang w:val="es-ES_tradnl" w:eastAsia="en-US" w:bidi="ar-SA"/>
        </w:rPr>
        <w:t>:</w:t>
      </w:r>
      <w:r w:rsidR="00D00401" w:rsidRPr="007743DE">
        <w:rPr>
          <w:rFonts w:asciiTheme="minorHAnsi" w:eastAsiaTheme="minorHAnsi" w:hAnsiTheme="minorHAnsi" w:cstheme="minorHAnsi"/>
          <w:b/>
          <w:bCs/>
          <w:color w:val="000000"/>
          <w:sz w:val="24"/>
          <w:szCs w:val="24"/>
          <w:lang w:val="es-ES_tradnl" w:eastAsia="en-US" w:bidi="ar-SA"/>
        </w:rPr>
        <w:t xml:space="preserve"> </w:t>
      </w:r>
      <w:r w:rsidR="00D00401" w:rsidRPr="007743DE">
        <w:rPr>
          <w:rFonts w:asciiTheme="minorHAnsi" w:eastAsiaTheme="minorHAnsi" w:hAnsiTheme="minorHAnsi" w:cstheme="minorHAnsi"/>
          <w:color w:val="000000"/>
          <w:sz w:val="24"/>
          <w:szCs w:val="24"/>
          <w:lang w:val="es-ES_tradnl" w:eastAsia="en-US" w:bidi="ar-SA"/>
        </w:rPr>
        <w:t xml:space="preserve">Con el fin de garantizar el derecho a la igualdad de oportunidades de los trabajadores con discapacidad, el establecimiento adoptará las medidas necesarias para dar cumplimiento a las exigencias legales y las tendientes a generar las condiciones materiales y físicas para que puedan desarrollar sus labores de manera normal. Estas consistirán en la realización de los ajustes necesarios según las normas pertinentes a las diversas funciones que se desarrollan en el establecimiento y en la prevención de conductas de discriminación y acoso. </w:t>
      </w:r>
    </w:p>
    <w:p w14:paraId="3FCCD254" w14:textId="77777777" w:rsidR="007743DE" w:rsidRPr="007743DE" w:rsidRDefault="007743DE" w:rsidP="007743DE">
      <w:pPr>
        <w:adjustRightInd w:val="0"/>
        <w:jc w:val="both"/>
        <w:rPr>
          <w:rFonts w:asciiTheme="minorHAnsi" w:eastAsiaTheme="minorHAnsi" w:hAnsiTheme="minorHAnsi" w:cstheme="minorHAnsi"/>
          <w:color w:val="000000"/>
          <w:sz w:val="24"/>
          <w:szCs w:val="24"/>
          <w:lang w:val="es-ES_tradnl" w:eastAsia="en-US" w:bidi="ar-SA"/>
        </w:rPr>
      </w:pPr>
    </w:p>
    <w:p w14:paraId="64C3506A" w14:textId="77777777" w:rsidR="00D00401" w:rsidRPr="007743DE" w:rsidRDefault="00D00401" w:rsidP="001B09C6">
      <w:pPr>
        <w:adjustRightInd w:val="0"/>
        <w:ind w:firstLine="720"/>
        <w:jc w:val="both"/>
        <w:rPr>
          <w:rFonts w:asciiTheme="minorHAnsi" w:eastAsiaTheme="minorHAnsi" w:hAnsiTheme="minorHAnsi" w:cstheme="minorHAnsi"/>
          <w:color w:val="000000"/>
          <w:sz w:val="24"/>
          <w:szCs w:val="24"/>
          <w:lang w:val="es-ES_tradnl" w:eastAsia="en-US" w:bidi="ar-SA"/>
        </w:rPr>
      </w:pPr>
      <w:r w:rsidRPr="007743DE">
        <w:rPr>
          <w:rFonts w:asciiTheme="minorHAnsi" w:eastAsiaTheme="minorHAnsi" w:hAnsiTheme="minorHAnsi" w:cstheme="minorHAnsi"/>
          <w:color w:val="000000"/>
          <w:sz w:val="24"/>
          <w:szCs w:val="24"/>
          <w:lang w:val="es-ES_tradnl" w:eastAsia="en-US" w:bidi="ar-SA"/>
        </w:rPr>
        <w:t xml:space="preserve">Se entiende por ajustes necesarios, las medidas de adecuación del ambiente físico, social y de actitud a las carencias específicas de las personas con discapacidad que, de forma eficaz y práctica, y sin que suponga una carga desproporcionada, faciliten la accesibilidad o participación de una persona con discapacidad en igualdad de condiciones que el resto de los trabajadores del establecimiento. </w:t>
      </w:r>
    </w:p>
    <w:p w14:paraId="2FADAC1F" w14:textId="77777777" w:rsidR="007743DE" w:rsidRDefault="007743DE" w:rsidP="004C71FB">
      <w:pPr>
        <w:adjustRightInd w:val="0"/>
        <w:jc w:val="both"/>
        <w:rPr>
          <w:rFonts w:asciiTheme="minorHAnsi" w:eastAsiaTheme="minorHAnsi" w:hAnsiTheme="minorHAnsi" w:cstheme="minorHAnsi"/>
          <w:color w:val="000000"/>
          <w:sz w:val="24"/>
          <w:szCs w:val="24"/>
          <w:lang w:val="es-ES_tradnl" w:eastAsia="en-US" w:bidi="ar-SA"/>
        </w:rPr>
      </w:pPr>
    </w:p>
    <w:p w14:paraId="33F0ECDE" w14:textId="77777777" w:rsidR="00D00401" w:rsidRPr="007743DE" w:rsidRDefault="00D00401" w:rsidP="007C16BF">
      <w:pPr>
        <w:adjustRightInd w:val="0"/>
        <w:ind w:firstLine="720"/>
        <w:jc w:val="both"/>
        <w:rPr>
          <w:rFonts w:asciiTheme="minorHAnsi" w:eastAsiaTheme="minorHAnsi" w:hAnsiTheme="minorHAnsi" w:cstheme="minorHAnsi"/>
          <w:color w:val="000000"/>
          <w:sz w:val="24"/>
          <w:szCs w:val="24"/>
          <w:lang w:val="es-ES_tradnl" w:eastAsia="en-US" w:bidi="ar-SA"/>
        </w:rPr>
      </w:pPr>
      <w:r w:rsidRPr="007743DE">
        <w:rPr>
          <w:rFonts w:asciiTheme="minorHAnsi" w:eastAsiaTheme="minorHAnsi" w:hAnsiTheme="minorHAnsi" w:cstheme="minorHAnsi"/>
          <w:color w:val="000000"/>
          <w:sz w:val="24"/>
          <w:szCs w:val="24"/>
          <w:lang w:val="es-ES_tradnl" w:eastAsia="en-US" w:bidi="ar-SA"/>
        </w:rPr>
        <w:t xml:space="preserve">Por su parte, las conductas de discriminación y acoso, son todas aquellas que con ocasión de la discapacidad de una persona, tengan por objeto atentar contra su dignidad o crear un entorno excluyente o intimidatorio, hostil, degradante, humillante u ofensivo. </w:t>
      </w:r>
    </w:p>
    <w:p w14:paraId="584166F7" w14:textId="77777777" w:rsidR="007C16BF" w:rsidRDefault="007C16BF" w:rsidP="007C16BF">
      <w:pPr>
        <w:adjustRightInd w:val="0"/>
        <w:ind w:firstLine="720"/>
        <w:jc w:val="both"/>
        <w:rPr>
          <w:rFonts w:asciiTheme="minorHAnsi" w:eastAsiaTheme="minorHAnsi" w:hAnsiTheme="minorHAnsi" w:cstheme="minorHAnsi"/>
          <w:color w:val="000000"/>
          <w:sz w:val="24"/>
          <w:szCs w:val="24"/>
          <w:lang w:val="es-ES_tradnl" w:eastAsia="en-US" w:bidi="ar-SA"/>
        </w:rPr>
      </w:pPr>
    </w:p>
    <w:p w14:paraId="3CBBCBE1" w14:textId="03E8D842" w:rsidR="00D00401" w:rsidRDefault="00D00401" w:rsidP="007C16BF">
      <w:pPr>
        <w:adjustRightInd w:val="0"/>
        <w:ind w:firstLine="720"/>
        <w:jc w:val="both"/>
        <w:rPr>
          <w:rFonts w:asciiTheme="minorHAnsi" w:eastAsiaTheme="minorHAnsi" w:hAnsiTheme="minorHAnsi" w:cstheme="minorHAnsi"/>
          <w:color w:val="000000"/>
          <w:sz w:val="24"/>
          <w:szCs w:val="24"/>
          <w:lang w:val="es-ES_tradnl" w:eastAsia="en-US" w:bidi="ar-SA"/>
        </w:rPr>
      </w:pPr>
      <w:r w:rsidRPr="007743DE">
        <w:rPr>
          <w:rFonts w:asciiTheme="minorHAnsi" w:eastAsiaTheme="minorHAnsi" w:hAnsiTheme="minorHAnsi" w:cstheme="minorHAnsi"/>
          <w:color w:val="000000"/>
          <w:sz w:val="24"/>
          <w:szCs w:val="24"/>
          <w:lang w:val="es-ES_tradnl" w:eastAsia="en-US" w:bidi="ar-SA"/>
        </w:rPr>
        <w:t xml:space="preserve">Para estos efectos, se entenderá como trabajador con discapacidad aquél que teniendo una o más deficiencias físicas, mentales, sea por causa psíquica o intelectual o sensorial, de carácter temporal o permanente, al interactuar con diversas barreras presentes en el entorno ve impedida o restringida su participación plena y efectiva en la sociedad, en igualdad de condiciones con las demás. </w:t>
      </w:r>
    </w:p>
    <w:p w14:paraId="16BD1B85" w14:textId="77777777" w:rsidR="002810B1" w:rsidRPr="007743DE" w:rsidRDefault="002810B1" w:rsidP="007C16BF">
      <w:pPr>
        <w:adjustRightInd w:val="0"/>
        <w:ind w:firstLine="720"/>
        <w:jc w:val="both"/>
        <w:rPr>
          <w:rFonts w:asciiTheme="minorHAnsi" w:eastAsiaTheme="minorHAnsi" w:hAnsiTheme="minorHAnsi" w:cstheme="minorHAnsi"/>
          <w:color w:val="000000"/>
          <w:sz w:val="24"/>
          <w:szCs w:val="24"/>
          <w:lang w:val="es-ES_tradnl" w:eastAsia="en-US" w:bidi="ar-SA"/>
        </w:rPr>
      </w:pPr>
    </w:p>
    <w:p w14:paraId="0B89384E" w14:textId="3B8B99A9" w:rsidR="00D00401" w:rsidRPr="007743DE" w:rsidRDefault="00D00401" w:rsidP="001B09C6">
      <w:pPr>
        <w:adjustRightInd w:val="0"/>
        <w:spacing w:after="240"/>
        <w:jc w:val="both"/>
        <w:rPr>
          <w:rFonts w:asciiTheme="minorHAnsi" w:eastAsiaTheme="minorHAnsi" w:hAnsiTheme="minorHAnsi" w:cstheme="minorHAnsi"/>
          <w:color w:val="000000"/>
          <w:sz w:val="24"/>
          <w:szCs w:val="24"/>
          <w:lang w:val="es-ES_tradnl" w:eastAsia="en-US" w:bidi="ar-SA"/>
        </w:rPr>
      </w:pPr>
      <w:r w:rsidRPr="007743DE">
        <w:rPr>
          <w:rFonts w:asciiTheme="minorHAnsi" w:eastAsiaTheme="minorHAnsi" w:hAnsiTheme="minorHAnsi" w:cstheme="minorHAnsi"/>
          <w:b/>
          <w:bCs/>
          <w:color w:val="000000"/>
          <w:sz w:val="24"/>
          <w:szCs w:val="24"/>
          <w:lang w:val="es-ES_tradnl" w:eastAsia="en-US" w:bidi="ar-SA"/>
        </w:rPr>
        <w:t xml:space="preserve">CAPITULO X LEY DE LA SILLA </w:t>
      </w:r>
    </w:p>
    <w:p w14:paraId="75245360" w14:textId="58083C19" w:rsidR="00D00401" w:rsidRPr="007743DE" w:rsidRDefault="003A00DA" w:rsidP="001B09C6">
      <w:pPr>
        <w:adjustRightInd w:val="0"/>
        <w:spacing w:after="240"/>
        <w:jc w:val="both"/>
        <w:rPr>
          <w:rFonts w:asciiTheme="minorHAnsi" w:eastAsiaTheme="minorHAnsi" w:hAnsiTheme="minorHAnsi" w:cstheme="minorHAnsi"/>
          <w:color w:val="000000"/>
          <w:sz w:val="24"/>
          <w:szCs w:val="24"/>
          <w:lang w:val="es-ES_tradnl" w:eastAsia="en-US" w:bidi="ar-SA"/>
        </w:rPr>
      </w:pPr>
      <w:r>
        <w:rPr>
          <w:rFonts w:asciiTheme="minorHAnsi" w:eastAsiaTheme="minorHAnsi" w:hAnsiTheme="minorHAnsi" w:cstheme="minorHAnsi"/>
          <w:b/>
          <w:bCs/>
          <w:color w:val="000000"/>
          <w:sz w:val="24"/>
          <w:szCs w:val="24"/>
          <w:lang w:val="es-ES_tradnl" w:eastAsia="en-US" w:bidi="ar-SA"/>
        </w:rPr>
        <w:t>Artículo 1</w:t>
      </w:r>
      <w:r w:rsidR="00490C1D">
        <w:rPr>
          <w:rFonts w:asciiTheme="minorHAnsi" w:eastAsiaTheme="minorHAnsi" w:hAnsiTheme="minorHAnsi" w:cstheme="minorHAnsi"/>
          <w:b/>
          <w:bCs/>
          <w:color w:val="000000"/>
          <w:sz w:val="24"/>
          <w:szCs w:val="24"/>
          <w:lang w:val="es-ES_tradnl" w:eastAsia="en-US" w:bidi="ar-SA"/>
        </w:rPr>
        <w:t>45</w:t>
      </w:r>
      <w:r>
        <w:rPr>
          <w:rFonts w:asciiTheme="minorHAnsi" w:eastAsiaTheme="minorHAnsi" w:hAnsiTheme="minorHAnsi" w:cstheme="minorHAnsi"/>
          <w:b/>
          <w:bCs/>
          <w:color w:val="000000"/>
          <w:sz w:val="24"/>
          <w:szCs w:val="24"/>
          <w:lang w:val="es-ES_tradnl" w:eastAsia="en-US" w:bidi="ar-SA"/>
        </w:rPr>
        <w:t>:</w:t>
      </w:r>
      <w:r w:rsidR="00D00401" w:rsidRPr="007743DE">
        <w:rPr>
          <w:rFonts w:asciiTheme="minorHAnsi" w:eastAsiaTheme="minorHAnsi" w:hAnsiTheme="minorHAnsi" w:cstheme="minorHAnsi"/>
          <w:b/>
          <w:bCs/>
          <w:color w:val="000000"/>
          <w:sz w:val="24"/>
          <w:szCs w:val="24"/>
          <w:lang w:val="es-ES_tradnl" w:eastAsia="en-US" w:bidi="ar-SA"/>
        </w:rPr>
        <w:t xml:space="preserve"> </w:t>
      </w:r>
      <w:r w:rsidR="00D00401" w:rsidRPr="007743DE">
        <w:rPr>
          <w:rFonts w:asciiTheme="minorHAnsi" w:eastAsiaTheme="minorHAnsi" w:hAnsiTheme="minorHAnsi" w:cstheme="minorHAnsi"/>
          <w:color w:val="000000"/>
          <w:sz w:val="24"/>
          <w:szCs w:val="24"/>
          <w:lang w:val="es-ES_tradnl" w:eastAsia="en-US" w:bidi="ar-SA"/>
        </w:rPr>
        <w:t xml:space="preserve">Conforme a la legislación laboral, y para los efectos del artículo 193 del Código del Trabajo, el empleador mantendrá el número suficiente de asientos o sillas a disposición de los dependientes o trabajadores. </w:t>
      </w:r>
    </w:p>
    <w:p w14:paraId="41E1ADD6" w14:textId="7CCED187" w:rsidR="001B09C6" w:rsidRPr="002810B1" w:rsidRDefault="00D00401" w:rsidP="002810B1">
      <w:pPr>
        <w:adjustRightInd w:val="0"/>
        <w:spacing w:after="240"/>
        <w:ind w:firstLine="720"/>
        <w:jc w:val="both"/>
        <w:rPr>
          <w:rFonts w:asciiTheme="minorHAnsi" w:eastAsiaTheme="minorHAnsi" w:hAnsiTheme="minorHAnsi" w:cstheme="minorHAnsi"/>
          <w:color w:val="000000"/>
          <w:sz w:val="24"/>
          <w:szCs w:val="24"/>
          <w:lang w:val="es-ES_tradnl" w:eastAsia="en-US" w:bidi="ar-SA"/>
        </w:rPr>
      </w:pPr>
      <w:r w:rsidRPr="007743DE">
        <w:rPr>
          <w:rFonts w:asciiTheme="minorHAnsi" w:eastAsiaTheme="minorHAnsi" w:hAnsiTheme="minorHAnsi" w:cstheme="minorHAnsi"/>
          <w:color w:val="000000"/>
          <w:sz w:val="24"/>
          <w:szCs w:val="24"/>
          <w:lang w:val="es-ES_tradnl" w:eastAsia="en-US" w:bidi="ar-SA"/>
        </w:rPr>
        <w:t xml:space="preserve">Se entenderá que son “asientos o sillas suficientes”, la </w:t>
      </w:r>
      <w:r w:rsidR="001B09C6">
        <w:rPr>
          <w:rFonts w:asciiTheme="minorHAnsi" w:eastAsiaTheme="minorHAnsi" w:hAnsiTheme="minorHAnsi" w:cstheme="minorHAnsi"/>
          <w:color w:val="000000"/>
          <w:sz w:val="24"/>
          <w:szCs w:val="24"/>
          <w:lang w:val="es-ES_tradnl" w:eastAsia="en-US" w:bidi="ar-SA"/>
        </w:rPr>
        <w:t>cantidad que resulte bastante o</w:t>
      </w:r>
      <w:r w:rsidR="007B378E">
        <w:rPr>
          <w:rFonts w:asciiTheme="minorHAnsi" w:eastAsiaTheme="minorHAnsi" w:hAnsiTheme="minorHAnsi" w:cstheme="minorHAnsi"/>
          <w:color w:val="000000"/>
          <w:sz w:val="24"/>
          <w:szCs w:val="24"/>
          <w:lang w:val="es-ES_tradnl" w:eastAsia="en-US" w:bidi="ar-SA"/>
        </w:rPr>
        <w:t xml:space="preserve"> </w:t>
      </w:r>
      <w:r w:rsidRPr="007743DE">
        <w:rPr>
          <w:rFonts w:asciiTheme="minorHAnsi" w:eastAsiaTheme="minorHAnsi" w:hAnsiTheme="minorHAnsi" w:cstheme="minorHAnsi"/>
          <w:color w:val="000000"/>
          <w:sz w:val="24"/>
          <w:szCs w:val="24"/>
          <w:lang w:val="es-ES_tradnl" w:eastAsia="en-US" w:bidi="ar-SA"/>
        </w:rPr>
        <w:t xml:space="preserve">aptos para posibilitar el descanso de </w:t>
      </w:r>
      <w:r w:rsidR="004C71FB">
        <w:rPr>
          <w:rFonts w:asciiTheme="minorHAnsi" w:eastAsiaTheme="minorHAnsi" w:hAnsiTheme="minorHAnsi" w:cstheme="minorHAnsi"/>
          <w:color w:val="000000"/>
          <w:sz w:val="24"/>
          <w:szCs w:val="24"/>
          <w:lang w:val="es-ES_tradnl" w:eastAsia="en-US" w:bidi="ar-SA"/>
        </w:rPr>
        <w:t xml:space="preserve">los trabajadores. </w:t>
      </w:r>
      <w:bookmarkStart w:id="10" w:name="_Toc254865830"/>
      <w:bookmarkStart w:id="11" w:name="_Toc256432575"/>
      <w:bookmarkStart w:id="12" w:name="_Toc256432642"/>
    </w:p>
    <w:p w14:paraId="075A9FF0" w14:textId="6ED353D5" w:rsidR="00B36E87" w:rsidRPr="007743DE" w:rsidRDefault="00E5654D" w:rsidP="001B09C6">
      <w:pPr>
        <w:pStyle w:val="Ttulo1"/>
        <w:ind w:left="0" w:right="22"/>
        <w:jc w:val="both"/>
        <w:rPr>
          <w:rFonts w:asciiTheme="minorHAnsi" w:hAnsiTheme="minorHAnsi" w:cstheme="minorHAnsi"/>
        </w:rPr>
      </w:pPr>
      <w:r w:rsidRPr="007743DE">
        <w:rPr>
          <w:rFonts w:asciiTheme="minorHAnsi" w:hAnsiTheme="minorHAnsi" w:cstheme="minorHAnsi"/>
        </w:rPr>
        <w:t>T</w:t>
      </w:r>
      <w:r w:rsidR="00847BFF">
        <w:rPr>
          <w:rFonts w:asciiTheme="minorHAnsi" w:hAnsiTheme="minorHAnsi" w:cstheme="minorHAnsi"/>
        </w:rPr>
        <w:t>ÍTULO V DE LA APROBACIÓ</w:t>
      </w:r>
      <w:r w:rsidR="00B36E87" w:rsidRPr="007743DE">
        <w:rPr>
          <w:rFonts w:asciiTheme="minorHAnsi" w:hAnsiTheme="minorHAnsi" w:cstheme="minorHAnsi"/>
        </w:rPr>
        <w:t>N, VIGENCIA Y MODIFICACIONES</w:t>
      </w:r>
      <w:bookmarkEnd w:id="10"/>
      <w:bookmarkEnd w:id="11"/>
      <w:bookmarkEnd w:id="12"/>
    </w:p>
    <w:p w14:paraId="322F59D7" w14:textId="77777777" w:rsidR="008A3D49" w:rsidRPr="007743DE" w:rsidRDefault="008A3D49" w:rsidP="001B09C6">
      <w:pPr>
        <w:pStyle w:val="Textoindependiente"/>
        <w:spacing w:before="2"/>
        <w:ind w:left="0" w:right="22"/>
        <w:jc w:val="both"/>
        <w:rPr>
          <w:rFonts w:asciiTheme="minorHAnsi" w:hAnsiTheme="minorHAnsi" w:cstheme="minorHAnsi"/>
        </w:rPr>
      </w:pPr>
    </w:p>
    <w:p w14:paraId="61D16108" w14:textId="49341548" w:rsidR="008A3D49" w:rsidRPr="007743DE" w:rsidRDefault="003A00DA" w:rsidP="001B09C6">
      <w:pPr>
        <w:pStyle w:val="Textoindependiente"/>
        <w:ind w:left="0" w:right="22"/>
        <w:jc w:val="both"/>
        <w:rPr>
          <w:rFonts w:asciiTheme="minorHAnsi" w:hAnsiTheme="minorHAnsi" w:cstheme="minorHAnsi"/>
        </w:rPr>
      </w:pPr>
      <w:r>
        <w:rPr>
          <w:rFonts w:asciiTheme="minorHAnsi" w:hAnsiTheme="minorHAnsi" w:cstheme="minorHAnsi"/>
          <w:b/>
        </w:rPr>
        <w:t>Artículo 1</w:t>
      </w:r>
      <w:r w:rsidR="00490C1D">
        <w:rPr>
          <w:rFonts w:asciiTheme="minorHAnsi" w:hAnsiTheme="minorHAnsi" w:cstheme="minorHAnsi"/>
          <w:b/>
        </w:rPr>
        <w:t>46</w:t>
      </w:r>
      <w:r>
        <w:rPr>
          <w:rFonts w:asciiTheme="minorHAnsi" w:hAnsiTheme="minorHAnsi" w:cstheme="minorHAnsi"/>
          <w:b/>
        </w:rPr>
        <w:t xml:space="preserve">: </w:t>
      </w:r>
      <w:r w:rsidR="002E5303" w:rsidRPr="007743DE">
        <w:rPr>
          <w:rFonts w:asciiTheme="minorHAnsi" w:hAnsiTheme="minorHAnsi" w:cstheme="minorHAnsi"/>
        </w:rPr>
        <w:t>Cualquier situación no prevista en el presente reglamento interno quedará al arbitrio de quien tenga la facultad de resolver, siendo responsabilidad del director (a) determinar el ámbito de competencia de cada situación.</w:t>
      </w:r>
    </w:p>
    <w:p w14:paraId="4680F0E3" w14:textId="77777777" w:rsidR="00F460F8" w:rsidRPr="007743DE" w:rsidRDefault="00F460F8" w:rsidP="001B09C6">
      <w:pPr>
        <w:ind w:right="22"/>
        <w:jc w:val="both"/>
        <w:rPr>
          <w:rFonts w:asciiTheme="minorHAnsi" w:hAnsiTheme="minorHAnsi" w:cstheme="minorHAnsi"/>
          <w:sz w:val="24"/>
          <w:szCs w:val="24"/>
        </w:rPr>
      </w:pPr>
    </w:p>
    <w:p w14:paraId="06820365" w14:textId="3F272ABF" w:rsidR="00F460F8" w:rsidRPr="007743DE" w:rsidRDefault="003A00DA" w:rsidP="001B09C6">
      <w:pPr>
        <w:pStyle w:val="Textoindependiente"/>
        <w:spacing w:before="32"/>
        <w:ind w:left="0" w:right="22"/>
        <w:jc w:val="both"/>
        <w:rPr>
          <w:rFonts w:asciiTheme="minorHAnsi" w:hAnsiTheme="minorHAnsi" w:cstheme="minorHAnsi"/>
        </w:rPr>
      </w:pPr>
      <w:r>
        <w:rPr>
          <w:rFonts w:asciiTheme="minorHAnsi" w:hAnsiTheme="minorHAnsi" w:cstheme="minorHAnsi"/>
          <w:b/>
        </w:rPr>
        <w:t>Artículo 1</w:t>
      </w:r>
      <w:r w:rsidR="00490C1D">
        <w:rPr>
          <w:rFonts w:asciiTheme="minorHAnsi" w:hAnsiTheme="minorHAnsi" w:cstheme="minorHAnsi"/>
          <w:b/>
        </w:rPr>
        <w:t>47</w:t>
      </w:r>
      <w:r w:rsidR="002E5303" w:rsidRPr="007743DE">
        <w:rPr>
          <w:rFonts w:asciiTheme="minorHAnsi" w:hAnsiTheme="minorHAnsi" w:cstheme="minorHAnsi"/>
          <w:b/>
        </w:rPr>
        <w:t xml:space="preserve">: </w:t>
      </w:r>
      <w:r w:rsidR="002E5303" w:rsidRPr="007743DE">
        <w:rPr>
          <w:rFonts w:asciiTheme="minorHAnsi" w:hAnsiTheme="minorHAnsi" w:cstheme="minorHAnsi"/>
        </w:rPr>
        <w:t xml:space="preserve">El presente reglamento está sujeto a permanente </w:t>
      </w:r>
      <w:r w:rsidR="00B36E87" w:rsidRPr="007743DE">
        <w:rPr>
          <w:rFonts w:asciiTheme="minorHAnsi" w:hAnsiTheme="minorHAnsi" w:cstheme="minorHAnsi"/>
        </w:rPr>
        <w:t xml:space="preserve">evaluación del Consejo De Profesores de </w:t>
      </w:r>
      <w:r w:rsidR="002E5303" w:rsidRPr="007743DE">
        <w:rPr>
          <w:rFonts w:asciiTheme="minorHAnsi" w:hAnsiTheme="minorHAnsi" w:cstheme="minorHAnsi"/>
        </w:rPr>
        <w:t xml:space="preserve">la Escuela Básica Particular </w:t>
      </w:r>
      <w:proofErr w:type="spellStart"/>
      <w:r w:rsidR="002E5303" w:rsidRPr="007743DE">
        <w:rPr>
          <w:rFonts w:asciiTheme="minorHAnsi" w:hAnsiTheme="minorHAnsi" w:cstheme="minorHAnsi"/>
        </w:rPr>
        <w:t>Nº</w:t>
      </w:r>
      <w:proofErr w:type="spellEnd"/>
      <w:r w:rsidR="002E5303" w:rsidRPr="007743DE">
        <w:rPr>
          <w:rFonts w:asciiTheme="minorHAnsi" w:hAnsiTheme="minorHAnsi" w:cstheme="minorHAnsi"/>
        </w:rPr>
        <w:t xml:space="preserve"> 1612 “Colegio Cristiano Nobel</w:t>
      </w:r>
      <w:r w:rsidR="004C4B30" w:rsidRPr="007743DE">
        <w:rPr>
          <w:rFonts w:asciiTheme="minorHAnsi" w:hAnsiTheme="minorHAnsi" w:cstheme="minorHAnsi"/>
        </w:rPr>
        <w:t>”,</w:t>
      </w:r>
      <w:r w:rsidR="002E5303" w:rsidRPr="007743DE">
        <w:rPr>
          <w:rFonts w:asciiTheme="minorHAnsi" w:hAnsiTheme="minorHAnsi" w:cstheme="minorHAnsi"/>
        </w:rPr>
        <w:t xml:space="preserve"> debiendo ser modificado cuando contravenga una disposición legal vigente.</w:t>
      </w:r>
    </w:p>
    <w:p w14:paraId="517DB661" w14:textId="77777777" w:rsidR="00EC1F30" w:rsidRPr="007743DE" w:rsidRDefault="00EC1F30" w:rsidP="001B09C6">
      <w:pPr>
        <w:ind w:right="22"/>
        <w:jc w:val="both"/>
        <w:outlineLvl w:val="0"/>
        <w:rPr>
          <w:rFonts w:asciiTheme="minorHAnsi" w:hAnsiTheme="minorHAnsi" w:cstheme="minorHAnsi"/>
          <w:sz w:val="24"/>
          <w:szCs w:val="24"/>
        </w:rPr>
      </w:pPr>
    </w:p>
    <w:p w14:paraId="5ECA965B" w14:textId="2BA88A84" w:rsidR="00EC1F30" w:rsidRPr="007743DE" w:rsidRDefault="001B09C6" w:rsidP="001B09C6">
      <w:pPr>
        <w:ind w:right="22"/>
        <w:jc w:val="both"/>
        <w:outlineLvl w:val="0"/>
        <w:rPr>
          <w:rFonts w:asciiTheme="minorHAnsi" w:hAnsiTheme="minorHAnsi" w:cstheme="minorHAnsi"/>
          <w:sz w:val="24"/>
          <w:szCs w:val="24"/>
        </w:rPr>
      </w:pPr>
      <w:r>
        <w:rPr>
          <w:rFonts w:asciiTheme="minorHAnsi" w:hAnsiTheme="minorHAnsi" w:cstheme="minorHAnsi"/>
          <w:b/>
          <w:sz w:val="24"/>
          <w:szCs w:val="24"/>
        </w:rPr>
        <w:t>Artículo</w:t>
      </w:r>
      <w:r w:rsidR="003A00DA">
        <w:rPr>
          <w:rFonts w:asciiTheme="minorHAnsi" w:hAnsiTheme="minorHAnsi" w:cstheme="minorHAnsi"/>
          <w:b/>
          <w:sz w:val="24"/>
          <w:szCs w:val="24"/>
        </w:rPr>
        <w:t xml:space="preserve"> 1</w:t>
      </w:r>
      <w:r w:rsidR="00490C1D">
        <w:rPr>
          <w:rFonts w:asciiTheme="minorHAnsi" w:hAnsiTheme="minorHAnsi" w:cstheme="minorHAnsi"/>
          <w:b/>
          <w:sz w:val="24"/>
          <w:szCs w:val="24"/>
        </w:rPr>
        <w:t>48</w:t>
      </w:r>
      <w:r w:rsidR="00F2635A" w:rsidRPr="007743DE">
        <w:rPr>
          <w:rFonts w:asciiTheme="minorHAnsi" w:hAnsiTheme="minorHAnsi" w:cstheme="minorHAnsi"/>
          <w:b/>
          <w:sz w:val="24"/>
          <w:szCs w:val="24"/>
        </w:rPr>
        <w:t xml:space="preserve">: </w:t>
      </w:r>
      <w:r w:rsidR="00EC1F30" w:rsidRPr="007743DE">
        <w:rPr>
          <w:rFonts w:asciiTheme="minorHAnsi" w:hAnsiTheme="minorHAnsi" w:cstheme="minorHAnsi"/>
          <w:sz w:val="24"/>
          <w:szCs w:val="24"/>
        </w:rPr>
        <w:t>El presente Reglamento Interno de Orden, Higiene y Seguridad entrará en vigencia 30 días después de haberse puesto en conocimiento de los trabajadores y fijar su texto en al menos dos sitios visibles del lugar de las faenas con la misma anticipación.</w:t>
      </w:r>
    </w:p>
    <w:p w14:paraId="1CF70936" w14:textId="77777777" w:rsidR="00EC1F30" w:rsidRPr="007743DE" w:rsidRDefault="00EC1F30" w:rsidP="001B09C6">
      <w:pPr>
        <w:ind w:right="22"/>
        <w:jc w:val="both"/>
        <w:outlineLvl w:val="0"/>
        <w:rPr>
          <w:rFonts w:asciiTheme="minorHAnsi" w:hAnsiTheme="minorHAnsi" w:cstheme="minorHAnsi"/>
          <w:sz w:val="24"/>
          <w:szCs w:val="24"/>
        </w:rPr>
      </w:pPr>
    </w:p>
    <w:p w14:paraId="4C292286" w14:textId="510E70E8" w:rsidR="00EC1F30" w:rsidRPr="007743DE" w:rsidRDefault="001B09C6" w:rsidP="001B09C6">
      <w:pPr>
        <w:ind w:right="22"/>
        <w:jc w:val="both"/>
        <w:outlineLvl w:val="0"/>
        <w:rPr>
          <w:rFonts w:asciiTheme="minorHAnsi" w:hAnsiTheme="minorHAnsi" w:cstheme="minorHAnsi"/>
          <w:sz w:val="24"/>
          <w:szCs w:val="24"/>
        </w:rPr>
      </w:pPr>
      <w:r>
        <w:rPr>
          <w:rFonts w:asciiTheme="minorHAnsi" w:hAnsiTheme="minorHAnsi" w:cstheme="minorHAnsi"/>
          <w:b/>
          <w:sz w:val="24"/>
          <w:szCs w:val="24"/>
        </w:rPr>
        <w:t xml:space="preserve">Artículo </w:t>
      </w:r>
      <w:r w:rsidR="00EC1F30" w:rsidRPr="007743DE">
        <w:rPr>
          <w:rFonts w:asciiTheme="minorHAnsi" w:hAnsiTheme="minorHAnsi" w:cstheme="minorHAnsi"/>
          <w:b/>
          <w:sz w:val="24"/>
          <w:szCs w:val="24"/>
        </w:rPr>
        <w:t>1</w:t>
      </w:r>
      <w:r w:rsidR="00490C1D">
        <w:rPr>
          <w:rFonts w:asciiTheme="minorHAnsi" w:hAnsiTheme="minorHAnsi" w:cstheme="minorHAnsi"/>
          <w:b/>
          <w:sz w:val="24"/>
          <w:szCs w:val="24"/>
        </w:rPr>
        <w:t>49</w:t>
      </w:r>
      <w:r w:rsidR="00F2635A" w:rsidRPr="007743DE">
        <w:rPr>
          <w:rFonts w:asciiTheme="minorHAnsi" w:hAnsiTheme="minorHAnsi" w:cstheme="minorHAnsi"/>
          <w:b/>
          <w:sz w:val="24"/>
          <w:szCs w:val="24"/>
        </w:rPr>
        <w:t xml:space="preserve">: </w:t>
      </w:r>
      <w:r w:rsidR="00EC1F30" w:rsidRPr="007743DE">
        <w:rPr>
          <w:rFonts w:asciiTheme="minorHAnsi" w:hAnsiTheme="minorHAnsi" w:cstheme="minorHAnsi"/>
          <w:sz w:val="24"/>
          <w:szCs w:val="24"/>
        </w:rPr>
        <w:t xml:space="preserve">Este Reglamento tendrá una vigencia de un año, y será prorrogado en forma automática si no ha habido observaciones por parte del </w:t>
      </w:r>
      <w:r>
        <w:rPr>
          <w:rFonts w:asciiTheme="minorHAnsi" w:hAnsiTheme="minorHAnsi" w:cstheme="minorHAnsi"/>
          <w:sz w:val="24"/>
          <w:szCs w:val="24"/>
        </w:rPr>
        <w:t xml:space="preserve">Consejo de Profesores, </w:t>
      </w:r>
      <w:r w:rsidR="00EC1F30" w:rsidRPr="007743DE">
        <w:rPr>
          <w:rFonts w:asciiTheme="minorHAnsi" w:hAnsiTheme="minorHAnsi" w:cstheme="minorHAnsi"/>
          <w:sz w:val="24"/>
          <w:szCs w:val="24"/>
        </w:rPr>
        <w:t>de</w:t>
      </w:r>
      <w:r>
        <w:rPr>
          <w:rFonts w:asciiTheme="minorHAnsi" w:hAnsiTheme="minorHAnsi" w:cstheme="minorHAnsi"/>
          <w:sz w:val="24"/>
          <w:szCs w:val="24"/>
        </w:rPr>
        <w:t xml:space="preserve">l Encargado de Protocolos de Higiene y Seguridad, </w:t>
      </w:r>
      <w:r w:rsidR="00EC1F30" w:rsidRPr="007743DE">
        <w:rPr>
          <w:rFonts w:asciiTheme="minorHAnsi" w:hAnsiTheme="minorHAnsi" w:cstheme="minorHAnsi"/>
          <w:sz w:val="24"/>
          <w:szCs w:val="24"/>
        </w:rPr>
        <w:t>la empresa o los trabajadores.</w:t>
      </w:r>
      <w:r w:rsidR="00381C83" w:rsidRPr="007743DE">
        <w:rPr>
          <w:rFonts w:asciiTheme="minorHAnsi" w:hAnsiTheme="minorHAnsi" w:cstheme="minorHAnsi"/>
          <w:sz w:val="24"/>
          <w:szCs w:val="24"/>
        </w:rPr>
        <w:t xml:space="preserve"> Copia de este reglamento se entregará a cada trabajador de la Empresa y quedará firmado y con la debida constancia en su hoja de vida.</w:t>
      </w:r>
    </w:p>
    <w:p w14:paraId="611E5A93" w14:textId="77777777" w:rsidR="00EC1F30" w:rsidRPr="007743DE" w:rsidRDefault="00EC1F30" w:rsidP="001B09C6">
      <w:pPr>
        <w:ind w:right="22"/>
        <w:jc w:val="both"/>
        <w:outlineLvl w:val="0"/>
        <w:rPr>
          <w:rFonts w:asciiTheme="minorHAnsi" w:hAnsiTheme="minorHAnsi" w:cstheme="minorHAnsi"/>
          <w:sz w:val="24"/>
          <w:szCs w:val="24"/>
        </w:rPr>
      </w:pPr>
    </w:p>
    <w:p w14:paraId="6485A8D2" w14:textId="281E072F" w:rsidR="00EC1F30" w:rsidRPr="007743DE" w:rsidRDefault="001B09C6" w:rsidP="001B09C6">
      <w:pPr>
        <w:ind w:right="22"/>
        <w:jc w:val="both"/>
        <w:outlineLvl w:val="0"/>
        <w:rPr>
          <w:rFonts w:asciiTheme="minorHAnsi" w:hAnsiTheme="minorHAnsi" w:cstheme="minorHAnsi"/>
          <w:sz w:val="24"/>
          <w:szCs w:val="24"/>
        </w:rPr>
      </w:pPr>
      <w:r>
        <w:rPr>
          <w:rFonts w:asciiTheme="minorHAnsi" w:hAnsiTheme="minorHAnsi" w:cstheme="minorHAnsi"/>
          <w:b/>
          <w:sz w:val="24"/>
          <w:szCs w:val="24"/>
        </w:rPr>
        <w:t>Artículo</w:t>
      </w:r>
      <w:r w:rsidR="003A00DA">
        <w:rPr>
          <w:rFonts w:asciiTheme="minorHAnsi" w:hAnsiTheme="minorHAnsi" w:cstheme="minorHAnsi"/>
          <w:b/>
          <w:sz w:val="24"/>
          <w:szCs w:val="24"/>
        </w:rPr>
        <w:t xml:space="preserve"> 1</w:t>
      </w:r>
      <w:r w:rsidR="00490C1D">
        <w:rPr>
          <w:rFonts w:asciiTheme="minorHAnsi" w:hAnsiTheme="minorHAnsi" w:cstheme="minorHAnsi"/>
          <w:b/>
          <w:sz w:val="24"/>
          <w:szCs w:val="24"/>
        </w:rPr>
        <w:t>50</w:t>
      </w:r>
      <w:r w:rsidR="00EC1F30" w:rsidRPr="007743DE">
        <w:rPr>
          <w:rFonts w:asciiTheme="minorHAnsi" w:hAnsiTheme="minorHAnsi" w:cstheme="minorHAnsi"/>
          <w:b/>
          <w:sz w:val="24"/>
          <w:szCs w:val="24"/>
        </w:rPr>
        <w:t>:</w:t>
      </w:r>
      <w:r w:rsidR="00EC1F30" w:rsidRPr="007743DE">
        <w:rPr>
          <w:rFonts w:asciiTheme="minorHAnsi" w:hAnsiTheme="minorHAnsi" w:cstheme="minorHAnsi"/>
          <w:sz w:val="24"/>
          <w:szCs w:val="24"/>
        </w:rPr>
        <w:t xml:space="preserve"> Cualquiera modificación que pudiere introducir la Ley en materias relacionadas con este Reglamento Interno de Orden, Higiene y Seguridad, se en</w:t>
      </w:r>
      <w:r w:rsidR="001003B0" w:rsidRPr="007743DE">
        <w:rPr>
          <w:rFonts w:asciiTheme="minorHAnsi" w:hAnsiTheme="minorHAnsi" w:cstheme="minorHAnsi"/>
          <w:sz w:val="24"/>
          <w:szCs w:val="24"/>
        </w:rPr>
        <w:t xml:space="preserve">tenderá incorporada ipso facto </w:t>
      </w:r>
      <w:r w:rsidR="00EC1F30" w:rsidRPr="007743DE">
        <w:rPr>
          <w:rFonts w:asciiTheme="minorHAnsi" w:hAnsiTheme="minorHAnsi" w:cstheme="minorHAnsi"/>
          <w:sz w:val="24"/>
          <w:szCs w:val="24"/>
        </w:rPr>
        <w:t>al presente text</w:t>
      </w:r>
      <w:r w:rsidR="001003B0" w:rsidRPr="007743DE">
        <w:rPr>
          <w:rFonts w:asciiTheme="minorHAnsi" w:hAnsiTheme="minorHAnsi" w:cstheme="minorHAnsi"/>
          <w:sz w:val="24"/>
          <w:szCs w:val="24"/>
        </w:rPr>
        <w:t>o.</w:t>
      </w:r>
    </w:p>
    <w:p w14:paraId="1C90491C" w14:textId="77777777" w:rsidR="007C16BF" w:rsidRDefault="007C16BF" w:rsidP="00A35907">
      <w:pPr>
        <w:pStyle w:val="Textoindependiente"/>
        <w:ind w:left="0"/>
        <w:jc w:val="both"/>
        <w:rPr>
          <w:rFonts w:asciiTheme="minorHAnsi" w:hAnsiTheme="minorHAnsi"/>
        </w:rPr>
      </w:pPr>
    </w:p>
    <w:p w14:paraId="153DACB6" w14:textId="77777777" w:rsidR="00B45B92" w:rsidRPr="00B45B92" w:rsidRDefault="00B45B92" w:rsidP="00B45B92">
      <w:pPr>
        <w:jc w:val="center"/>
        <w:rPr>
          <w:rFonts w:asciiTheme="minorHAnsi" w:hAnsiTheme="minorHAnsi"/>
          <w:b/>
          <w:sz w:val="28"/>
        </w:rPr>
      </w:pPr>
      <w:r w:rsidRPr="00B45B92">
        <w:rPr>
          <w:rFonts w:asciiTheme="minorHAnsi" w:hAnsiTheme="minorHAnsi"/>
          <w:b/>
          <w:sz w:val="28"/>
        </w:rPr>
        <w:t>ALERTA SANITARIA, PANDEMIA COVID-19</w:t>
      </w:r>
    </w:p>
    <w:p w14:paraId="7A178147" w14:textId="77777777" w:rsidR="00B45B92" w:rsidRPr="00B45B92" w:rsidRDefault="00B45B92" w:rsidP="00B45B92">
      <w:pPr>
        <w:rPr>
          <w:rFonts w:asciiTheme="minorHAnsi" w:hAnsiTheme="minorHAnsi"/>
        </w:rPr>
      </w:pPr>
    </w:p>
    <w:p w14:paraId="72C785B7" w14:textId="77777777" w:rsidR="00B45B92" w:rsidRPr="00B45B92" w:rsidRDefault="00B45B92" w:rsidP="00B45B92">
      <w:pPr>
        <w:jc w:val="center"/>
        <w:rPr>
          <w:rFonts w:asciiTheme="minorHAnsi" w:hAnsiTheme="minorHAnsi"/>
        </w:rPr>
      </w:pPr>
      <w:r w:rsidRPr="00B45B92">
        <w:rPr>
          <w:rFonts w:asciiTheme="minorHAnsi" w:hAnsiTheme="minorHAnsi"/>
        </w:rPr>
        <w:t>ACTUALIZACION DEL REGLAMENTO EN ALERTA SANITARIA COVID-19</w:t>
      </w:r>
    </w:p>
    <w:p w14:paraId="6B61A04F" w14:textId="77777777" w:rsidR="00B45B92" w:rsidRPr="00B45B92" w:rsidRDefault="00B45B92" w:rsidP="00B45B92">
      <w:pPr>
        <w:jc w:val="center"/>
        <w:rPr>
          <w:rFonts w:asciiTheme="minorHAnsi" w:hAnsiTheme="minorHAnsi"/>
        </w:rPr>
      </w:pPr>
      <w:r w:rsidRPr="00B45B92">
        <w:rPr>
          <w:rFonts w:asciiTheme="minorHAnsi" w:hAnsiTheme="minorHAnsi"/>
        </w:rPr>
        <w:t>ALERTA SANITARIA, PANDEMIA COVID-19</w:t>
      </w:r>
    </w:p>
    <w:p w14:paraId="1B4FE705" w14:textId="77777777" w:rsidR="00B45B92" w:rsidRPr="00B45B92" w:rsidRDefault="00B45B92" w:rsidP="00B45B92">
      <w:pPr>
        <w:jc w:val="center"/>
        <w:rPr>
          <w:rFonts w:asciiTheme="minorHAnsi" w:hAnsiTheme="minorHAnsi"/>
        </w:rPr>
      </w:pPr>
      <w:r w:rsidRPr="00B45B92">
        <w:rPr>
          <w:rFonts w:asciiTheme="minorHAnsi" w:hAnsiTheme="minorHAnsi"/>
        </w:rPr>
        <w:t>República de Chile</w:t>
      </w:r>
    </w:p>
    <w:p w14:paraId="635E6914" w14:textId="77777777" w:rsidR="00B45B92" w:rsidRPr="00B45B92" w:rsidRDefault="00B45B92" w:rsidP="00B45B92">
      <w:pPr>
        <w:rPr>
          <w:rFonts w:asciiTheme="minorHAnsi" w:hAnsiTheme="minorHAnsi"/>
        </w:rPr>
      </w:pPr>
    </w:p>
    <w:p w14:paraId="37F2224C" w14:textId="77777777" w:rsidR="00B45B92" w:rsidRPr="00B45B92" w:rsidRDefault="00B45B92" w:rsidP="00B45B92">
      <w:pPr>
        <w:rPr>
          <w:rFonts w:asciiTheme="minorHAnsi" w:hAnsiTheme="minorHAnsi"/>
        </w:rPr>
      </w:pPr>
      <w:r w:rsidRPr="00B45B92">
        <w:rPr>
          <w:rFonts w:asciiTheme="minorHAnsi" w:hAnsiTheme="minorHAnsi"/>
        </w:rPr>
        <w:t>ANEXO 1 ESPECIAL</w:t>
      </w:r>
    </w:p>
    <w:p w14:paraId="5F1A8504" w14:textId="77777777" w:rsidR="00B45B92" w:rsidRPr="00B45B92" w:rsidRDefault="00B45B92" w:rsidP="00B45B92">
      <w:pPr>
        <w:rPr>
          <w:rFonts w:asciiTheme="minorHAnsi" w:hAnsiTheme="minorHAnsi"/>
        </w:rPr>
      </w:pPr>
    </w:p>
    <w:p w14:paraId="176DC844" w14:textId="77777777" w:rsidR="00B45B92" w:rsidRPr="00B45B92" w:rsidRDefault="00B45B92" w:rsidP="00B45B92">
      <w:pPr>
        <w:rPr>
          <w:rFonts w:asciiTheme="minorHAnsi" w:hAnsiTheme="minorHAnsi"/>
        </w:rPr>
      </w:pPr>
      <w:r w:rsidRPr="00B45B92">
        <w:rPr>
          <w:rFonts w:asciiTheme="minorHAnsi" w:hAnsiTheme="minorHAnsi"/>
        </w:rPr>
        <w:t xml:space="preserve">DECRETA ALERTA SANITARIA POR EL PERÍODO QUE SE SEÑALA Y OTORGA FACULTADES EXTRAORDINARIAS QUE INDICA POR EMERGENCIA DE SALUD PÚBLICA DE IMPORTANCIA INTERNACIONAL (ESPII) POR BROTE DEL NUEVO CORONAVIRUS (2019-NCOV) </w:t>
      </w:r>
    </w:p>
    <w:p w14:paraId="69A89C10" w14:textId="77777777" w:rsidR="00B45B92" w:rsidRPr="00B45B92" w:rsidRDefault="00B45B92" w:rsidP="00B45B92">
      <w:pPr>
        <w:rPr>
          <w:rFonts w:asciiTheme="minorHAnsi" w:hAnsiTheme="minorHAnsi"/>
        </w:rPr>
      </w:pPr>
    </w:p>
    <w:p w14:paraId="0477F6F8" w14:textId="77777777" w:rsidR="00B45B92" w:rsidRPr="00B45B92" w:rsidRDefault="00B45B92" w:rsidP="00B45B92">
      <w:pPr>
        <w:rPr>
          <w:rFonts w:asciiTheme="minorHAnsi" w:hAnsiTheme="minorHAnsi"/>
        </w:rPr>
      </w:pPr>
    </w:p>
    <w:p w14:paraId="094A43D1" w14:textId="69D4F499" w:rsidR="00B45B92" w:rsidRPr="00B45B92" w:rsidRDefault="00B45B92" w:rsidP="00B45B92">
      <w:pPr>
        <w:rPr>
          <w:rFonts w:asciiTheme="minorHAnsi" w:hAnsiTheme="minorHAnsi"/>
        </w:rPr>
      </w:pPr>
      <w:r w:rsidRPr="00B45B92">
        <w:rPr>
          <w:rFonts w:asciiTheme="minorHAnsi" w:hAnsiTheme="minorHAnsi"/>
        </w:rPr>
        <w:t xml:space="preserve">Artículo </w:t>
      </w:r>
      <w:r>
        <w:rPr>
          <w:rFonts w:asciiTheme="minorHAnsi" w:hAnsiTheme="minorHAnsi"/>
        </w:rPr>
        <w:t>1</w:t>
      </w:r>
      <w:r w:rsidRPr="00B45B92">
        <w:rPr>
          <w:rFonts w:asciiTheme="minorHAnsi" w:hAnsiTheme="minorHAnsi"/>
        </w:rPr>
        <w:t>.- Declárase Alerta Sanitaria en todo el territorio de la República, para enfrentar la amenaza a la salud pública producida por la propagación a nivel mundial del “Nuevo Coronavirus 2019 (2019-nCoV)”.</w:t>
      </w:r>
    </w:p>
    <w:p w14:paraId="0118537D" w14:textId="77777777" w:rsidR="00B45B92" w:rsidRPr="00B45B92" w:rsidRDefault="00B45B92" w:rsidP="00B45B92">
      <w:pPr>
        <w:rPr>
          <w:rFonts w:asciiTheme="minorHAnsi" w:hAnsiTheme="minorHAnsi"/>
        </w:rPr>
      </w:pPr>
    </w:p>
    <w:p w14:paraId="1D479C7B" w14:textId="749DD3DB" w:rsidR="00B45B92" w:rsidRPr="00B45B92" w:rsidRDefault="00B45B92" w:rsidP="00B45B92">
      <w:pPr>
        <w:rPr>
          <w:rFonts w:asciiTheme="minorHAnsi" w:hAnsiTheme="minorHAnsi"/>
        </w:rPr>
      </w:pPr>
      <w:r>
        <w:rPr>
          <w:rFonts w:asciiTheme="minorHAnsi" w:hAnsiTheme="minorHAnsi"/>
        </w:rPr>
        <w:t>Artículo 2</w:t>
      </w:r>
      <w:r w:rsidRPr="00B45B92">
        <w:rPr>
          <w:rFonts w:asciiTheme="minorHAnsi" w:hAnsiTheme="minorHAnsi"/>
        </w:rPr>
        <w:t>.- Otorgase a las Secretarías Regionales Ministeriales de Salud del país, facultades extraordinarias para disponer, según proceda, de todas o algunas de las siguientes medidas:</w:t>
      </w:r>
    </w:p>
    <w:p w14:paraId="5F4AEBC1" w14:textId="77777777" w:rsidR="00B45B92" w:rsidRPr="00B45B92" w:rsidRDefault="00B45B92" w:rsidP="00B45B92">
      <w:pPr>
        <w:rPr>
          <w:rFonts w:asciiTheme="minorHAnsi" w:hAnsiTheme="minorHAnsi"/>
        </w:rPr>
      </w:pPr>
    </w:p>
    <w:p w14:paraId="584344FC" w14:textId="77777777" w:rsidR="00B45B92" w:rsidRPr="00B45B92" w:rsidRDefault="00B45B92" w:rsidP="00B45B92">
      <w:pPr>
        <w:rPr>
          <w:rFonts w:asciiTheme="minorHAnsi" w:hAnsiTheme="minorHAnsi"/>
        </w:rPr>
      </w:pPr>
      <w:r w:rsidRPr="00B45B92">
        <w:rPr>
          <w:rFonts w:asciiTheme="minorHAnsi" w:hAnsiTheme="minorHAnsi"/>
        </w:rPr>
        <w:t>1. Coordinar, en el contexto de esta Alerta Sanitaria, las acciones que ejecuten los organismos del sector salud y los otros servicios públicos y demás organismos de la Administración del Estado, en conformidad con lo dispuesto en el artículo 9º de este decreto.</w:t>
      </w:r>
    </w:p>
    <w:p w14:paraId="27BA4F11" w14:textId="77777777" w:rsidR="00B45B92" w:rsidRPr="00B45B92" w:rsidRDefault="00B45B92" w:rsidP="00B45B92">
      <w:pPr>
        <w:rPr>
          <w:rFonts w:asciiTheme="minorHAnsi" w:hAnsiTheme="minorHAnsi"/>
        </w:rPr>
      </w:pPr>
      <w:r w:rsidRPr="00B45B92">
        <w:rPr>
          <w:rFonts w:asciiTheme="minorHAnsi" w:hAnsiTheme="minorHAnsi"/>
        </w:rPr>
        <w:t>2. Efectuar la contratación del personal de acuerdo a lo establecido en el artículo 10 del Código Sanitario, además de otros mecanismos de contratación previstos en la legislación vigente y realizar los traslados del personal que se requiera desde otras dependencias o establecimientos, mediante los correspondientes cometidos o comisiones de servicio.</w:t>
      </w:r>
    </w:p>
    <w:p w14:paraId="3177F8A6" w14:textId="77777777" w:rsidR="00B45B92" w:rsidRPr="00B45B92" w:rsidRDefault="00B45B92" w:rsidP="00B45B92">
      <w:pPr>
        <w:rPr>
          <w:rFonts w:asciiTheme="minorHAnsi" w:hAnsiTheme="minorHAnsi"/>
        </w:rPr>
      </w:pPr>
      <w:r w:rsidRPr="00B45B92">
        <w:rPr>
          <w:rFonts w:asciiTheme="minorHAnsi" w:hAnsiTheme="minorHAnsi"/>
        </w:rPr>
        <w:t xml:space="preserve">3. Efectuar la adquisición directa de bienes, servicios o equipamiento que sean necesarios para el manejo de esta urgencia, la cual, de acuerdo a lo establecido en el artículo 8º letra c) de la ley </w:t>
      </w:r>
      <w:proofErr w:type="spellStart"/>
      <w:r w:rsidRPr="00B45B92">
        <w:rPr>
          <w:rFonts w:asciiTheme="minorHAnsi" w:hAnsiTheme="minorHAnsi"/>
        </w:rPr>
        <w:t>Nº</w:t>
      </w:r>
      <w:proofErr w:type="spellEnd"/>
      <w:r w:rsidRPr="00B45B92">
        <w:rPr>
          <w:rFonts w:asciiTheme="minorHAnsi" w:hAnsiTheme="minorHAnsi"/>
        </w:rPr>
        <w:t xml:space="preserve"> 19.886, de Bases sobre Contratos Administrativos de Suministros y Prestación de Servicios, quedará liberada de los procedimientos de licitación, sin perjuicio de su publicación posterior en el portal www.mercadopublico.cl.</w:t>
      </w:r>
    </w:p>
    <w:p w14:paraId="628AB7FE" w14:textId="77777777" w:rsidR="00B45B92" w:rsidRPr="00B45B92" w:rsidRDefault="00B45B92" w:rsidP="00B45B92">
      <w:pPr>
        <w:rPr>
          <w:rFonts w:asciiTheme="minorHAnsi" w:hAnsiTheme="minorHAnsi"/>
        </w:rPr>
      </w:pPr>
      <w:r w:rsidRPr="00B45B92">
        <w:rPr>
          <w:rFonts w:asciiTheme="minorHAnsi" w:hAnsiTheme="minorHAnsi"/>
        </w:rPr>
        <w:t xml:space="preserve">4. Disponer la realización de trabajos extraordinarios para el personal de su dependencia, de acuerdo a lo establecido en los artículos 66 y 70 de la ley Nº18.834, cuyo texto actualizado, refundido y coordinado fue fijado por el DFL </w:t>
      </w:r>
      <w:proofErr w:type="spellStart"/>
      <w:r w:rsidRPr="00B45B92">
        <w:rPr>
          <w:rFonts w:asciiTheme="minorHAnsi" w:hAnsiTheme="minorHAnsi"/>
        </w:rPr>
        <w:t>Nº</w:t>
      </w:r>
      <w:proofErr w:type="spellEnd"/>
      <w:r w:rsidRPr="00B45B92">
        <w:rPr>
          <w:rFonts w:asciiTheme="minorHAnsi" w:hAnsiTheme="minorHAnsi"/>
        </w:rPr>
        <w:t xml:space="preserve"> 29, de 2004, del Ministerio de Hacienda, que aprueba el Estatuto Administrativo.</w:t>
      </w:r>
    </w:p>
    <w:p w14:paraId="7EC1743F" w14:textId="77777777" w:rsidR="00B45B92" w:rsidRPr="00B45B92" w:rsidRDefault="00B45B92" w:rsidP="00B45B92">
      <w:pPr>
        <w:rPr>
          <w:rFonts w:asciiTheme="minorHAnsi" w:hAnsiTheme="minorHAnsi"/>
        </w:rPr>
      </w:pPr>
      <w:r w:rsidRPr="00B45B92">
        <w:rPr>
          <w:rFonts w:asciiTheme="minorHAnsi" w:hAnsiTheme="minorHAnsi"/>
        </w:rPr>
        <w:t xml:space="preserve">5. En forma excepcional y mientras se mantenga la alerta sanitaria, podrá contratar a ex funcionarios que se hayan acogido a los beneficios de incentivo al retiro establecidos en las leyes </w:t>
      </w:r>
      <w:proofErr w:type="spellStart"/>
      <w:r w:rsidRPr="00B45B92">
        <w:rPr>
          <w:rFonts w:asciiTheme="minorHAnsi" w:hAnsiTheme="minorHAnsi"/>
        </w:rPr>
        <w:t>Nº</w:t>
      </w:r>
      <w:proofErr w:type="spellEnd"/>
      <w:r w:rsidRPr="00B45B92">
        <w:rPr>
          <w:rFonts w:asciiTheme="minorHAnsi" w:hAnsiTheme="minorHAnsi"/>
        </w:rPr>
        <w:t xml:space="preserve"> 20.612, </w:t>
      </w:r>
      <w:proofErr w:type="spellStart"/>
      <w:r w:rsidRPr="00B45B92">
        <w:rPr>
          <w:rFonts w:asciiTheme="minorHAnsi" w:hAnsiTheme="minorHAnsi"/>
        </w:rPr>
        <w:t>Nº</w:t>
      </w:r>
      <w:proofErr w:type="spellEnd"/>
      <w:r w:rsidRPr="00B45B92">
        <w:rPr>
          <w:rFonts w:asciiTheme="minorHAnsi" w:hAnsiTheme="minorHAnsi"/>
        </w:rPr>
        <w:t xml:space="preserve"> 20.707, </w:t>
      </w:r>
      <w:proofErr w:type="spellStart"/>
      <w:r w:rsidRPr="00B45B92">
        <w:rPr>
          <w:rFonts w:asciiTheme="minorHAnsi" w:hAnsiTheme="minorHAnsi"/>
        </w:rPr>
        <w:t>Nº</w:t>
      </w:r>
      <w:proofErr w:type="spellEnd"/>
      <w:r w:rsidRPr="00B45B92">
        <w:rPr>
          <w:rFonts w:asciiTheme="minorHAnsi" w:hAnsiTheme="minorHAnsi"/>
        </w:rPr>
        <w:t xml:space="preserve"> 20.921 y </w:t>
      </w:r>
      <w:proofErr w:type="spellStart"/>
      <w:r w:rsidRPr="00B45B92">
        <w:rPr>
          <w:rFonts w:asciiTheme="minorHAnsi" w:hAnsiTheme="minorHAnsi"/>
        </w:rPr>
        <w:t>Nº</w:t>
      </w:r>
      <w:proofErr w:type="spellEnd"/>
      <w:r w:rsidRPr="00B45B92">
        <w:rPr>
          <w:rFonts w:asciiTheme="minorHAnsi" w:hAnsiTheme="minorHAnsi"/>
        </w:rPr>
        <w:t xml:space="preserve"> 20.986, no siéndoles aplicables respecto de la contratación que por este acto se autoriza ni por el tiempo que se extienda la contingencia que la motiva, las prohibiciones que las leyes referidas contienen.</w:t>
      </w:r>
    </w:p>
    <w:p w14:paraId="5E958115" w14:textId="77777777" w:rsidR="00B45B92" w:rsidRPr="00B45B92" w:rsidRDefault="00B45B92" w:rsidP="00B45B92">
      <w:pPr>
        <w:rPr>
          <w:rFonts w:asciiTheme="minorHAnsi" w:hAnsiTheme="minorHAnsi"/>
        </w:rPr>
      </w:pPr>
      <w:r w:rsidRPr="00B45B92">
        <w:rPr>
          <w:rFonts w:asciiTheme="minorHAnsi" w:hAnsiTheme="minorHAnsi"/>
        </w:rPr>
        <w:t xml:space="preserve">6. Arrendar vehículos para ejercer las facultades que por este decreto se otorgan y autorizar a funcionarios de su dependencia para que, en el cumplimiento de sus funciones, de forma temporal, y sin rendir caución en los términos establecidos en el artículo 7º del decreto ley </w:t>
      </w:r>
      <w:proofErr w:type="spellStart"/>
      <w:r w:rsidRPr="00B45B92">
        <w:rPr>
          <w:rFonts w:asciiTheme="minorHAnsi" w:hAnsiTheme="minorHAnsi"/>
        </w:rPr>
        <w:t>Nº</w:t>
      </w:r>
      <w:proofErr w:type="spellEnd"/>
      <w:r w:rsidRPr="00B45B92">
        <w:rPr>
          <w:rFonts w:asciiTheme="minorHAnsi" w:hAnsiTheme="minorHAnsi"/>
        </w:rPr>
        <w:t xml:space="preserve"> 799, de 1974, usen vehículos de propiedad de la Subsecretaría de Salud Pública y asignados a la Secretaría Regional Ministerial de Salud.</w:t>
      </w:r>
    </w:p>
    <w:p w14:paraId="2885E78F" w14:textId="77777777" w:rsidR="00B45B92" w:rsidRPr="00B45B92" w:rsidRDefault="00B45B92" w:rsidP="00B45B92">
      <w:pPr>
        <w:rPr>
          <w:rFonts w:asciiTheme="minorHAnsi" w:hAnsiTheme="minorHAnsi"/>
        </w:rPr>
      </w:pPr>
      <w:r w:rsidRPr="00B45B92">
        <w:rPr>
          <w:rFonts w:asciiTheme="minorHAnsi" w:hAnsiTheme="minorHAnsi"/>
        </w:rPr>
        <w:t>7. Requerir el auxilio de la fuerza pública de la Unidad de Carabineros de Chile más cercana, en conformidad al artículo 8º del Código Sanitario, para asistir, si fuere necesario, a la Secretaría Regional Ministerial de Salud en sus labores fiscalizadoras, así como en aquellas acciones que fueran necesarias para hacer frente a la emergencia descrita en los considerandos.</w:t>
      </w:r>
    </w:p>
    <w:p w14:paraId="34112620" w14:textId="77777777" w:rsidR="00B45B92" w:rsidRPr="00B45B92" w:rsidRDefault="00B45B92" w:rsidP="00B45B92">
      <w:pPr>
        <w:rPr>
          <w:rFonts w:asciiTheme="minorHAnsi" w:hAnsiTheme="minorHAnsi"/>
        </w:rPr>
      </w:pPr>
      <w:r w:rsidRPr="00B45B92">
        <w:rPr>
          <w:rFonts w:asciiTheme="minorHAnsi" w:hAnsiTheme="minorHAnsi"/>
        </w:rPr>
        <w:t>8. Disponer de la prohibición de funcionamiento de los establecimientos y lugares de trabajo que pongan en peligro a las personas que trabajan o asisten a ellos.</w:t>
      </w:r>
    </w:p>
    <w:p w14:paraId="10F076EA" w14:textId="77777777" w:rsidR="00B45B92" w:rsidRPr="00B45B92" w:rsidRDefault="00B45B92" w:rsidP="00B45B92">
      <w:pPr>
        <w:rPr>
          <w:rFonts w:asciiTheme="minorHAnsi" w:hAnsiTheme="minorHAnsi"/>
        </w:rPr>
      </w:pPr>
      <w:r w:rsidRPr="00B45B92">
        <w:rPr>
          <w:rFonts w:asciiTheme="minorHAnsi" w:hAnsiTheme="minorHAnsi"/>
        </w:rPr>
        <w:t>9. Requerir a las Municipalidades que corresponda, las medidas sanitarias, de aseo y ornato, necesarias para contener la propagación del virus.</w:t>
      </w:r>
    </w:p>
    <w:p w14:paraId="740EA7F3" w14:textId="77777777" w:rsidR="00B45B92" w:rsidRPr="00B45B92" w:rsidRDefault="00B45B92" w:rsidP="00B45B92">
      <w:pPr>
        <w:rPr>
          <w:rFonts w:asciiTheme="minorHAnsi" w:hAnsiTheme="minorHAnsi"/>
        </w:rPr>
      </w:pPr>
      <w:r w:rsidRPr="00B45B92">
        <w:rPr>
          <w:rFonts w:asciiTheme="minorHAnsi" w:hAnsiTheme="minorHAnsi"/>
        </w:rPr>
        <w:t>10. Disponer la prohibición de quemas controladas.</w:t>
      </w:r>
    </w:p>
    <w:p w14:paraId="714E1746" w14:textId="77777777" w:rsidR="00B45B92" w:rsidRPr="00B45B92" w:rsidRDefault="00B45B92" w:rsidP="00B45B92">
      <w:pPr>
        <w:rPr>
          <w:rFonts w:asciiTheme="minorHAnsi" w:hAnsiTheme="minorHAnsi"/>
        </w:rPr>
      </w:pPr>
      <w:r w:rsidRPr="00B45B92">
        <w:rPr>
          <w:rFonts w:asciiTheme="minorHAnsi" w:hAnsiTheme="minorHAnsi"/>
        </w:rPr>
        <w:t>11. En caso de que no existan farmacias operativas en determinada comuna, proceder directamente al expendio o entrega de medicamentos a la población que lo necesite.</w:t>
      </w:r>
    </w:p>
    <w:p w14:paraId="5BDFDE53" w14:textId="77777777" w:rsidR="00B45B92" w:rsidRPr="00B45B92" w:rsidRDefault="00B45B92" w:rsidP="00B45B92">
      <w:pPr>
        <w:rPr>
          <w:rFonts w:asciiTheme="minorHAnsi" w:hAnsiTheme="minorHAnsi"/>
        </w:rPr>
      </w:pPr>
      <w:r w:rsidRPr="00B45B92">
        <w:rPr>
          <w:rFonts w:asciiTheme="minorHAnsi" w:hAnsiTheme="minorHAnsi"/>
        </w:rPr>
        <w:t>12. Disponer de las medidas necesarias para evitar aglomeraciones de gente en espacios cerrados o abiertos que puedan fomentar la propagación del virus.</w:t>
      </w:r>
    </w:p>
    <w:p w14:paraId="366106C5" w14:textId="77777777" w:rsidR="00B45B92" w:rsidRPr="00B45B92" w:rsidRDefault="00B45B92" w:rsidP="00B45B92">
      <w:pPr>
        <w:rPr>
          <w:rFonts w:asciiTheme="minorHAnsi" w:hAnsiTheme="minorHAnsi"/>
        </w:rPr>
      </w:pPr>
      <w:r w:rsidRPr="00B45B92">
        <w:rPr>
          <w:rFonts w:asciiTheme="minorHAnsi" w:hAnsiTheme="minorHAnsi"/>
        </w:rPr>
        <w:t xml:space="preserve">13. Disponer el aislamiento de las personas que estén infectadas con el nuevo coronavirus 2019, o bien, bajo </w:t>
      </w:r>
      <w:r w:rsidRPr="00B45B92">
        <w:rPr>
          <w:rFonts w:asciiTheme="minorHAnsi" w:hAnsiTheme="minorHAnsi"/>
        </w:rPr>
        <w:lastRenderedPageBreak/>
        <w:t>sospecha de estar infectadas, de tal forma que se procure la contención de la propagación de dicho virus.</w:t>
      </w:r>
    </w:p>
    <w:p w14:paraId="434D8DA1" w14:textId="77777777" w:rsidR="00B45B92" w:rsidRPr="00B45B92" w:rsidRDefault="00B45B92" w:rsidP="00B45B92">
      <w:pPr>
        <w:rPr>
          <w:rFonts w:asciiTheme="minorHAnsi" w:hAnsiTheme="minorHAnsi"/>
        </w:rPr>
      </w:pPr>
      <w:r w:rsidRPr="00B45B92">
        <w:rPr>
          <w:rFonts w:asciiTheme="minorHAnsi" w:hAnsiTheme="minorHAnsi"/>
        </w:rPr>
        <w:t>14. Localizar a quienes hayan estado en contacto con personas sospechosas o afectadas por el nuevo coronavirus 2019.</w:t>
      </w:r>
    </w:p>
    <w:p w14:paraId="113F4011" w14:textId="77777777" w:rsidR="00B45B92" w:rsidRPr="00B45B92" w:rsidRDefault="00B45B92" w:rsidP="00B45B92">
      <w:pPr>
        <w:rPr>
          <w:rFonts w:asciiTheme="minorHAnsi" w:hAnsiTheme="minorHAnsi"/>
        </w:rPr>
      </w:pPr>
      <w:r w:rsidRPr="00B45B92">
        <w:rPr>
          <w:rFonts w:asciiTheme="minorHAnsi" w:hAnsiTheme="minorHAnsi"/>
        </w:rPr>
        <w:t>15. Denegar la entrada al país de ciudadanos extranjeros no residentes en Chile, sospechosos o afectados por el nuevo coronavirus 2019.</w:t>
      </w:r>
    </w:p>
    <w:p w14:paraId="42899934" w14:textId="77777777" w:rsidR="00B45B92" w:rsidRPr="00B45B92" w:rsidRDefault="00B45B92" w:rsidP="00B45B92">
      <w:pPr>
        <w:rPr>
          <w:rFonts w:asciiTheme="minorHAnsi" w:hAnsiTheme="minorHAnsi"/>
        </w:rPr>
      </w:pPr>
      <w:r w:rsidRPr="00B45B92">
        <w:rPr>
          <w:rFonts w:asciiTheme="minorHAnsi" w:hAnsiTheme="minorHAnsi"/>
        </w:rPr>
        <w:t>16. Denegar la entrada en las zonas afectadas por el nuevo coronavirus 2019 a las personas no afectadas.</w:t>
      </w:r>
    </w:p>
    <w:p w14:paraId="33C72F3E" w14:textId="77777777" w:rsidR="00B45B92" w:rsidRPr="00B45B92" w:rsidRDefault="00B45B92" w:rsidP="00B45B92">
      <w:pPr>
        <w:rPr>
          <w:rFonts w:asciiTheme="minorHAnsi" w:hAnsiTheme="minorHAnsi"/>
        </w:rPr>
      </w:pPr>
      <w:r w:rsidRPr="00B45B92">
        <w:rPr>
          <w:rFonts w:asciiTheme="minorHAnsi" w:hAnsiTheme="minorHAnsi"/>
        </w:rPr>
        <w:t>17. Suspender las clases en establecimientos educacionales y las actividades masivas en espacios cerrados.</w:t>
      </w:r>
    </w:p>
    <w:p w14:paraId="7B6C1EB5" w14:textId="77777777" w:rsidR="00B45B92" w:rsidRPr="00B45B92" w:rsidRDefault="00B45B92" w:rsidP="00B45B92">
      <w:pPr>
        <w:rPr>
          <w:rFonts w:asciiTheme="minorHAnsi" w:hAnsiTheme="minorHAnsi"/>
        </w:rPr>
      </w:pPr>
      <w:r w:rsidRPr="00B45B92">
        <w:rPr>
          <w:rFonts w:asciiTheme="minorHAnsi" w:hAnsiTheme="minorHAnsi"/>
        </w:rPr>
        <w:t>18. Aplicar todas aquellas medidas y recomendaciones emanadas de la Organización Mundial de la Salud en el contexto de las obligaciones adquiridas en virtud del Reglamento Sanitario Internacional.</w:t>
      </w:r>
    </w:p>
    <w:p w14:paraId="7DE30700" w14:textId="77777777" w:rsidR="00B45B92" w:rsidRPr="00B45B92" w:rsidRDefault="00B45B92" w:rsidP="00B45B92">
      <w:pPr>
        <w:rPr>
          <w:rFonts w:asciiTheme="minorHAnsi" w:hAnsiTheme="minorHAnsi"/>
        </w:rPr>
      </w:pPr>
      <w:r w:rsidRPr="00B45B92">
        <w:rPr>
          <w:rFonts w:asciiTheme="minorHAnsi" w:hAnsiTheme="minorHAnsi"/>
        </w:rPr>
        <w:t>19. Difundir las medidas sanitarias en medios de comunicación masivos.</w:t>
      </w:r>
    </w:p>
    <w:p w14:paraId="099097F2" w14:textId="77777777" w:rsidR="00B45B92" w:rsidRPr="00B45B92" w:rsidRDefault="00B45B92" w:rsidP="00B45B92">
      <w:pPr>
        <w:rPr>
          <w:rFonts w:asciiTheme="minorHAnsi" w:hAnsiTheme="minorHAnsi"/>
        </w:rPr>
      </w:pPr>
    </w:p>
    <w:p w14:paraId="0B21C5A8" w14:textId="77777777" w:rsidR="00B45B92" w:rsidRPr="00B45B92" w:rsidRDefault="00B45B92" w:rsidP="00B45B92">
      <w:pPr>
        <w:rPr>
          <w:rFonts w:asciiTheme="minorHAnsi" w:hAnsiTheme="minorHAnsi"/>
        </w:rPr>
      </w:pPr>
    </w:p>
    <w:p w14:paraId="29A86DFD" w14:textId="77777777" w:rsidR="00B45B92" w:rsidRPr="00B45B92" w:rsidRDefault="00B45B92" w:rsidP="00B45B92">
      <w:pPr>
        <w:rPr>
          <w:rFonts w:asciiTheme="minorHAnsi" w:hAnsiTheme="minorHAnsi"/>
        </w:rPr>
      </w:pPr>
    </w:p>
    <w:p w14:paraId="3D903FFA" w14:textId="77777777" w:rsidR="00B45B92" w:rsidRPr="00B45B92" w:rsidRDefault="00B45B92" w:rsidP="00B45B92">
      <w:pPr>
        <w:rPr>
          <w:rFonts w:asciiTheme="minorHAnsi" w:hAnsiTheme="minorHAnsi"/>
        </w:rPr>
      </w:pPr>
      <w:r w:rsidRPr="00B45B92">
        <w:rPr>
          <w:rFonts w:asciiTheme="minorHAnsi" w:hAnsiTheme="minorHAnsi"/>
        </w:rPr>
        <w:t>ANEXO 2 ESPECIAL</w:t>
      </w:r>
    </w:p>
    <w:p w14:paraId="61F33515" w14:textId="77777777" w:rsidR="00B45B92" w:rsidRPr="00B45B92" w:rsidRDefault="00B45B92" w:rsidP="00B45B92">
      <w:pPr>
        <w:rPr>
          <w:rFonts w:asciiTheme="minorHAnsi" w:hAnsiTheme="minorHAnsi"/>
        </w:rPr>
      </w:pPr>
    </w:p>
    <w:p w14:paraId="4A48499C" w14:textId="77777777" w:rsidR="00B45B92" w:rsidRPr="00B45B92" w:rsidRDefault="00B45B92" w:rsidP="00B45B92">
      <w:pPr>
        <w:rPr>
          <w:rFonts w:asciiTheme="minorHAnsi" w:hAnsiTheme="minorHAnsi"/>
        </w:rPr>
      </w:pPr>
      <w:r w:rsidRPr="00B45B92">
        <w:rPr>
          <w:rFonts w:asciiTheme="minorHAnsi" w:hAnsiTheme="minorHAnsi"/>
        </w:rPr>
        <w:t xml:space="preserve">DICTAMEN </w:t>
      </w:r>
      <w:proofErr w:type="spellStart"/>
      <w:r w:rsidRPr="00B45B92">
        <w:rPr>
          <w:rFonts w:asciiTheme="minorHAnsi" w:hAnsiTheme="minorHAnsi"/>
        </w:rPr>
        <w:t>N°</w:t>
      </w:r>
      <w:proofErr w:type="spellEnd"/>
      <w:r w:rsidRPr="00B45B92">
        <w:rPr>
          <w:rFonts w:asciiTheme="minorHAnsi" w:hAnsiTheme="minorHAnsi"/>
        </w:rPr>
        <w:t xml:space="preserve"> 54 DE LA SUPERINTENDENCIA DE EDUCACION</w:t>
      </w:r>
    </w:p>
    <w:p w14:paraId="523CBD7D" w14:textId="77777777" w:rsidR="00B45B92" w:rsidRPr="00B45B92" w:rsidRDefault="00B45B92" w:rsidP="00B45B92">
      <w:pPr>
        <w:rPr>
          <w:rFonts w:asciiTheme="minorHAnsi" w:hAnsiTheme="minorHAnsi"/>
        </w:rPr>
      </w:pPr>
    </w:p>
    <w:p w14:paraId="7F3E39C0" w14:textId="3B8FC9F9" w:rsidR="00B45B92" w:rsidRPr="00B45B92" w:rsidRDefault="00B45B92" w:rsidP="00B45B92">
      <w:pPr>
        <w:rPr>
          <w:rFonts w:asciiTheme="minorHAnsi" w:hAnsiTheme="minorHAnsi"/>
        </w:rPr>
      </w:pPr>
      <w:r w:rsidRPr="00B45B92">
        <w:rPr>
          <w:rFonts w:asciiTheme="minorHAnsi" w:hAnsiTheme="minorHAnsi"/>
        </w:rPr>
        <w:t xml:space="preserve">Artículo 3.- Instruye sobre Inversión excepcional, durante el año escolar </w:t>
      </w:r>
      <w:r w:rsidR="004D0344">
        <w:rPr>
          <w:rFonts w:asciiTheme="minorHAnsi" w:hAnsiTheme="minorHAnsi"/>
        </w:rPr>
        <w:t>2022</w:t>
      </w:r>
      <w:r w:rsidRPr="00B45B92">
        <w:rPr>
          <w:rFonts w:asciiTheme="minorHAnsi" w:hAnsiTheme="minorHAnsi"/>
        </w:rPr>
        <w:t>, de la Subvención Escolar Preferencial en el financiamiento de las medidas complementarias de sanitización, de prevención de contagios y de ventilación o purificación de aire en establecimientos educacionales del país, a efectos de cumplir con las instrucciones y protocolos que disponga la autoridad sanitaria, en el marco de la crisis de salud pública producida por el brote de Covid-19.</w:t>
      </w:r>
    </w:p>
    <w:p w14:paraId="113A76AF" w14:textId="77777777" w:rsidR="00B45B92" w:rsidRPr="00B45B92" w:rsidRDefault="00B45B92" w:rsidP="00B45B92">
      <w:pPr>
        <w:rPr>
          <w:rFonts w:asciiTheme="minorHAnsi" w:hAnsiTheme="minorHAnsi"/>
        </w:rPr>
      </w:pPr>
    </w:p>
    <w:p w14:paraId="0AE7DBD6" w14:textId="527DD545" w:rsidR="00B45B92" w:rsidRPr="00B45B92" w:rsidRDefault="00B45B92" w:rsidP="00B45B92">
      <w:pPr>
        <w:rPr>
          <w:rFonts w:asciiTheme="minorHAnsi" w:hAnsiTheme="minorHAnsi"/>
        </w:rPr>
      </w:pPr>
      <w:r w:rsidRPr="00B45B92">
        <w:rPr>
          <w:rFonts w:asciiTheme="minorHAnsi" w:hAnsiTheme="minorHAnsi"/>
        </w:rPr>
        <w:t xml:space="preserve">“De este modo, tratándose de medidas necesarias para ofrecer una educación de calidad, en el contexto excepcional y de fuerza mayor que impone la crisis sanitaria mundial, y más aún, tendientes a permitir el acceso al sistema educativo con resguardo a los derechos a la salud y a la no </w:t>
      </w:r>
      <w:proofErr w:type="spellStart"/>
      <w:r w:rsidRPr="00B45B92">
        <w:rPr>
          <w:rFonts w:asciiTheme="minorHAnsi" w:hAnsiTheme="minorHAnsi"/>
        </w:rPr>
        <w:t>discrimination</w:t>
      </w:r>
      <w:proofErr w:type="spellEnd"/>
      <w:r w:rsidRPr="00B45B92">
        <w:rPr>
          <w:rFonts w:asciiTheme="minorHAnsi" w:hAnsiTheme="minorHAnsi"/>
        </w:rPr>
        <w:t xml:space="preserve"> arbitraria,  para todos los miembros de las comunidades educativas en tal contexto, es que tampoco encontramos en este segundo requisito, una limitación para que los establecimientos utilicen los recursos de la SEP, en forma excepcional y acotada al año escolar </w:t>
      </w:r>
      <w:r w:rsidR="004D0344">
        <w:rPr>
          <w:rFonts w:asciiTheme="minorHAnsi" w:hAnsiTheme="minorHAnsi"/>
        </w:rPr>
        <w:t>2022</w:t>
      </w:r>
      <w:r w:rsidRPr="00B45B92">
        <w:rPr>
          <w:rFonts w:asciiTheme="minorHAnsi" w:hAnsiTheme="minorHAnsi"/>
        </w:rPr>
        <w:t>, en la contratación de servicios, en la adquisición o modificación de infraestructura y/o de equipamiento necesario para mejorar o complementar sus planes de sanitización, de prevención de contagios y de ventilación o purificación de aire, especialmente relevantes, en el contexto de la crisis de salud pública derivada del Covid-19.</w:t>
      </w:r>
    </w:p>
    <w:p w14:paraId="7BE9666C" w14:textId="77777777" w:rsidR="00B45B92" w:rsidRPr="00B45B92" w:rsidRDefault="00B45B92" w:rsidP="00B45B92">
      <w:pPr>
        <w:rPr>
          <w:rFonts w:asciiTheme="minorHAnsi" w:hAnsiTheme="minorHAnsi"/>
        </w:rPr>
      </w:pPr>
    </w:p>
    <w:p w14:paraId="440B3A97" w14:textId="7AEB95E3" w:rsidR="00B45B92" w:rsidRPr="00B45B92" w:rsidRDefault="00B45B92" w:rsidP="00B45B92">
      <w:pPr>
        <w:rPr>
          <w:rFonts w:asciiTheme="minorHAnsi" w:hAnsiTheme="minorHAnsi"/>
        </w:rPr>
      </w:pPr>
      <w:r w:rsidRPr="00B45B92">
        <w:rPr>
          <w:rFonts w:asciiTheme="minorHAnsi" w:hAnsiTheme="minorHAnsi"/>
        </w:rPr>
        <w:t xml:space="preserve">Con ello, es que en forma excepcional, durante el año </w:t>
      </w:r>
      <w:r w:rsidR="004D0344">
        <w:rPr>
          <w:rFonts w:asciiTheme="minorHAnsi" w:hAnsiTheme="minorHAnsi"/>
        </w:rPr>
        <w:t>2022</w:t>
      </w:r>
      <w:r w:rsidRPr="00B45B92">
        <w:rPr>
          <w:rFonts w:asciiTheme="minorHAnsi" w:hAnsiTheme="minorHAnsi"/>
        </w:rPr>
        <w:t>, podrán financiarse con fondos de esta subvención en particular, a modo ejemplar:</w:t>
      </w:r>
    </w:p>
    <w:p w14:paraId="7DD38858" w14:textId="77777777" w:rsidR="00B45B92" w:rsidRPr="00B45B92" w:rsidRDefault="00B45B92" w:rsidP="00B45B92">
      <w:pPr>
        <w:rPr>
          <w:rFonts w:asciiTheme="minorHAnsi" w:hAnsiTheme="minorHAnsi"/>
        </w:rPr>
      </w:pPr>
    </w:p>
    <w:p w14:paraId="3722A1D6" w14:textId="77777777" w:rsidR="00B45B92" w:rsidRPr="00B45B92" w:rsidRDefault="00B45B92" w:rsidP="00B45B92">
      <w:pPr>
        <w:rPr>
          <w:rFonts w:asciiTheme="minorHAnsi" w:hAnsiTheme="minorHAnsi"/>
        </w:rPr>
      </w:pPr>
      <w:r w:rsidRPr="00B45B92">
        <w:rPr>
          <w:rFonts w:asciiTheme="minorHAnsi" w:hAnsiTheme="minorHAnsi"/>
        </w:rPr>
        <w:t>i)</w:t>
      </w:r>
      <w:r w:rsidRPr="00B45B92">
        <w:rPr>
          <w:rFonts w:asciiTheme="minorHAnsi" w:hAnsiTheme="minorHAnsi"/>
        </w:rPr>
        <w:tab/>
        <w:t xml:space="preserve">Aquellos productos desinfectantes, de protección personal y artículos de limpieza en general, necesarios para complementar los sistemas de limpieza o desinfección de los establecimientos; </w:t>
      </w:r>
    </w:p>
    <w:p w14:paraId="46A770F9" w14:textId="77777777" w:rsidR="00B45B92" w:rsidRPr="00B45B92" w:rsidRDefault="00B45B92" w:rsidP="00B45B92">
      <w:pPr>
        <w:rPr>
          <w:rFonts w:asciiTheme="minorHAnsi" w:hAnsiTheme="minorHAnsi"/>
        </w:rPr>
      </w:pPr>
      <w:proofErr w:type="spellStart"/>
      <w:r w:rsidRPr="00B45B92">
        <w:rPr>
          <w:rFonts w:asciiTheme="minorHAnsi" w:hAnsiTheme="minorHAnsi"/>
        </w:rPr>
        <w:t>ii</w:t>
      </w:r>
      <w:proofErr w:type="spellEnd"/>
      <w:r w:rsidRPr="00B45B92">
        <w:rPr>
          <w:rFonts w:asciiTheme="minorHAnsi" w:hAnsiTheme="minorHAnsi"/>
        </w:rPr>
        <w:t>)</w:t>
      </w:r>
      <w:r w:rsidRPr="00B45B92">
        <w:rPr>
          <w:rFonts w:asciiTheme="minorHAnsi" w:hAnsiTheme="minorHAnsi"/>
        </w:rPr>
        <w:tab/>
        <w:t>Servicios especializados de sanitización,</w:t>
      </w:r>
    </w:p>
    <w:p w14:paraId="20A5DF52" w14:textId="77777777" w:rsidR="00B45B92" w:rsidRPr="00B45B92" w:rsidRDefault="00B45B92" w:rsidP="00B45B92">
      <w:pPr>
        <w:rPr>
          <w:rFonts w:asciiTheme="minorHAnsi" w:hAnsiTheme="minorHAnsi"/>
        </w:rPr>
      </w:pPr>
      <w:proofErr w:type="spellStart"/>
      <w:r w:rsidRPr="00B45B92">
        <w:rPr>
          <w:rFonts w:asciiTheme="minorHAnsi" w:hAnsiTheme="minorHAnsi"/>
        </w:rPr>
        <w:t>iii</w:t>
      </w:r>
      <w:proofErr w:type="spellEnd"/>
      <w:r w:rsidRPr="00B45B92">
        <w:rPr>
          <w:rFonts w:asciiTheme="minorHAnsi" w:hAnsiTheme="minorHAnsi"/>
        </w:rPr>
        <w:t>)</w:t>
      </w:r>
      <w:r w:rsidRPr="00B45B92">
        <w:rPr>
          <w:rFonts w:asciiTheme="minorHAnsi" w:hAnsiTheme="minorHAnsi"/>
        </w:rPr>
        <w:tab/>
        <w:t xml:space="preserve">Adquisición o modificaciones de infraestructura, para asegurar la separación de estudiantes y/o personal con síntomas de Covid-19; </w:t>
      </w:r>
    </w:p>
    <w:p w14:paraId="1674FE9F" w14:textId="77777777" w:rsidR="00B45B92" w:rsidRPr="00B45B92" w:rsidRDefault="00B45B92" w:rsidP="00B45B92">
      <w:pPr>
        <w:rPr>
          <w:rFonts w:asciiTheme="minorHAnsi" w:hAnsiTheme="minorHAnsi"/>
        </w:rPr>
      </w:pPr>
      <w:proofErr w:type="spellStart"/>
      <w:r w:rsidRPr="00B45B92">
        <w:rPr>
          <w:rFonts w:asciiTheme="minorHAnsi" w:hAnsiTheme="minorHAnsi"/>
        </w:rPr>
        <w:t>iv</w:t>
      </w:r>
      <w:proofErr w:type="spellEnd"/>
      <w:r w:rsidRPr="00B45B92">
        <w:rPr>
          <w:rFonts w:asciiTheme="minorHAnsi" w:hAnsiTheme="minorHAnsi"/>
        </w:rPr>
        <w:t>)</w:t>
      </w:r>
      <w:r w:rsidRPr="00B45B92">
        <w:rPr>
          <w:rFonts w:asciiTheme="minorHAnsi" w:hAnsiTheme="minorHAnsi"/>
        </w:rPr>
        <w:tab/>
        <w:t>Instalación de sistemas complementarios de ventilación y/o de purificación de aire; y en general, todas aquellas medidas que les permitan cumplir con las instrucciones y protocolos que al efecto imponga la autoridad sanitaria para mejorar las condiciones de seguridad sanitaria y ventilación en los establecimientos educacionales, en el contexto que impone la emergencia sanitaria.</w:t>
      </w:r>
    </w:p>
    <w:p w14:paraId="2158C539" w14:textId="77777777" w:rsidR="00B45B92" w:rsidRPr="00B45B92" w:rsidRDefault="00B45B92" w:rsidP="00B45B92">
      <w:pPr>
        <w:rPr>
          <w:rFonts w:asciiTheme="minorHAnsi" w:hAnsiTheme="minorHAnsi"/>
        </w:rPr>
      </w:pPr>
    </w:p>
    <w:p w14:paraId="6592DCAB" w14:textId="77777777" w:rsidR="00B45B92" w:rsidRPr="00B45B92" w:rsidRDefault="00B45B92" w:rsidP="00B45B92">
      <w:pPr>
        <w:rPr>
          <w:rFonts w:asciiTheme="minorHAnsi" w:hAnsiTheme="minorHAnsi"/>
        </w:rPr>
      </w:pPr>
      <w:r w:rsidRPr="00B45B92">
        <w:rPr>
          <w:rFonts w:asciiTheme="minorHAnsi" w:hAnsiTheme="minorHAnsi"/>
        </w:rPr>
        <w:t xml:space="preserve">Aquel criterio será extensivo a todos los servicios, accesorios y/o componentes esenciales o necesarios para implementar dichas medidas, entendiendo por estos todos aquellos sin los cuales no es posible su funcionamiento. De esa forma, podrán imputarse con cargo a la SEP no sólo el costo de la infraestructura servicios o productos destinados a </w:t>
      </w:r>
      <w:proofErr w:type="spellStart"/>
      <w:r w:rsidRPr="00B45B92">
        <w:rPr>
          <w:rFonts w:asciiTheme="minorHAnsi" w:hAnsiTheme="minorHAnsi"/>
        </w:rPr>
        <w:t>sanitizar</w:t>
      </w:r>
      <w:proofErr w:type="spellEnd"/>
      <w:r w:rsidRPr="00B45B92">
        <w:rPr>
          <w:rFonts w:asciiTheme="minorHAnsi" w:hAnsiTheme="minorHAnsi"/>
        </w:rPr>
        <w:t xml:space="preserve"> los espacios, habilitar espacios especiales para la separación de personas contagiadas y mejorar sus condiciones de ventilación o purificación del aire de los ambientes que utilicen los párvulos y estudiantes, sino también el costo de su instalación, mantención, reparación, renovación o cualquier otro servicio imprescindible para asegurar su adecuada y oportuna operación.</w:t>
      </w:r>
    </w:p>
    <w:p w14:paraId="4E287878" w14:textId="77777777" w:rsidR="00B45B92" w:rsidRPr="00B45B92" w:rsidRDefault="00B45B92" w:rsidP="00B45B92">
      <w:pPr>
        <w:rPr>
          <w:rFonts w:asciiTheme="minorHAnsi" w:hAnsiTheme="minorHAnsi"/>
        </w:rPr>
      </w:pPr>
    </w:p>
    <w:p w14:paraId="01A2601A" w14:textId="77777777" w:rsidR="00B45B92" w:rsidRPr="00B45B92" w:rsidRDefault="00B45B92" w:rsidP="00B45B92">
      <w:pPr>
        <w:rPr>
          <w:rFonts w:asciiTheme="minorHAnsi" w:hAnsiTheme="minorHAnsi"/>
        </w:rPr>
      </w:pPr>
      <w:r w:rsidRPr="00B45B92">
        <w:rPr>
          <w:rFonts w:asciiTheme="minorHAnsi" w:hAnsiTheme="minorHAnsi"/>
        </w:rPr>
        <w:t xml:space="preserve">No obstante lo anterior, en el caso de los sistemas de ventilación o purificación de aire, que requieran energía para funcionar, el uso de los recursos de esta subvención en particular sólo alcanzará al financiamiento de la infraestructura, bienes muebles y servicios asociados a la mejora de las condiciones de seguridad sanitaria y ventilación de los establecimientos, son los </w:t>
      </w:r>
      <w:proofErr w:type="spellStart"/>
      <w:r w:rsidRPr="00B45B92">
        <w:rPr>
          <w:rFonts w:asciiTheme="minorHAnsi" w:hAnsiTheme="minorHAnsi"/>
        </w:rPr>
        <w:t>terminus</w:t>
      </w:r>
      <w:proofErr w:type="spellEnd"/>
      <w:r w:rsidRPr="00B45B92">
        <w:rPr>
          <w:rFonts w:asciiTheme="minorHAnsi" w:hAnsiTheme="minorHAnsi"/>
        </w:rPr>
        <w:t xml:space="preserve"> apuntados, no al costo de los combustibles o fuentes de energía (gas, electricidad, etc.)  necesarias para su funcionamiento.   La razón que subyace a esta limitación estriba en que dichas operaciones son consideradas como gastos asociados al normal funcionamiento de los </w:t>
      </w:r>
      <w:r w:rsidRPr="00B45B92">
        <w:rPr>
          <w:rFonts w:asciiTheme="minorHAnsi" w:hAnsiTheme="minorHAnsi"/>
        </w:rPr>
        <w:lastRenderedPageBreak/>
        <w:t>establecimientos educacionales. En ese sentido, los costos de las fuentes energéticas representan un desembolso esencial e indispensable para cumplir con la obligación normativa que tienen los establecimientos educacionales para mantener el Reconocimiento Oficial del Estado.</w:t>
      </w:r>
    </w:p>
    <w:p w14:paraId="4D4D6404" w14:textId="77777777" w:rsidR="00B45B92" w:rsidRPr="00B45B92" w:rsidRDefault="00B45B92" w:rsidP="00B45B92">
      <w:pPr>
        <w:rPr>
          <w:rFonts w:asciiTheme="minorHAnsi" w:hAnsiTheme="minorHAnsi"/>
        </w:rPr>
      </w:pPr>
    </w:p>
    <w:p w14:paraId="2D02CB7E" w14:textId="77777777" w:rsidR="00B45B92" w:rsidRPr="00B45B92" w:rsidRDefault="00B45B92" w:rsidP="00B45B92">
      <w:pPr>
        <w:rPr>
          <w:rFonts w:asciiTheme="minorHAnsi" w:hAnsiTheme="minorHAnsi"/>
        </w:rPr>
      </w:pPr>
      <w:r w:rsidRPr="00B45B92">
        <w:rPr>
          <w:rFonts w:asciiTheme="minorHAnsi" w:hAnsiTheme="minorHAnsi"/>
        </w:rPr>
        <w:t>Con todo, independiente de los sistemas o estrategias complementarias que se utilicen, los sostenedores siempre deberán sujetarse a la normativa legal y reglamentaria aplicable, a las recomendaciones del fabricante y a las exigencias técnicas de otros órganos competentes. Asimismo, deberán tener presente los eventuales riesgos asociados a la implementación de las medidas especiales que se definan, y contemplar la implementación de elementos de protección contra intoxicaciones u otros peligros conexos.</w:t>
      </w:r>
    </w:p>
    <w:p w14:paraId="5F455E23" w14:textId="77777777" w:rsidR="00B45B92" w:rsidRPr="00B45B92" w:rsidRDefault="00B45B92" w:rsidP="00B45B92">
      <w:pPr>
        <w:rPr>
          <w:rFonts w:asciiTheme="minorHAnsi" w:hAnsiTheme="minorHAnsi"/>
        </w:rPr>
      </w:pPr>
    </w:p>
    <w:p w14:paraId="03395BDB" w14:textId="77777777" w:rsidR="00B45B92" w:rsidRPr="00B45B92" w:rsidRDefault="00B45B92" w:rsidP="00B45B92">
      <w:pPr>
        <w:rPr>
          <w:rFonts w:asciiTheme="minorHAnsi" w:hAnsiTheme="minorHAnsi"/>
        </w:rPr>
      </w:pPr>
      <w:r w:rsidRPr="00B45B92">
        <w:rPr>
          <w:rFonts w:asciiTheme="minorHAnsi" w:hAnsiTheme="minorHAnsi"/>
        </w:rPr>
        <w:t>En consecuencia, sobre la base de las disposiciones legales citadas y consideraciones formuladas, los sostenedores de establecimientos educacionales que mantengan CIOEE vigentes, podrán destinar los fondos de la SEP a la contratación de servicios, adquisición o modificación de infraestructura y/o de equipamiento necesario para implementar planes de sanitización, de prevención de contagios y de ventilación o purificación de aire, especialmente en el contexto de la crisis de salud pública mundial, derivada del Covid-19, siempre que ésta mejore o complemente los requerimientos establecidos en la normativa legal y reglamentaria aplicable y se cumplan además, el resto de los requisitos establecidos en la normativa educacional vigente y en los pronunciamientos de este Servicio.”.</w:t>
      </w:r>
    </w:p>
    <w:p w14:paraId="4A858CB1" w14:textId="77777777" w:rsidR="00B45B92" w:rsidRPr="00B45B92" w:rsidRDefault="00B45B92" w:rsidP="00B45B92">
      <w:pPr>
        <w:rPr>
          <w:rFonts w:asciiTheme="minorHAnsi" w:hAnsiTheme="minorHAnsi"/>
        </w:rPr>
      </w:pPr>
    </w:p>
    <w:p w14:paraId="00733B9F" w14:textId="77777777" w:rsidR="00B45B92" w:rsidRPr="00B45B92" w:rsidRDefault="00B45B92" w:rsidP="00B45B92">
      <w:pPr>
        <w:rPr>
          <w:rFonts w:asciiTheme="minorHAnsi" w:hAnsiTheme="minorHAnsi"/>
        </w:rPr>
      </w:pPr>
    </w:p>
    <w:p w14:paraId="5FC2FAA8" w14:textId="77777777" w:rsidR="00B45B92" w:rsidRPr="00B45B92" w:rsidRDefault="00B45B92" w:rsidP="00B45B92">
      <w:pPr>
        <w:rPr>
          <w:rFonts w:asciiTheme="minorHAnsi" w:hAnsiTheme="minorHAnsi"/>
        </w:rPr>
      </w:pPr>
      <w:r w:rsidRPr="00B45B92">
        <w:rPr>
          <w:rFonts w:asciiTheme="minorHAnsi" w:hAnsiTheme="minorHAnsi"/>
        </w:rPr>
        <w:t xml:space="preserve">ANEXO 3 ESPECIAL </w:t>
      </w:r>
    </w:p>
    <w:p w14:paraId="5616EC34" w14:textId="77777777" w:rsidR="00B45B92" w:rsidRPr="00B45B92" w:rsidRDefault="00B45B92" w:rsidP="00B45B92">
      <w:pPr>
        <w:rPr>
          <w:rFonts w:asciiTheme="minorHAnsi" w:hAnsiTheme="minorHAnsi"/>
        </w:rPr>
      </w:pPr>
    </w:p>
    <w:p w14:paraId="48705EC8" w14:textId="1197F9C4" w:rsidR="00B45B92" w:rsidRPr="00B45B92" w:rsidRDefault="00B45B92" w:rsidP="00B45B92">
      <w:pPr>
        <w:rPr>
          <w:rFonts w:asciiTheme="minorHAnsi" w:hAnsiTheme="minorHAnsi"/>
        </w:rPr>
      </w:pPr>
      <w:r w:rsidRPr="00B45B92">
        <w:rPr>
          <w:rFonts w:asciiTheme="minorHAnsi" w:hAnsiTheme="minorHAnsi"/>
        </w:rPr>
        <w:t>DICTAMEN 1081-</w:t>
      </w:r>
      <w:r w:rsidR="004D0344">
        <w:rPr>
          <w:rFonts w:asciiTheme="minorHAnsi" w:hAnsiTheme="minorHAnsi"/>
        </w:rPr>
        <w:t>2022</w:t>
      </w:r>
      <w:r w:rsidRPr="00B45B92">
        <w:rPr>
          <w:rFonts w:asciiTheme="minorHAnsi" w:hAnsiTheme="minorHAnsi"/>
        </w:rPr>
        <w:t xml:space="preserve"> SUPERINTENDENCIA DE SALUD</w:t>
      </w:r>
    </w:p>
    <w:p w14:paraId="19F0FAF8" w14:textId="77777777" w:rsidR="00B45B92" w:rsidRPr="00B45B92" w:rsidRDefault="00B45B92" w:rsidP="00B45B92">
      <w:pPr>
        <w:rPr>
          <w:rFonts w:asciiTheme="minorHAnsi" w:hAnsiTheme="minorHAnsi"/>
        </w:rPr>
      </w:pPr>
      <w:r w:rsidRPr="00B45B92">
        <w:rPr>
          <w:rFonts w:asciiTheme="minorHAnsi" w:hAnsiTheme="minorHAnsi"/>
        </w:rPr>
        <w:t>CLASIFICACIÓN DE LOS RIESGOS POR COVID-19</w:t>
      </w:r>
    </w:p>
    <w:p w14:paraId="4CD8CD8A" w14:textId="77777777" w:rsidR="00B45B92" w:rsidRPr="00B45B92" w:rsidRDefault="00B45B92" w:rsidP="00B45B92">
      <w:pPr>
        <w:rPr>
          <w:rFonts w:asciiTheme="minorHAnsi" w:hAnsiTheme="minorHAnsi"/>
        </w:rPr>
      </w:pPr>
    </w:p>
    <w:p w14:paraId="345211FB" w14:textId="40322A67" w:rsidR="00B45B92" w:rsidRPr="00B45B92" w:rsidRDefault="00B45B92" w:rsidP="00B45B92">
      <w:pPr>
        <w:rPr>
          <w:rFonts w:asciiTheme="minorHAnsi" w:hAnsiTheme="minorHAnsi"/>
        </w:rPr>
      </w:pPr>
      <w:r>
        <w:rPr>
          <w:rFonts w:asciiTheme="minorHAnsi" w:hAnsiTheme="minorHAnsi"/>
        </w:rPr>
        <w:t>Artículo 4</w:t>
      </w:r>
      <w:r w:rsidRPr="00B45B92">
        <w:rPr>
          <w:rFonts w:asciiTheme="minorHAnsi" w:hAnsiTheme="minorHAnsi"/>
        </w:rPr>
        <w:t xml:space="preserve">.- Ahora bien, considerando los planteamientos formulados por la SUSESO y teniendo presente la fase actual de la enfermedad, se ha estimado pertinente complementar el referido Oficio N°1013, precisando los siguientes aspectos: </w:t>
      </w:r>
    </w:p>
    <w:p w14:paraId="4B88A4C6" w14:textId="77777777" w:rsidR="00B45B92" w:rsidRPr="00B45B92" w:rsidRDefault="00B45B92" w:rsidP="00B45B92">
      <w:pPr>
        <w:rPr>
          <w:rFonts w:asciiTheme="minorHAnsi" w:hAnsiTheme="minorHAnsi"/>
        </w:rPr>
      </w:pPr>
    </w:p>
    <w:p w14:paraId="54260A8F" w14:textId="77777777" w:rsidR="00B45B92" w:rsidRPr="00B45B92" w:rsidRDefault="00B45B92" w:rsidP="00B45B92">
      <w:pPr>
        <w:rPr>
          <w:rFonts w:asciiTheme="minorHAnsi" w:hAnsiTheme="minorHAnsi"/>
        </w:rPr>
      </w:pPr>
      <w:r w:rsidRPr="00B45B92">
        <w:rPr>
          <w:rFonts w:asciiTheme="minorHAnsi" w:hAnsiTheme="minorHAnsi"/>
        </w:rPr>
        <w:t>1. Atención en centros asistenciales de organismos administradores del Seguro de la Ley N°16.744</w:t>
      </w:r>
    </w:p>
    <w:p w14:paraId="526FE67E" w14:textId="77777777" w:rsidR="00B45B92" w:rsidRPr="00B45B92" w:rsidRDefault="00B45B92" w:rsidP="00B45B92">
      <w:pPr>
        <w:rPr>
          <w:rFonts w:asciiTheme="minorHAnsi" w:hAnsiTheme="minorHAnsi"/>
        </w:rPr>
      </w:pPr>
    </w:p>
    <w:p w14:paraId="29EA41BF" w14:textId="00ADA21F" w:rsidR="00B45B92" w:rsidRPr="00B45B92" w:rsidRDefault="00B45B92" w:rsidP="00B45B92">
      <w:pPr>
        <w:rPr>
          <w:rFonts w:asciiTheme="minorHAnsi" w:hAnsiTheme="minorHAnsi"/>
        </w:rPr>
      </w:pPr>
      <w:r w:rsidRPr="00B45B92">
        <w:rPr>
          <w:rFonts w:asciiTheme="minorHAnsi" w:hAnsiTheme="minorHAnsi"/>
        </w:rPr>
        <w:t xml:space="preserve">Al respecto, se deben distinguir los siguientes casos a que hacen referencia los Ordinarios B51 </w:t>
      </w:r>
      <w:proofErr w:type="spellStart"/>
      <w:r w:rsidRPr="00B45B92">
        <w:rPr>
          <w:rFonts w:asciiTheme="minorHAnsi" w:hAnsiTheme="minorHAnsi"/>
        </w:rPr>
        <w:t>N°s</w:t>
      </w:r>
      <w:proofErr w:type="spellEnd"/>
      <w:r w:rsidRPr="00B45B92">
        <w:rPr>
          <w:rFonts w:asciiTheme="minorHAnsi" w:hAnsiTheme="minorHAnsi"/>
        </w:rPr>
        <w:t xml:space="preserve">. 748 y 749, de 6 de marzo de </w:t>
      </w:r>
      <w:r w:rsidR="004D0344">
        <w:rPr>
          <w:rFonts w:asciiTheme="minorHAnsi" w:hAnsiTheme="minorHAnsi"/>
        </w:rPr>
        <w:t>2022</w:t>
      </w:r>
      <w:r w:rsidRPr="00B45B92">
        <w:rPr>
          <w:rFonts w:asciiTheme="minorHAnsi" w:hAnsiTheme="minorHAnsi"/>
        </w:rPr>
        <w:t>, de la Subsecretaría de Salud Pública del Ministerio de Salud:</w:t>
      </w:r>
    </w:p>
    <w:p w14:paraId="1AE90B4A" w14:textId="77777777" w:rsidR="00B45B92" w:rsidRPr="00B45B92" w:rsidRDefault="00B45B92" w:rsidP="00B45B92">
      <w:pPr>
        <w:rPr>
          <w:rFonts w:asciiTheme="minorHAnsi" w:hAnsiTheme="minorHAnsi"/>
        </w:rPr>
      </w:pPr>
    </w:p>
    <w:p w14:paraId="7962D39F" w14:textId="77777777" w:rsidR="00B45B92" w:rsidRPr="00B45B92" w:rsidRDefault="00B45B92" w:rsidP="00B45B92">
      <w:pPr>
        <w:rPr>
          <w:rFonts w:asciiTheme="minorHAnsi" w:hAnsiTheme="minorHAnsi"/>
        </w:rPr>
      </w:pPr>
      <w:r w:rsidRPr="00B45B92">
        <w:rPr>
          <w:rFonts w:asciiTheme="minorHAnsi" w:hAnsiTheme="minorHAnsi"/>
        </w:rPr>
        <w:t>a) Casos sospechosos</w:t>
      </w:r>
    </w:p>
    <w:p w14:paraId="5F5D6E60" w14:textId="77777777" w:rsidR="00B45B92" w:rsidRPr="00B45B92" w:rsidRDefault="00B45B92" w:rsidP="00B45B92">
      <w:pPr>
        <w:rPr>
          <w:rFonts w:asciiTheme="minorHAnsi" w:hAnsiTheme="minorHAnsi"/>
        </w:rPr>
      </w:pPr>
    </w:p>
    <w:p w14:paraId="1E603D35" w14:textId="1B3AA56A" w:rsidR="00B45B92" w:rsidRPr="00B45B92" w:rsidRDefault="00B45B92" w:rsidP="00B45B92">
      <w:pPr>
        <w:rPr>
          <w:rFonts w:asciiTheme="minorHAnsi" w:hAnsiTheme="minorHAnsi"/>
        </w:rPr>
      </w:pPr>
      <w:r w:rsidRPr="00B45B92">
        <w:rPr>
          <w:rFonts w:asciiTheme="minorHAnsi" w:hAnsiTheme="minorHAnsi"/>
        </w:rPr>
        <w:t xml:space="preserve">Si un trabajador que estuvo expuesto al riesgo de contagio por motivos laborales, se presenta en el organismo administrador con sintomatología de un "caso sospechoso" de </w:t>
      </w:r>
      <w:proofErr w:type="spellStart"/>
      <w:r w:rsidRPr="00B45B92">
        <w:rPr>
          <w:rFonts w:asciiTheme="minorHAnsi" w:hAnsiTheme="minorHAnsi"/>
        </w:rPr>
        <w:t>Covid</w:t>
      </w:r>
      <w:proofErr w:type="spellEnd"/>
      <w:r w:rsidRPr="00B45B92">
        <w:rPr>
          <w:rFonts w:asciiTheme="minorHAnsi" w:hAnsiTheme="minorHAnsi"/>
        </w:rPr>
        <w:t xml:space="preserve"> 19, se deberá notificar inmediatamente a la autoridad sanitaria regional, conforme a lo instruido en el Ordinario B51 N°276, de 30 de enero de </w:t>
      </w:r>
      <w:r w:rsidR="004D0344">
        <w:rPr>
          <w:rFonts w:asciiTheme="minorHAnsi" w:hAnsiTheme="minorHAnsi"/>
        </w:rPr>
        <w:t>2022</w:t>
      </w:r>
      <w:r w:rsidRPr="00B45B92">
        <w:rPr>
          <w:rFonts w:asciiTheme="minorHAnsi" w:hAnsiTheme="minorHAnsi"/>
        </w:rPr>
        <w:t>,  de las Subsecretarías de Salud  Pública y de Redes Asistenciales, la que indicará los pasos a seguir en esta situación.</w:t>
      </w:r>
    </w:p>
    <w:p w14:paraId="6D18D60B" w14:textId="77777777" w:rsidR="00B45B92" w:rsidRPr="00B45B92" w:rsidRDefault="00B45B92" w:rsidP="00B45B92">
      <w:pPr>
        <w:rPr>
          <w:rFonts w:asciiTheme="minorHAnsi" w:hAnsiTheme="minorHAnsi"/>
        </w:rPr>
      </w:pPr>
    </w:p>
    <w:p w14:paraId="6CD8623F" w14:textId="77777777" w:rsidR="00B45B92" w:rsidRPr="00B45B92" w:rsidRDefault="00B45B92" w:rsidP="00B45B92">
      <w:pPr>
        <w:rPr>
          <w:rFonts w:asciiTheme="minorHAnsi" w:hAnsiTheme="minorHAnsi"/>
        </w:rPr>
      </w:pPr>
      <w:r w:rsidRPr="00B45B92">
        <w:rPr>
          <w:rFonts w:asciiTheme="minorHAnsi" w:hAnsiTheme="minorHAnsi"/>
        </w:rPr>
        <w:t>b) Contactos estrechos o de alto riesgo</w:t>
      </w:r>
    </w:p>
    <w:p w14:paraId="443E0DA3" w14:textId="77777777" w:rsidR="00B45B92" w:rsidRPr="00B45B92" w:rsidRDefault="00B45B92" w:rsidP="00B45B92">
      <w:pPr>
        <w:rPr>
          <w:rFonts w:asciiTheme="minorHAnsi" w:hAnsiTheme="minorHAnsi"/>
        </w:rPr>
      </w:pPr>
    </w:p>
    <w:p w14:paraId="1B9DFEB5" w14:textId="77777777" w:rsidR="00B45B92" w:rsidRPr="00B45B92" w:rsidRDefault="00B45B92" w:rsidP="00B45B92">
      <w:pPr>
        <w:rPr>
          <w:rFonts w:asciiTheme="minorHAnsi" w:hAnsiTheme="minorHAnsi"/>
        </w:rPr>
      </w:pPr>
      <w:r w:rsidRPr="00B45B92">
        <w:rPr>
          <w:rFonts w:asciiTheme="minorHAnsi" w:hAnsiTheme="minorHAnsi"/>
        </w:rPr>
        <w:t>Asimismo, si un trabajador acude a los servicios de un organismo administrador manifestando que con motivo de sus labores estuvo en contacto con un caso confirmado cuya identidad proporcione, se deberá comunicar a la autoridad sanitaria regional dicha situación para que, si lo estima procedente, lo califique como un "contacto estrecho o de alto riesgo" y disponga su seguimiento y aislamiento preventivo.</w:t>
      </w:r>
    </w:p>
    <w:p w14:paraId="17412D17" w14:textId="77777777" w:rsidR="00B45B92" w:rsidRPr="00B45B92" w:rsidRDefault="00B45B92" w:rsidP="00B45B92">
      <w:pPr>
        <w:rPr>
          <w:rFonts w:asciiTheme="minorHAnsi" w:hAnsiTheme="minorHAnsi"/>
        </w:rPr>
      </w:pPr>
    </w:p>
    <w:p w14:paraId="3A6B7BD6" w14:textId="77777777" w:rsidR="00B45B92" w:rsidRPr="00B45B92" w:rsidRDefault="00B45B92" w:rsidP="00B45B92">
      <w:pPr>
        <w:rPr>
          <w:rFonts w:asciiTheme="minorHAnsi" w:hAnsiTheme="minorHAnsi"/>
        </w:rPr>
      </w:pPr>
      <w:r w:rsidRPr="00B45B92">
        <w:rPr>
          <w:rFonts w:asciiTheme="minorHAnsi" w:hAnsiTheme="minorHAnsi"/>
        </w:rPr>
        <w:t>En ambos casos, corresponderá al organismo administrador pagar el subsidio por incapacidad laboral (SIL) que proceda por el período de aislamiento, salvo que el trabajador hubiere acordado con  el empleador la prestación de servicios a distancia, en cuyo  caso se mantiene la remuneración durante dicho período.</w:t>
      </w:r>
    </w:p>
    <w:p w14:paraId="487A8839" w14:textId="77777777" w:rsidR="00B45B92" w:rsidRPr="00B45B92" w:rsidRDefault="00B45B92" w:rsidP="00B45B92">
      <w:pPr>
        <w:rPr>
          <w:rFonts w:asciiTheme="minorHAnsi" w:hAnsiTheme="minorHAnsi"/>
        </w:rPr>
      </w:pPr>
    </w:p>
    <w:p w14:paraId="1FC8D77D" w14:textId="77777777" w:rsidR="00B45B92" w:rsidRPr="00B45B92" w:rsidRDefault="00B45B92" w:rsidP="00B45B92">
      <w:pPr>
        <w:rPr>
          <w:rFonts w:asciiTheme="minorHAnsi" w:hAnsiTheme="minorHAnsi"/>
        </w:rPr>
      </w:pPr>
      <w:r w:rsidRPr="00B45B92">
        <w:rPr>
          <w:rFonts w:asciiTheme="minorHAnsi" w:hAnsiTheme="minorHAnsi"/>
        </w:rPr>
        <w:t>2. Emisión de Denuncia Individual de Enfermedad Profesional (DIEP)</w:t>
      </w:r>
    </w:p>
    <w:p w14:paraId="76FF95A6" w14:textId="77777777" w:rsidR="00B45B92" w:rsidRPr="00B45B92" w:rsidRDefault="00B45B92" w:rsidP="00B45B92">
      <w:pPr>
        <w:rPr>
          <w:rFonts w:asciiTheme="minorHAnsi" w:hAnsiTheme="minorHAnsi"/>
        </w:rPr>
      </w:pPr>
    </w:p>
    <w:p w14:paraId="461CE6D5" w14:textId="77777777" w:rsidR="00B45B92" w:rsidRPr="00B45B92" w:rsidRDefault="00B45B92" w:rsidP="00B45B92">
      <w:pPr>
        <w:rPr>
          <w:rFonts w:asciiTheme="minorHAnsi" w:hAnsiTheme="minorHAnsi"/>
        </w:rPr>
      </w:pPr>
      <w:r w:rsidRPr="00B45B92">
        <w:rPr>
          <w:rFonts w:asciiTheme="minorHAnsi" w:hAnsiTheme="minorHAnsi"/>
        </w:rPr>
        <w:t>Cuando se presente un trabajador que se encuentre en alguna de las situaciones descritas en el número 1. precedente, el organismo administrador deberá emitir la correspondiente DIEP, salvo que el trabajador o el empleador ya la hubiere emitido.</w:t>
      </w:r>
    </w:p>
    <w:p w14:paraId="5DD05803" w14:textId="77777777" w:rsidR="00B45B92" w:rsidRPr="00B45B92" w:rsidRDefault="00B45B92" w:rsidP="00B45B92">
      <w:pPr>
        <w:rPr>
          <w:rFonts w:asciiTheme="minorHAnsi" w:hAnsiTheme="minorHAnsi"/>
        </w:rPr>
      </w:pPr>
    </w:p>
    <w:p w14:paraId="1CCD54BE" w14:textId="77777777" w:rsidR="00B45B92" w:rsidRPr="00B45B92" w:rsidRDefault="00B45B92" w:rsidP="00B45B92">
      <w:pPr>
        <w:rPr>
          <w:rFonts w:asciiTheme="minorHAnsi" w:hAnsiTheme="minorHAnsi"/>
        </w:rPr>
      </w:pPr>
      <w:r w:rsidRPr="00B45B92">
        <w:rPr>
          <w:rFonts w:asciiTheme="minorHAnsi" w:hAnsiTheme="minorHAnsi"/>
        </w:rPr>
        <w:t>3. Calificación del origen de la enfermedad y emisión de Resolución de Calificación Ley N°16.744 (RECA)</w:t>
      </w:r>
    </w:p>
    <w:p w14:paraId="0C38B4D9" w14:textId="77777777" w:rsidR="00B45B92" w:rsidRPr="00B45B92" w:rsidRDefault="00B45B92" w:rsidP="00B45B92">
      <w:pPr>
        <w:rPr>
          <w:rFonts w:asciiTheme="minorHAnsi" w:hAnsiTheme="minorHAnsi"/>
        </w:rPr>
      </w:pPr>
    </w:p>
    <w:p w14:paraId="767EA8AB" w14:textId="77777777" w:rsidR="00B45B92" w:rsidRPr="00B45B92" w:rsidRDefault="00B45B92" w:rsidP="00B45B92">
      <w:pPr>
        <w:rPr>
          <w:rFonts w:asciiTheme="minorHAnsi" w:hAnsiTheme="minorHAnsi"/>
        </w:rPr>
      </w:pPr>
      <w:r w:rsidRPr="00B45B92">
        <w:rPr>
          <w:rFonts w:asciiTheme="minorHAnsi" w:hAnsiTheme="minorHAnsi"/>
        </w:rPr>
        <w:lastRenderedPageBreak/>
        <w:t>a) Caso sospechoso</w:t>
      </w:r>
    </w:p>
    <w:p w14:paraId="74199F08" w14:textId="77777777" w:rsidR="00B45B92" w:rsidRPr="00B45B92" w:rsidRDefault="00B45B92" w:rsidP="00B45B92">
      <w:pPr>
        <w:rPr>
          <w:rFonts w:asciiTheme="minorHAnsi" w:hAnsiTheme="minorHAnsi"/>
        </w:rPr>
      </w:pPr>
    </w:p>
    <w:p w14:paraId="15F6D9F0" w14:textId="77777777" w:rsidR="00B45B92" w:rsidRPr="00B45B92" w:rsidRDefault="00B45B92" w:rsidP="00B45B92">
      <w:pPr>
        <w:rPr>
          <w:rFonts w:asciiTheme="minorHAnsi" w:hAnsiTheme="minorHAnsi"/>
        </w:rPr>
      </w:pPr>
      <w:r w:rsidRPr="00B45B92">
        <w:rPr>
          <w:rFonts w:asciiTheme="minorHAnsi" w:hAnsiTheme="minorHAnsi"/>
        </w:rPr>
        <w:t xml:space="preserve">Si un caso sospechoso de los señalados en la letra a) del número 1. precedente, se transforma en un caso confirmado de </w:t>
      </w:r>
      <w:proofErr w:type="spellStart"/>
      <w:r w:rsidRPr="00B45B92">
        <w:rPr>
          <w:rFonts w:asciiTheme="minorHAnsi" w:hAnsiTheme="minorHAnsi"/>
        </w:rPr>
        <w:t>Covid</w:t>
      </w:r>
      <w:proofErr w:type="spellEnd"/>
      <w:r w:rsidRPr="00B45B92">
        <w:rPr>
          <w:rFonts w:asciiTheme="minorHAnsi" w:hAnsiTheme="minorHAnsi"/>
        </w:rPr>
        <w:t xml:space="preserve"> 19, se deberá indagar si el contacto con una persona contagiada, fue producto de la exposición al riesgo presente en el trabajo y determinar la trazabilidad del contagio, recabando los antecedentes para así realizar la calificación de origen (común o laboral) de la enfermedad, incluyendo entre éstos los que pueda obtener de la Autoridad Sanitaria.</w:t>
      </w:r>
    </w:p>
    <w:p w14:paraId="3A13928C" w14:textId="77777777" w:rsidR="00B45B92" w:rsidRPr="00B45B92" w:rsidRDefault="00B45B92" w:rsidP="00B45B92">
      <w:pPr>
        <w:rPr>
          <w:rFonts w:asciiTheme="minorHAnsi" w:hAnsiTheme="minorHAnsi"/>
        </w:rPr>
      </w:pPr>
    </w:p>
    <w:p w14:paraId="1BE9CDD8" w14:textId="77777777" w:rsidR="00B45B92" w:rsidRPr="00B45B92" w:rsidRDefault="00B45B92" w:rsidP="00B45B92">
      <w:pPr>
        <w:rPr>
          <w:rFonts w:asciiTheme="minorHAnsi" w:hAnsiTheme="minorHAnsi"/>
        </w:rPr>
      </w:pPr>
      <w:r w:rsidRPr="00B45B92">
        <w:rPr>
          <w:rFonts w:asciiTheme="minorHAnsi" w:hAnsiTheme="minorHAnsi"/>
        </w:rPr>
        <w:t>En caso de determinarse que el origen del contagio es común, es decir, que el contacto con una persona contagiada no fue producto de la exposición al riesgo presente en el trabajo o no es posible determinar la trazabilidad del contagio, se deberá aplicar lo dispuesto en el artículo 77 bis de la Ley N°16.744 y solicitar los reembolsos que correspondan al sistema de salud común del trabajador.</w:t>
      </w:r>
    </w:p>
    <w:p w14:paraId="738A87CB" w14:textId="77777777" w:rsidR="00B45B92" w:rsidRPr="00B45B92" w:rsidRDefault="00B45B92" w:rsidP="00B45B92">
      <w:pPr>
        <w:rPr>
          <w:rFonts w:asciiTheme="minorHAnsi" w:hAnsiTheme="minorHAnsi"/>
        </w:rPr>
      </w:pPr>
    </w:p>
    <w:p w14:paraId="24887D05" w14:textId="77777777" w:rsidR="00B45B92" w:rsidRPr="00B45B92" w:rsidRDefault="00B45B92" w:rsidP="00B45B92">
      <w:pPr>
        <w:rPr>
          <w:rFonts w:asciiTheme="minorHAnsi" w:hAnsiTheme="minorHAnsi"/>
        </w:rPr>
      </w:pPr>
      <w:r w:rsidRPr="00B45B92">
        <w:rPr>
          <w:rFonts w:asciiTheme="minorHAnsi" w:hAnsiTheme="minorHAnsi"/>
        </w:rPr>
        <w:t>b) Contacto estrecho o de alto riesgo</w:t>
      </w:r>
    </w:p>
    <w:p w14:paraId="2330EF7A" w14:textId="77777777" w:rsidR="00B45B92" w:rsidRPr="00B45B92" w:rsidRDefault="00B45B92" w:rsidP="00B45B92">
      <w:pPr>
        <w:rPr>
          <w:rFonts w:asciiTheme="minorHAnsi" w:hAnsiTheme="minorHAnsi"/>
        </w:rPr>
      </w:pPr>
    </w:p>
    <w:p w14:paraId="275FD9D0" w14:textId="77777777" w:rsidR="00B45B92" w:rsidRPr="00B45B92" w:rsidRDefault="00B45B92" w:rsidP="00B45B92">
      <w:pPr>
        <w:rPr>
          <w:rFonts w:asciiTheme="minorHAnsi" w:hAnsiTheme="minorHAnsi"/>
        </w:rPr>
      </w:pPr>
      <w:r w:rsidRPr="00B45B92">
        <w:rPr>
          <w:rFonts w:asciiTheme="minorHAnsi" w:hAnsiTheme="minorHAnsi"/>
        </w:rPr>
        <w:t xml:space="preserve">Si durante el aislamiento, un contacto estrecho o de alto riesgo de los señalados en la letra b) del número 1. precedente, se transforma en un caso confirmado de </w:t>
      </w:r>
      <w:proofErr w:type="spellStart"/>
      <w:r w:rsidRPr="00B45B92">
        <w:rPr>
          <w:rFonts w:asciiTheme="minorHAnsi" w:hAnsiTheme="minorHAnsi"/>
        </w:rPr>
        <w:t>Covid</w:t>
      </w:r>
      <w:proofErr w:type="spellEnd"/>
      <w:r w:rsidRPr="00B45B92">
        <w:rPr>
          <w:rFonts w:asciiTheme="minorHAnsi" w:hAnsiTheme="minorHAnsi"/>
        </w:rPr>
        <w:t xml:space="preserve"> 19, el organismo administrador deberá proceder a la calificación de origen (común o laboral) de la patología. Por el contrario, si transcurrido el período de aislamiento, este contacto no manifiesta la enfermedad, se deberá emitir una resolución de calificación (RECA) con el tipo de calificación "12 No se detecta enfermedad" y el código de diagnóstico "Z29.0 Aislamiento", lo que permitirá identificar estos casos en el Sistema Nacional de Información de Seguridad y Salud en el Trabajo (SISESAT), disponible en esta Superintendencia. </w:t>
      </w:r>
    </w:p>
    <w:p w14:paraId="2333C6C6" w14:textId="77777777" w:rsidR="00B45B92" w:rsidRPr="00B45B92" w:rsidRDefault="00B45B92" w:rsidP="00B45B92">
      <w:pPr>
        <w:rPr>
          <w:rFonts w:asciiTheme="minorHAnsi" w:hAnsiTheme="minorHAnsi"/>
        </w:rPr>
      </w:pPr>
    </w:p>
    <w:p w14:paraId="145D54FA" w14:textId="77777777" w:rsidR="00B45B92" w:rsidRPr="00B45B92" w:rsidRDefault="00B45B92" w:rsidP="00B45B92">
      <w:pPr>
        <w:rPr>
          <w:rFonts w:asciiTheme="minorHAnsi" w:hAnsiTheme="minorHAnsi"/>
        </w:rPr>
      </w:pPr>
      <w:r w:rsidRPr="00B45B92">
        <w:rPr>
          <w:rFonts w:asciiTheme="minorHAnsi" w:hAnsiTheme="minorHAnsi"/>
        </w:rPr>
        <w:t>En ambos casos, no será obligatoria la aplicación de las instrucciones contenidas en el Título III. Calificación de enfermedades profesionales, del Libro III, del Compendio de Normas del Seguro Social de Accidentes del Trabajo y Enfermedades Profesionales, con excepción del plazo establecido para la calificación de origen de la patología.</w:t>
      </w:r>
    </w:p>
    <w:p w14:paraId="5B91B364" w14:textId="77777777" w:rsidR="00B45B92" w:rsidRPr="00B45B92" w:rsidRDefault="00B45B92" w:rsidP="00B45B92">
      <w:pPr>
        <w:rPr>
          <w:rFonts w:asciiTheme="minorHAnsi" w:hAnsiTheme="minorHAnsi"/>
        </w:rPr>
      </w:pPr>
      <w:r w:rsidRPr="00B45B92">
        <w:rPr>
          <w:rFonts w:asciiTheme="minorHAnsi" w:hAnsiTheme="minorHAnsi"/>
        </w:rPr>
        <w:t>Además, en el evento de calificarse un caso como de origen laboral, el organismo administrador deberá prescribir la implementación o el refuerzo de las medidas de prevención al empleador, a n de evitar nuevos contagios de acuerdo con las directrices del Ministerio de Salud.</w:t>
      </w:r>
    </w:p>
    <w:p w14:paraId="7F9BE27C" w14:textId="77777777" w:rsidR="00B45B92" w:rsidRPr="00B45B92" w:rsidRDefault="00B45B92" w:rsidP="00B45B92">
      <w:pPr>
        <w:rPr>
          <w:rFonts w:asciiTheme="minorHAnsi" w:hAnsiTheme="minorHAnsi"/>
        </w:rPr>
      </w:pPr>
    </w:p>
    <w:p w14:paraId="1A4CA31D" w14:textId="77777777" w:rsidR="00B45B92" w:rsidRPr="00B45B92" w:rsidRDefault="00B45B92" w:rsidP="00B45B92">
      <w:pPr>
        <w:rPr>
          <w:rFonts w:asciiTheme="minorHAnsi" w:hAnsiTheme="minorHAnsi"/>
        </w:rPr>
      </w:pPr>
      <w:r w:rsidRPr="00B45B92">
        <w:rPr>
          <w:rFonts w:asciiTheme="minorHAnsi" w:hAnsiTheme="minorHAnsi"/>
        </w:rPr>
        <w:t>4. Prestaciones a casos confirmados</w:t>
      </w:r>
    </w:p>
    <w:p w14:paraId="091A50F4" w14:textId="77777777" w:rsidR="00B45B92" w:rsidRPr="00B45B92" w:rsidRDefault="00B45B92" w:rsidP="00B45B92">
      <w:pPr>
        <w:rPr>
          <w:rFonts w:asciiTheme="minorHAnsi" w:hAnsiTheme="minorHAnsi"/>
        </w:rPr>
      </w:pPr>
    </w:p>
    <w:p w14:paraId="51A043B5" w14:textId="77777777" w:rsidR="00B45B92" w:rsidRPr="00B45B92" w:rsidRDefault="00B45B92" w:rsidP="00B45B92">
      <w:pPr>
        <w:rPr>
          <w:rFonts w:asciiTheme="minorHAnsi" w:hAnsiTheme="minorHAnsi"/>
        </w:rPr>
      </w:pPr>
      <w:r w:rsidRPr="00B45B92">
        <w:rPr>
          <w:rFonts w:asciiTheme="minorHAnsi" w:hAnsiTheme="minorHAnsi"/>
        </w:rPr>
        <w:t>Si el organismo administrador determina que la enfermedad es de origen laboral, deberá otorgar al trabajador las prestaciones médicas y económicas que procedan.</w:t>
      </w:r>
    </w:p>
    <w:p w14:paraId="0C5250E5" w14:textId="77777777" w:rsidR="00B45B92" w:rsidRPr="00B45B92" w:rsidRDefault="00B45B92" w:rsidP="00B45B92">
      <w:pPr>
        <w:rPr>
          <w:rFonts w:asciiTheme="minorHAnsi" w:hAnsiTheme="minorHAnsi"/>
        </w:rPr>
      </w:pPr>
      <w:r w:rsidRPr="00B45B92">
        <w:rPr>
          <w:rFonts w:asciiTheme="minorHAnsi" w:hAnsiTheme="minorHAnsi"/>
        </w:rPr>
        <w:t>Por el contrario, si se determina que la enfermedad es de origen común, deberá solicitar al sistema de salud común, el reembolso del valor de las prestaciones médicas y de los SIL que eventualmente hubiere pagado al trabajador.</w:t>
      </w:r>
    </w:p>
    <w:p w14:paraId="4CF6285F" w14:textId="77777777" w:rsidR="00B45B92" w:rsidRPr="00B45B92" w:rsidRDefault="00B45B92" w:rsidP="00B45B92">
      <w:pPr>
        <w:rPr>
          <w:rFonts w:asciiTheme="minorHAnsi" w:hAnsiTheme="minorHAnsi"/>
        </w:rPr>
      </w:pPr>
    </w:p>
    <w:p w14:paraId="1A77B3C8" w14:textId="77777777" w:rsidR="00B45B92" w:rsidRPr="00B45B92" w:rsidRDefault="00B45B92" w:rsidP="00B45B92">
      <w:pPr>
        <w:rPr>
          <w:rFonts w:asciiTheme="minorHAnsi" w:hAnsiTheme="minorHAnsi"/>
        </w:rPr>
      </w:pPr>
      <w:r w:rsidRPr="00B45B92">
        <w:rPr>
          <w:rFonts w:asciiTheme="minorHAnsi" w:hAnsiTheme="minorHAnsi"/>
        </w:rPr>
        <w:t>5. Determinación de la tasa de siniestralidad</w:t>
      </w:r>
    </w:p>
    <w:p w14:paraId="7D38CF60" w14:textId="77777777" w:rsidR="00B45B92" w:rsidRPr="00B45B92" w:rsidRDefault="00B45B92" w:rsidP="00B45B92">
      <w:pPr>
        <w:rPr>
          <w:rFonts w:asciiTheme="minorHAnsi" w:hAnsiTheme="minorHAnsi"/>
        </w:rPr>
      </w:pPr>
    </w:p>
    <w:p w14:paraId="0778A045" w14:textId="77777777" w:rsidR="00B45B92" w:rsidRPr="00B45B92" w:rsidRDefault="00B45B92" w:rsidP="00B45B92">
      <w:pPr>
        <w:rPr>
          <w:rFonts w:asciiTheme="minorHAnsi" w:hAnsiTheme="minorHAnsi"/>
        </w:rPr>
      </w:pPr>
      <w:r w:rsidRPr="00B45B92">
        <w:rPr>
          <w:rFonts w:asciiTheme="minorHAnsi" w:hAnsiTheme="minorHAnsi"/>
        </w:rPr>
        <w:t xml:space="preserve">Para efectos de la aplicación del D.S. N°67, de 1999 del Ministerio del Trabajo y Previsión Social, que regula el cálculo de la tasa de cotización adicional, los casos confirmados de </w:t>
      </w:r>
      <w:proofErr w:type="spellStart"/>
      <w:r w:rsidRPr="00B45B92">
        <w:rPr>
          <w:rFonts w:asciiTheme="minorHAnsi" w:hAnsiTheme="minorHAnsi"/>
        </w:rPr>
        <w:t>Covid</w:t>
      </w:r>
      <w:proofErr w:type="spellEnd"/>
      <w:r w:rsidRPr="00B45B92">
        <w:rPr>
          <w:rFonts w:asciiTheme="minorHAnsi" w:hAnsiTheme="minorHAnsi"/>
        </w:rPr>
        <w:t xml:space="preserve"> 19 de origen laboral, no deberán ser computados en los índices de siniestralidad de la entidad empleadora. De igual modo, los días de SIL pagados a un trabajador en calidad de contacto estrecho o de alto riesgo, tampoco serán considerados para dicho efecto.</w:t>
      </w:r>
    </w:p>
    <w:p w14:paraId="39A93D6D" w14:textId="77777777" w:rsidR="00B45B92" w:rsidRPr="00B45B92" w:rsidRDefault="00B45B92" w:rsidP="00B45B92">
      <w:pPr>
        <w:rPr>
          <w:rFonts w:asciiTheme="minorHAnsi" w:hAnsiTheme="minorHAnsi"/>
        </w:rPr>
      </w:pPr>
    </w:p>
    <w:p w14:paraId="2CA64794" w14:textId="77777777" w:rsidR="00B45B92" w:rsidRPr="00B45B92" w:rsidRDefault="00B45B92" w:rsidP="00B45B92">
      <w:pPr>
        <w:rPr>
          <w:rFonts w:asciiTheme="minorHAnsi" w:hAnsiTheme="minorHAnsi"/>
        </w:rPr>
      </w:pPr>
    </w:p>
    <w:p w14:paraId="0214CF76" w14:textId="77777777" w:rsidR="00B45B92" w:rsidRPr="00B45B92" w:rsidRDefault="00B45B92" w:rsidP="00B45B92">
      <w:pPr>
        <w:rPr>
          <w:rFonts w:asciiTheme="minorHAnsi" w:hAnsiTheme="minorHAnsi"/>
        </w:rPr>
      </w:pPr>
      <w:r w:rsidRPr="00B45B92">
        <w:rPr>
          <w:rFonts w:asciiTheme="minorHAnsi" w:hAnsiTheme="minorHAnsi"/>
        </w:rPr>
        <w:t>ANEXO 4 ESPECIAL</w:t>
      </w:r>
    </w:p>
    <w:p w14:paraId="73679B69" w14:textId="77777777" w:rsidR="00B45B92" w:rsidRPr="00B45B92" w:rsidRDefault="00B45B92" w:rsidP="00B45B92">
      <w:pPr>
        <w:rPr>
          <w:rFonts w:asciiTheme="minorHAnsi" w:hAnsiTheme="minorHAnsi"/>
        </w:rPr>
      </w:pPr>
      <w:r w:rsidRPr="00B45B92">
        <w:rPr>
          <w:rFonts w:asciiTheme="minorHAnsi" w:hAnsiTheme="minorHAnsi"/>
        </w:rPr>
        <w:t>POSNATAL DE EMERGENCIA Y CRIANZA PROTEGIDA</w:t>
      </w:r>
    </w:p>
    <w:p w14:paraId="68C1F82A" w14:textId="77777777" w:rsidR="00B45B92" w:rsidRPr="00B45B92" w:rsidRDefault="00B45B92" w:rsidP="00B45B92">
      <w:pPr>
        <w:rPr>
          <w:rFonts w:asciiTheme="minorHAnsi" w:hAnsiTheme="minorHAnsi"/>
        </w:rPr>
      </w:pPr>
    </w:p>
    <w:p w14:paraId="745A5F1D" w14:textId="77777777" w:rsidR="00B45B92" w:rsidRPr="00B45B92" w:rsidRDefault="00B45B92" w:rsidP="00B45B92">
      <w:pPr>
        <w:rPr>
          <w:rFonts w:asciiTheme="minorHAnsi" w:hAnsiTheme="minorHAnsi"/>
        </w:rPr>
      </w:pPr>
      <w:r w:rsidRPr="00B45B92">
        <w:rPr>
          <w:rFonts w:asciiTheme="minorHAnsi" w:hAnsiTheme="minorHAnsi"/>
        </w:rPr>
        <w:t>Norma que permite la extensión del posnatal ante la pandemia de Covid-19 y permite que quienes tienen hijos pequeños a su cuidado se acojan a la ley de protección al empleo.</w:t>
      </w:r>
    </w:p>
    <w:p w14:paraId="49FFBF0A" w14:textId="77777777" w:rsidR="00B45B92" w:rsidRPr="00B45B92" w:rsidRDefault="00B45B92" w:rsidP="00B45B92">
      <w:pPr>
        <w:rPr>
          <w:rFonts w:asciiTheme="minorHAnsi" w:hAnsiTheme="minorHAnsi"/>
        </w:rPr>
      </w:pPr>
    </w:p>
    <w:p w14:paraId="7350C4DC" w14:textId="2469313E" w:rsidR="00B45B92" w:rsidRPr="00B45B92" w:rsidRDefault="00B45B92" w:rsidP="00B45B92">
      <w:pPr>
        <w:rPr>
          <w:rFonts w:asciiTheme="minorHAnsi" w:hAnsiTheme="minorHAnsi"/>
        </w:rPr>
      </w:pPr>
      <w:r>
        <w:rPr>
          <w:rFonts w:asciiTheme="minorHAnsi" w:hAnsiTheme="minorHAnsi"/>
        </w:rPr>
        <w:t>Artículo 5</w:t>
      </w:r>
      <w:r w:rsidRPr="00B45B92">
        <w:rPr>
          <w:rFonts w:asciiTheme="minorHAnsi" w:hAnsiTheme="minorHAnsi"/>
        </w:rPr>
        <w:t>.- Beneficios a los padres o madres que estén haciendo uso del permiso postnatal parental o que tengan el cuidado personal de niños o niñas nacidos a contar del año 2013, con motivo de la pandemia originada por la enfermedad denominada COVID-19.</w:t>
      </w:r>
    </w:p>
    <w:p w14:paraId="7C9D3124" w14:textId="77777777" w:rsidR="00B45B92" w:rsidRPr="00B45B92" w:rsidRDefault="00B45B92" w:rsidP="00B45B92">
      <w:pPr>
        <w:rPr>
          <w:rFonts w:asciiTheme="minorHAnsi" w:hAnsiTheme="minorHAnsi"/>
        </w:rPr>
      </w:pPr>
    </w:p>
    <w:p w14:paraId="357330C8" w14:textId="77777777" w:rsidR="00B45B92" w:rsidRPr="00B45B92" w:rsidRDefault="00B45B92" w:rsidP="00B45B92">
      <w:pPr>
        <w:rPr>
          <w:rFonts w:asciiTheme="minorHAnsi" w:hAnsiTheme="minorHAnsi"/>
        </w:rPr>
      </w:pPr>
      <w:r w:rsidRPr="00B45B92">
        <w:rPr>
          <w:rFonts w:asciiTheme="minorHAnsi" w:hAnsiTheme="minorHAnsi"/>
        </w:rPr>
        <w:t>1.- La licencia médica preventiva parental por Covid-19</w:t>
      </w:r>
    </w:p>
    <w:p w14:paraId="1F23487E" w14:textId="77777777" w:rsidR="00B45B92" w:rsidRPr="00B45B92" w:rsidRDefault="00B45B92" w:rsidP="00B45B92">
      <w:pPr>
        <w:rPr>
          <w:rFonts w:asciiTheme="minorHAnsi" w:hAnsiTheme="minorHAnsi"/>
        </w:rPr>
      </w:pPr>
    </w:p>
    <w:p w14:paraId="27A0C977" w14:textId="77777777" w:rsidR="00B45B92" w:rsidRPr="00B45B92" w:rsidRDefault="00B45B92" w:rsidP="00B45B92">
      <w:pPr>
        <w:rPr>
          <w:rFonts w:asciiTheme="minorHAnsi" w:hAnsiTheme="minorHAnsi"/>
        </w:rPr>
      </w:pPr>
      <w:r w:rsidRPr="00B45B92">
        <w:rPr>
          <w:rFonts w:asciiTheme="minorHAnsi" w:hAnsiTheme="minorHAnsi"/>
        </w:rPr>
        <w:t xml:space="preserve">Es un beneficio que se aplica a los trabajadores y trabajadoras que se encuentren haciendo uso del permiso </w:t>
      </w:r>
      <w:r w:rsidRPr="00B45B92">
        <w:rPr>
          <w:rFonts w:asciiTheme="minorHAnsi" w:hAnsiTheme="minorHAnsi"/>
        </w:rPr>
        <w:lastRenderedPageBreak/>
        <w:t>postnatal parental durante la vigencia del estado de excepción constitucional de catástrofe, decretado para enfrentar la enfermedad Covid-19.</w:t>
      </w:r>
    </w:p>
    <w:p w14:paraId="5E5D9CD7" w14:textId="77777777" w:rsidR="00B45B92" w:rsidRPr="00B45B92" w:rsidRDefault="00B45B92" w:rsidP="00B45B92">
      <w:pPr>
        <w:rPr>
          <w:rFonts w:asciiTheme="minorHAnsi" w:hAnsiTheme="minorHAnsi"/>
        </w:rPr>
      </w:pPr>
      <w:r w:rsidRPr="00B45B92">
        <w:rPr>
          <w:rFonts w:asciiTheme="minorHAnsi" w:hAnsiTheme="minorHAnsi"/>
        </w:rPr>
        <w:t>Luego del término del permiso posnatal parental, se tendrá derecho a una licencia médica preventiva parental por causa de la enfermedad Covid-19 para efectos del cuidado del niño o niña.</w:t>
      </w:r>
    </w:p>
    <w:p w14:paraId="4856D04D" w14:textId="0372D9B0" w:rsidR="00B45B92" w:rsidRPr="00EE3967" w:rsidRDefault="00B45B92" w:rsidP="00B45B92">
      <w:pPr>
        <w:rPr>
          <w:rFonts w:asciiTheme="minorHAnsi" w:hAnsiTheme="minorHAnsi"/>
          <w:color w:val="000000" w:themeColor="text1"/>
        </w:rPr>
      </w:pPr>
      <w:r w:rsidRPr="00EE3967">
        <w:rPr>
          <w:rFonts w:asciiTheme="minorHAnsi" w:hAnsiTheme="minorHAnsi"/>
          <w:color w:val="000000" w:themeColor="text1"/>
        </w:rPr>
        <w:t xml:space="preserve">También pueden hacer uso de licencia médica preventiva parental aquellos trabajadores cuyo permiso postnatal parental haya terminado a contar del 18 de marzo de </w:t>
      </w:r>
      <w:r w:rsidR="004D0344">
        <w:rPr>
          <w:rFonts w:asciiTheme="minorHAnsi" w:hAnsiTheme="minorHAnsi"/>
          <w:color w:val="000000" w:themeColor="text1"/>
        </w:rPr>
        <w:t>2022</w:t>
      </w:r>
      <w:r w:rsidRPr="00EE3967">
        <w:rPr>
          <w:rFonts w:asciiTheme="minorHAnsi" w:hAnsiTheme="minorHAnsi"/>
          <w:color w:val="000000" w:themeColor="text1"/>
        </w:rPr>
        <w:t xml:space="preserve"> y hasta el 27 de julio de </w:t>
      </w:r>
      <w:r w:rsidR="004D0344">
        <w:rPr>
          <w:rFonts w:asciiTheme="minorHAnsi" w:hAnsiTheme="minorHAnsi"/>
          <w:color w:val="000000" w:themeColor="text1"/>
        </w:rPr>
        <w:t>2022</w:t>
      </w:r>
      <w:r w:rsidRPr="00EE3967">
        <w:rPr>
          <w:rFonts w:asciiTheme="minorHAnsi" w:hAnsiTheme="minorHAnsi"/>
          <w:color w:val="000000" w:themeColor="text1"/>
        </w:rPr>
        <w:t>.</w:t>
      </w:r>
    </w:p>
    <w:p w14:paraId="4581FEE7" w14:textId="106BB2B9" w:rsidR="00B45B92" w:rsidRDefault="00B45B92" w:rsidP="00B45B92">
      <w:pPr>
        <w:rPr>
          <w:rFonts w:asciiTheme="minorHAnsi" w:hAnsiTheme="minorHAnsi"/>
          <w:color w:val="000000" w:themeColor="text1"/>
        </w:rPr>
      </w:pPr>
    </w:p>
    <w:p w14:paraId="0EB43003" w14:textId="77777777" w:rsidR="00EE3967" w:rsidRPr="00EE3967" w:rsidRDefault="00EE3967" w:rsidP="00B45B92">
      <w:pPr>
        <w:rPr>
          <w:rFonts w:asciiTheme="minorHAnsi" w:hAnsiTheme="minorHAnsi"/>
          <w:color w:val="000000" w:themeColor="text1"/>
        </w:rPr>
      </w:pPr>
    </w:p>
    <w:p w14:paraId="271CB119" w14:textId="77777777" w:rsidR="00B45B92" w:rsidRPr="00B45B92" w:rsidRDefault="00B45B92" w:rsidP="00B45B92">
      <w:pPr>
        <w:rPr>
          <w:rFonts w:asciiTheme="minorHAnsi" w:hAnsiTheme="minorHAnsi"/>
        </w:rPr>
      </w:pPr>
      <w:r w:rsidRPr="00B45B92">
        <w:rPr>
          <w:rFonts w:asciiTheme="minorHAnsi" w:hAnsiTheme="minorHAnsi"/>
        </w:rPr>
        <w:t>2.- Objetivo de la licencia en esta modalidad</w:t>
      </w:r>
    </w:p>
    <w:p w14:paraId="12C2C302" w14:textId="77777777" w:rsidR="00B45B92" w:rsidRPr="00B45B92" w:rsidRDefault="00B45B92" w:rsidP="00B45B92">
      <w:pPr>
        <w:rPr>
          <w:rFonts w:asciiTheme="minorHAnsi" w:hAnsiTheme="minorHAnsi"/>
        </w:rPr>
      </w:pPr>
    </w:p>
    <w:p w14:paraId="54BFDCAC" w14:textId="77777777" w:rsidR="00B45B92" w:rsidRPr="00B45B92" w:rsidRDefault="00B45B92" w:rsidP="00B45B92">
      <w:pPr>
        <w:rPr>
          <w:rFonts w:asciiTheme="minorHAnsi" w:hAnsiTheme="minorHAnsi"/>
        </w:rPr>
      </w:pPr>
      <w:r w:rsidRPr="00B45B92">
        <w:rPr>
          <w:rFonts w:asciiTheme="minorHAnsi" w:hAnsiTheme="minorHAnsi"/>
        </w:rPr>
        <w:t>El objetivo es resguardar la seguridad sanitaria y la salud de los niños y niñas recién nacidos. El permiso deberá otorgarse por jornada completa. La licencia se extenderá por un período de 30 días, y podrá renovarse por un máximo de dos veces, por el mismo plazo, en tanto se mantenga vigente el estado de catástrofe por la pandemia. Los períodos deben ser continuos. En caso de que el trabajador estuviere haciendo uso de otra licencia médica deberá esperar al término de la misma para poder hacer uso de la licencia médica preventiva parental.</w:t>
      </w:r>
    </w:p>
    <w:p w14:paraId="5F818E1F" w14:textId="77777777" w:rsidR="00B45B92" w:rsidRPr="00B45B92" w:rsidRDefault="00B45B92" w:rsidP="00B45B92">
      <w:pPr>
        <w:rPr>
          <w:rFonts w:asciiTheme="minorHAnsi" w:hAnsiTheme="minorHAnsi"/>
        </w:rPr>
      </w:pPr>
      <w:r w:rsidRPr="00B45B92">
        <w:rPr>
          <w:rFonts w:asciiTheme="minorHAnsi" w:hAnsiTheme="minorHAnsi"/>
        </w:rPr>
        <w:t>Si ambos padres hubieren gozado del permiso postnatal parental, cualquiera de ellos, a elección de la madre, podrá gozar de esta licencia médica preventiva parental.</w:t>
      </w:r>
    </w:p>
    <w:p w14:paraId="08361AB9" w14:textId="77777777" w:rsidR="00B45B92" w:rsidRPr="00B45B92" w:rsidRDefault="00B45B92" w:rsidP="00B45B92">
      <w:pPr>
        <w:rPr>
          <w:rFonts w:asciiTheme="minorHAnsi" w:hAnsiTheme="minorHAnsi"/>
        </w:rPr>
      </w:pPr>
    </w:p>
    <w:p w14:paraId="1EABEE6C" w14:textId="77777777" w:rsidR="00B45B92" w:rsidRPr="00B45B92" w:rsidRDefault="00B45B92" w:rsidP="00B45B92">
      <w:pPr>
        <w:rPr>
          <w:rFonts w:asciiTheme="minorHAnsi" w:hAnsiTheme="minorHAnsi"/>
        </w:rPr>
      </w:pPr>
      <w:r w:rsidRPr="00B45B92">
        <w:rPr>
          <w:rFonts w:asciiTheme="minorHAnsi" w:hAnsiTheme="minorHAnsi"/>
        </w:rPr>
        <w:t>3.- Montos comprometidos del subsidio</w:t>
      </w:r>
    </w:p>
    <w:p w14:paraId="44E65616" w14:textId="77777777" w:rsidR="00B45B92" w:rsidRPr="00B45B92" w:rsidRDefault="00B45B92" w:rsidP="00B45B92">
      <w:pPr>
        <w:rPr>
          <w:rFonts w:asciiTheme="minorHAnsi" w:hAnsiTheme="minorHAnsi"/>
        </w:rPr>
      </w:pPr>
    </w:p>
    <w:p w14:paraId="53817451" w14:textId="77777777" w:rsidR="00B45B92" w:rsidRPr="00B45B92" w:rsidRDefault="00B45B92" w:rsidP="00B45B92">
      <w:pPr>
        <w:rPr>
          <w:rFonts w:asciiTheme="minorHAnsi" w:hAnsiTheme="minorHAnsi"/>
        </w:rPr>
      </w:pPr>
      <w:r w:rsidRPr="00B45B92">
        <w:rPr>
          <w:rFonts w:asciiTheme="minorHAnsi" w:hAnsiTheme="minorHAnsi"/>
        </w:rPr>
        <w:t>El trabajador o trabajadora mantendrá el mismo monto recibido por subsidio del posnatal parental.</w:t>
      </w:r>
    </w:p>
    <w:p w14:paraId="2858179A" w14:textId="77777777" w:rsidR="00B45B92" w:rsidRPr="00B45B92" w:rsidRDefault="00B45B92" w:rsidP="00B45B92">
      <w:pPr>
        <w:rPr>
          <w:rFonts w:asciiTheme="minorHAnsi" w:hAnsiTheme="minorHAnsi"/>
        </w:rPr>
      </w:pPr>
      <w:r w:rsidRPr="00B45B92">
        <w:rPr>
          <w:rFonts w:asciiTheme="minorHAnsi" w:hAnsiTheme="minorHAnsi"/>
        </w:rPr>
        <w:t>En el caso de que el trabajador o trabajadora se había reincorporado en el periodo posnatal trabajando media jornada, el subsidio que recibirá por licencia médica preventiva parental será el mismo que hubiera recibido si hubiese tomado el posnatal parental a jornada completa.</w:t>
      </w:r>
    </w:p>
    <w:p w14:paraId="568E300F" w14:textId="77777777" w:rsidR="00B45B92" w:rsidRPr="00B45B92" w:rsidRDefault="00B45B92" w:rsidP="00B45B92">
      <w:pPr>
        <w:rPr>
          <w:rFonts w:asciiTheme="minorHAnsi" w:hAnsiTheme="minorHAnsi"/>
        </w:rPr>
      </w:pPr>
    </w:p>
    <w:p w14:paraId="27D6835F" w14:textId="77777777" w:rsidR="00B45B92" w:rsidRPr="00B45B92" w:rsidRDefault="00B45B92" w:rsidP="00B45B92">
      <w:pPr>
        <w:rPr>
          <w:rFonts w:asciiTheme="minorHAnsi" w:hAnsiTheme="minorHAnsi"/>
        </w:rPr>
      </w:pPr>
      <w:r w:rsidRPr="00B45B92">
        <w:rPr>
          <w:rFonts w:asciiTheme="minorHAnsi" w:hAnsiTheme="minorHAnsi"/>
        </w:rPr>
        <w:t>4.- Beneficio para el cuidado de niños y niñas a través de los padres trabajadores</w:t>
      </w:r>
    </w:p>
    <w:p w14:paraId="6B7A97C5" w14:textId="77777777" w:rsidR="00B45B92" w:rsidRPr="00B45B92" w:rsidRDefault="00B45B92" w:rsidP="00B45B92">
      <w:pPr>
        <w:rPr>
          <w:rFonts w:asciiTheme="minorHAnsi" w:hAnsiTheme="minorHAnsi"/>
        </w:rPr>
      </w:pPr>
    </w:p>
    <w:p w14:paraId="591D4C9D" w14:textId="77777777" w:rsidR="00B45B92" w:rsidRPr="00B45B92" w:rsidRDefault="00B45B92" w:rsidP="00B45B92">
      <w:pPr>
        <w:rPr>
          <w:rFonts w:asciiTheme="minorHAnsi" w:hAnsiTheme="minorHAnsi"/>
        </w:rPr>
      </w:pPr>
      <w:r w:rsidRPr="00B45B92">
        <w:rPr>
          <w:rFonts w:asciiTheme="minorHAnsi" w:hAnsiTheme="minorHAnsi"/>
        </w:rPr>
        <w:t xml:space="preserve">Se trata de un beneficio para los trabajadores y trabajadoras afiliados al seguro de cesantía que les permite suspender el contrato de trabajo por motivos de cuidados de un niño o niña, mientras permanezca suspendido el funcionamiento de establecimientos educacionales, jardines infantiles y salas cunas por parte de la autoridad como consecuencia de la pandemia de </w:t>
      </w:r>
      <w:proofErr w:type="spellStart"/>
      <w:r w:rsidRPr="00B45B92">
        <w:rPr>
          <w:rFonts w:asciiTheme="minorHAnsi" w:hAnsiTheme="minorHAnsi"/>
        </w:rPr>
        <w:t>Covid</w:t>
      </w:r>
      <w:proofErr w:type="spellEnd"/>
      <w:r w:rsidRPr="00B45B92">
        <w:rPr>
          <w:rFonts w:asciiTheme="minorHAnsi" w:hAnsiTheme="minorHAnsi"/>
        </w:rPr>
        <w:t xml:space="preserve"> 19.</w:t>
      </w:r>
    </w:p>
    <w:p w14:paraId="5410FA2D" w14:textId="77777777" w:rsidR="00B45B92" w:rsidRPr="00B45B92" w:rsidRDefault="00B45B92" w:rsidP="00B45B92">
      <w:pPr>
        <w:rPr>
          <w:rFonts w:asciiTheme="minorHAnsi" w:hAnsiTheme="minorHAnsi"/>
        </w:rPr>
      </w:pPr>
    </w:p>
    <w:p w14:paraId="2A5A73B4" w14:textId="77777777" w:rsidR="00B45B92" w:rsidRPr="00B45B92" w:rsidRDefault="00B45B92" w:rsidP="00B45B92">
      <w:pPr>
        <w:rPr>
          <w:rFonts w:asciiTheme="minorHAnsi" w:hAnsiTheme="minorHAnsi"/>
        </w:rPr>
      </w:pPr>
      <w:r w:rsidRPr="00B45B92">
        <w:rPr>
          <w:rFonts w:asciiTheme="minorHAnsi" w:hAnsiTheme="minorHAnsi"/>
        </w:rPr>
        <w:t>5.- Requisitos para acceder a este beneficio</w:t>
      </w:r>
    </w:p>
    <w:p w14:paraId="6B1594AF" w14:textId="77777777" w:rsidR="00B45B92" w:rsidRPr="00B45B92" w:rsidRDefault="00B45B92" w:rsidP="00B45B92">
      <w:pPr>
        <w:rPr>
          <w:rFonts w:asciiTheme="minorHAnsi" w:hAnsiTheme="minorHAnsi"/>
        </w:rPr>
      </w:pPr>
    </w:p>
    <w:p w14:paraId="35F5E4AD" w14:textId="77777777" w:rsidR="00B45B92" w:rsidRPr="00B45B92" w:rsidRDefault="00B45B92" w:rsidP="00B45B92">
      <w:pPr>
        <w:rPr>
          <w:rFonts w:asciiTheme="minorHAnsi" w:hAnsiTheme="minorHAnsi"/>
        </w:rPr>
      </w:pPr>
      <w:r w:rsidRPr="00B45B92">
        <w:rPr>
          <w:rFonts w:asciiTheme="minorHAnsi" w:hAnsiTheme="minorHAnsi"/>
        </w:rPr>
        <w:t>Que el trabajador o trabajadora tenga el cuidado personal de niños o niñas nacidos a partir de 2013 y que no tengan derecho a la licencia preventiva parental.</w:t>
      </w:r>
    </w:p>
    <w:p w14:paraId="3552984A" w14:textId="77777777" w:rsidR="00B45B92" w:rsidRPr="00B45B92" w:rsidRDefault="00B45B92" w:rsidP="00B45B92">
      <w:pPr>
        <w:rPr>
          <w:rFonts w:asciiTheme="minorHAnsi" w:hAnsiTheme="minorHAnsi"/>
        </w:rPr>
      </w:pPr>
      <w:r w:rsidRPr="00B45B92">
        <w:rPr>
          <w:rFonts w:asciiTheme="minorHAnsi" w:hAnsiTheme="minorHAnsi"/>
        </w:rPr>
        <w:t xml:space="preserve">Que cumpla con los requisitos para acceder a las prestaciones del seguro de desempleo de la ley </w:t>
      </w:r>
      <w:proofErr w:type="spellStart"/>
      <w:r w:rsidRPr="00B45B92">
        <w:rPr>
          <w:rFonts w:asciiTheme="minorHAnsi" w:hAnsiTheme="minorHAnsi"/>
        </w:rPr>
        <w:t>Nº</w:t>
      </w:r>
      <w:proofErr w:type="spellEnd"/>
      <w:r w:rsidRPr="00B45B92">
        <w:rPr>
          <w:rFonts w:asciiTheme="minorHAnsi" w:hAnsiTheme="minorHAnsi"/>
        </w:rPr>
        <w:t xml:space="preserve"> 21.227 sobre protección del empleo y en tanto esté vigente.</w:t>
      </w:r>
    </w:p>
    <w:p w14:paraId="3CA927C0" w14:textId="77777777" w:rsidR="00B45B92" w:rsidRPr="00B45B92" w:rsidRDefault="00B45B92" w:rsidP="00B45B92">
      <w:pPr>
        <w:rPr>
          <w:rFonts w:asciiTheme="minorHAnsi" w:hAnsiTheme="minorHAnsi"/>
        </w:rPr>
      </w:pPr>
    </w:p>
    <w:p w14:paraId="4066B48F" w14:textId="77777777" w:rsidR="00B45B92" w:rsidRPr="00B45B92" w:rsidRDefault="00B45B92" w:rsidP="00B45B92">
      <w:pPr>
        <w:rPr>
          <w:rFonts w:asciiTheme="minorHAnsi" w:hAnsiTheme="minorHAnsi"/>
        </w:rPr>
      </w:pPr>
      <w:r w:rsidRPr="00B45B92">
        <w:rPr>
          <w:rFonts w:asciiTheme="minorHAnsi" w:hAnsiTheme="minorHAnsi"/>
        </w:rPr>
        <w:t>Se producirá el cese temporal de la obligación del trabajador de prestar servicios y de la obligación de la empresa o entidad de pagar remuneración y demás asignaciones que no constituyan remuneración.</w:t>
      </w:r>
    </w:p>
    <w:p w14:paraId="3F29BA8D" w14:textId="77777777" w:rsidR="00B45B92" w:rsidRPr="00B45B92" w:rsidRDefault="00B45B92" w:rsidP="00B45B92">
      <w:pPr>
        <w:rPr>
          <w:rFonts w:asciiTheme="minorHAnsi" w:hAnsiTheme="minorHAnsi"/>
        </w:rPr>
      </w:pPr>
      <w:r w:rsidRPr="00B45B92">
        <w:rPr>
          <w:rFonts w:asciiTheme="minorHAnsi" w:hAnsiTheme="minorHAnsi"/>
        </w:rPr>
        <w:t>Durante la vigencia de la suspensión del contrato, el empleador estará obligado a pagar las cotizaciones previsionales y de seguridad social, conforme a lo establecido la ley de protección al empleo.</w:t>
      </w:r>
    </w:p>
    <w:p w14:paraId="3EE67C94" w14:textId="77777777" w:rsidR="00B45B92" w:rsidRPr="00B45B92" w:rsidRDefault="00B45B92" w:rsidP="00B45B92">
      <w:pPr>
        <w:rPr>
          <w:rFonts w:asciiTheme="minorHAnsi" w:hAnsiTheme="minorHAnsi"/>
        </w:rPr>
      </w:pPr>
    </w:p>
    <w:p w14:paraId="2B460CF0" w14:textId="77777777" w:rsidR="00B45B92" w:rsidRPr="00B45B92" w:rsidRDefault="00B45B92" w:rsidP="00B45B92">
      <w:pPr>
        <w:rPr>
          <w:rFonts w:asciiTheme="minorHAnsi" w:hAnsiTheme="minorHAnsi"/>
        </w:rPr>
      </w:pPr>
      <w:r w:rsidRPr="00B45B92">
        <w:rPr>
          <w:rFonts w:asciiTheme="minorHAnsi" w:hAnsiTheme="minorHAnsi"/>
        </w:rPr>
        <w:t>Los trabajadores que hayan suspendido los efectos del contrato de trabajo por motivos de cuidado podrán, a su mera voluntad, dejar sin efecto dicha suspensión. Deben dar aviso al empleador por escrito y preferentemente por medios electrónicos, con cinco días hábiles de anticipación a su reincorporación.</w:t>
      </w:r>
    </w:p>
    <w:p w14:paraId="396B1E7E" w14:textId="77777777" w:rsidR="00B45B92" w:rsidRPr="00B45B92" w:rsidRDefault="00B45B92" w:rsidP="00B45B92">
      <w:pPr>
        <w:rPr>
          <w:rFonts w:asciiTheme="minorHAnsi" w:hAnsiTheme="minorHAnsi"/>
        </w:rPr>
      </w:pPr>
      <w:r w:rsidRPr="00B45B92">
        <w:rPr>
          <w:rFonts w:asciiTheme="minorHAnsi" w:hAnsiTheme="minorHAnsi"/>
        </w:rPr>
        <w:t>El empleador podrá en cualquier momento ofrecer al trabajador la suscripción de un anexo al contrato de trabajo a efecto de otorgar otras condiciones al trabajador, que le permitan privilegiar el cuidado del niño o niña.</w:t>
      </w:r>
    </w:p>
    <w:p w14:paraId="5D7D904D" w14:textId="77777777" w:rsidR="00B45B92" w:rsidRPr="00B45B92" w:rsidRDefault="00B45B92" w:rsidP="00B45B92">
      <w:pPr>
        <w:rPr>
          <w:rFonts w:asciiTheme="minorHAnsi" w:hAnsiTheme="minorHAnsi"/>
        </w:rPr>
      </w:pPr>
    </w:p>
    <w:p w14:paraId="3515D395" w14:textId="77777777" w:rsidR="00B45B92" w:rsidRPr="00B45B92" w:rsidRDefault="00B45B92" w:rsidP="00B45B92">
      <w:pPr>
        <w:rPr>
          <w:rFonts w:asciiTheme="minorHAnsi" w:hAnsiTheme="minorHAnsi"/>
        </w:rPr>
      </w:pPr>
      <w:r w:rsidRPr="00B45B92">
        <w:rPr>
          <w:rFonts w:asciiTheme="minorHAnsi" w:hAnsiTheme="minorHAnsi"/>
        </w:rPr>
        <w:t>Para efectos del pago de las pensiones alimenticias debidas por ley, que hayan sido decretadas judicialmente y notificadas al empleador, las prestaciones del seguro serán embargables o estarán sujetas a retención hasta en un 50%.</w:t>
      </w:r>
    </w:p>
    <w:p w14:paraId="2162CD67" w14:textId="77777777" w:rsidR="00B45B92" w:rsidRPr="00B45B92" w:rsidRDefault="00B45B92" w:rsidP="00B45B92">
      <w:pPr>
        <w:rPr>
          <w:rFonts w:asciiTheme="minorHAnsi" w:hAnsiTheme="minorHAnsi"/>
        </w:rPr>
      </w:pPr>
    </w:p>
    <w:p w14:paraId="666EACD3" w14:textId="77777777" w:rsidR="00B45B92" w:rsidRPr="00B45B92" w:rsidRDefault="00B45B92" w:rsidP="00B45B92">
      <w:pPr>
        <w:rPr>
          <w:rFonts w:asciiTheme="minorHAnsi" w:hAnsiTheme="minorHAnsi"/>
        </w:rPr>
      </w:pPr>
      <w:r w:rsidRPr="00B45B92">
        <w:rPr>
          <w:rFonts w:asciiTheme="minorHAnsi" w:hAnsiTheme="minorHAnsi"/>
        </w:rPr>
        <w:t>6.- ¿Puede la empresa despedir al trabajador por no concurrir a sus labores sin causa justificada en el contexto de la suspensión de clases por la emergencia?</w:t>
      </w:r>
    </w:p>
    <w:p w14:paraId="3EE914A3" w14:textId="77777777" w:rsidR="00B45B92" w:rsidRPr="00B45B92" w:rsidRDefault="00B45B92" w:rsidP="00B45B92">
      <w:pPr>
        <w:rPr>
          <w:rFonts w:asciiTheme="minorHAnsi" w:hAnsiTheme="minorHAnsi"/>
        </w:rPr>
      </w:pPr>
    </w:p>
    <w:p w14:paraId="0EC97FF8" w14:textId="77777777" w:rsidR="00B45B92" w:rsidRPr="00B45B92" w:rsidRDefault="00B45B92" w:rsidP="00B45B92">
      <w:pPr>
        <w:rPr>
          <w:rFonts w:asciiTheme="minorHAnsi" w:hAnsiTheme="minorHAnsi"/>
        </w:rPr>
      </w:pPr>
      <w:r w:rsidRPr="00B45B92">
        <w:rPr>
          <w:rFonts w:asciiTheme="minorHAnsi" w:hAnsiTheme="minorHAnsi"/>
        </w:rPr>
        <w:t xml:space="preserve">El empleador no podrá invocar la causal de terminación del contrato de trabajo de inasistencia injustificada si </w:t>
      </w:r>
      <w:r w:rsidRPr="00B45B92">
        <w:rPr>
          <w:rFonts w:asciiTheme="minorHAnsi" w:hAnsiTheme="minorHAnsi"/>
        </w:rPr>
        <w:lastRenderedPageBreak/>
        <w:t>rige la suspensión de funcionamiento de establecimientos educacionales, jardines infantiles y salas cunas por acto o declaración de la autoridad para el control de la pandemia de Civid-19. Eso rige respecto de aquellos trabajadores cuyos contratos no se encuentren suspendidos temporalmente, que tengan a su cuidado niños o niñas nacidos a partir del año 2013, siempre que la causa de su inasistencia se deba al cuidado del niño o niña y que no cuenten con alternativas razonables para garantizar su bienestar e integridad.</w:t>
      </w:r>
    </w:p>
    <w:p w14:paraId="633EFCE5" w14:textId="77777777" w:rsidR="00B45B92" w:rsidRPr="00B45B92" w:rsidRDefault="00B45B92" w:rsidP="00B45B92">
      <w:pPr>
        <w:rPr>
          <w:rFonts w:asciiTheme="minorHAnsi" w:hAnsiTheme="minorHAnsi"/>
        </w:rPr>
      </w:pPr>
    </w:p>
    <w:p w14:paraId="2C7D41D3" w14:textId="77777777" w:rsidR="00AC385E" w:rsidRDefault="00AC385E" w:rsidP="00B45B92">
      <w:pPr>
        <w:rPr>
          <w:rFonts w:asciiTheme="minorHAnsi" w:hAnsiTheme="minorHAnsi"/>
        </w:rPr>
      </w:pPr>
    </w:p>
    <w:p w14:paraId="774498C8" w14:textId="77777777" w:rsidR="00AC385E" w:rsidRDefault="00AC385E" w:rsidP="00B45B92">
      <w:pPr>
        <w:rPr>
          <w:rFonts w:asciiTheme="minorHAnsi" w:hAnsiTheme="minorHAnsi"/>
        </w:rPr>
      </w:pPr>
    </w:p>
    <w:p w14:paraId="2D94F485" w14:textId="5C53006F" w:rsidR="00B45B92" w:rsidRPr="00B45B92" w:rsidRDefault="00B45B92" w:rsidP="00B45B92">
      <w:pPr>
        <w:rPr>
          <w:rFonts w:asciiTheme="minorHAnsi" w:hAnsiTheme="minorHAnsi"/>
        </w:rPr>
      </w:pPr>
      <w:r w:rsidRPr="00B45B92">
        <w:rPr>
          <w:rFonts w:asciiTheme="minorHAnsi" w:hAnsiTheme="minorHAnsi"/>
        </w:rPr>
        <w:t>CONSIDERACIONES FINALES</w:t>
      </w:r>
    </w:p>
    <w:p w14:paraId="467561D1" w14:textId="77777777" w:rsidR="00B45B92" w:rsidRPr="00B45B92" w:rsidRDefault="00B45B92" w:rsidP="00B45B92">
      <w:pPr>
        <w:rPr>
          <w:rFonts w:asciiTheme="minorHAnsi" w:hAnsiTheme="minorHAnsi"/>
        </w:rPr>
      </w:pPr>
    </w:p>
    <w:p w14:paraId="20365E0D" w14:textId="77777777" w:rsidR="00B45B92" w:rsidRPr="00B45B92" w:rsidRDefault="00B45B92" w:rsidP="00B45B92">
      <w:pPr>
        <w:rPr>
          <w:rFonts w:asciiTheme="minorHAnsi" w:hAnsiTheme="minorHAnsi"/>
        </w:rPr>
      </w:pPr>
      <w:r w:rsidRPr="00B45B92">
        <w:rPr>
          <w:rFonts w:asciiTheme="minorHAnsi" w:hAnsiTheme="minorHAnsi"/>
        </w:rPr>
        <w:t xml:space="preserve">TITULO I </w:t>
      </w:r>
    </w:p>
    <w:p w14:paraId="60C2EB5E" w14:textId="77777777" w:rsidR="00B45B92" w:rsidRPr="00B45B92" w:rsidRDefault="00B45B92" w:rsidP="00B45B92">
      <w:pPr>
        <w:rPr>
          <w:rFonts w:asciiTheme="minorHAnsi" w:hAnsiTheme="minorHAnsi"/>
        </w:rPr>
      </w:pPr>
    </w:p>
    <w:p w14:paraId="30CC5C67" w14:textId="77777777" w:rsidR="00B45B92" w:rsidRPr="00B45B92" w:rsidRDefault="00B45B92" w:rsidP="00B45B92">
      <w:pPr>
        <w:rPr>
          <w:rFonts w:asciiTheme="minorHAnsi" w:hAnsiTheme="minorHAnsi"/>
        </w:rPr>
      </w:pPr>
      <w:r w:rsidRPr="00B45B92">
        <w:rPr>
          <w:rFonts w:asciiTheme="minorHAnsi" w:hAnsiTheme="minorHAnsi"/>
        </w:rPr>
        <w:t>PROTOCOLOS DE ACTUACION ESTADO DE EXCEPCION Y COVID</w:t>
      </w:r>
    </w:p>
    <w:p w14:paraId="2B019A6F" w14:textId="77777777" w:rsidR="00B45B92" w:rsidRPr="00B45B92" w:rsidRDefault="00B45B92" w:rsidP="00B45B92">
      <w:pPr>
        <w:rPr>
          <w:rFonts w:asciiTheme="minorHAnsi" w:hAnsiTheme="minorHAnsi"/>
        </w:rPr>
      </w:pPr>
    </w:p>
    <w:p w14:paraId="778E64F2" w14:textId="77777777" w:rsidR="00B45B92" w:rsidRPr="00B45B92" w:rsidRDefault="00B45B92" w:rsidP="00B45B92">
      <w:pPr>
        <w:rPr>
          <w:rFonts w:asciiTheme="minorHAnsi" w:hAnsiTheme="minorHAnsi"/>
        </w:rPr>
      </w:pPr>
    </w:p>
    <w:p w14:paraId="2CC382D7" w14:textId="192E035A" w:rsidR="00B45B92" w:rsidRPr="00B45B92" w:rsidRDefault="00AC385E" w:rsidP="00B45B92">
      <w:pPr>
        <w:rPr>
          <w:rFonts w:asciiTheme="minorHAnsi" w:hAnsiTheme="minorHAnsi"/>
        </w:rPr>
      </w:pPr>
      <w:r>
        <w:rPr>
          <w:rFonts w:asciiTheme="minorHAnsi" w:hAnsiTheme="minorHAnsi"/>
        </w:rPr>
        <w:t>Artículo 6</w:t>
      </w:r>
      <w:r w:rsidR="00B45B92" w:rsidRPr="00B45B92">
        <w:rPr>
          <w:rFonts w:asciiTheme="minorHAnsi" w:hAnsiTheme="minorHAnsi"/>
        </w:rPr>
        <w:t xml:space="preserve">: Los protocolos de actuación acá señalados, son parte de un trabajo colaborativo como parte del cumplimiento a las obligaciones y deberes emanados desde el DS 104 y los distintos dictámenes y Circulares de la autoridad para hacer frente a la pandemia </w:t>
      </w:r>
      <w:proofErr w:type="spellStart"/>
      <w:r w:rsidR="00B45B92" w:rsidRPr="00B45B92">
        <w:rPr>
          <w:rFonts w:asciiTheme="minorHAnsi" w:hAnsiTheme="minorHAnsi"/>
        </w:rPr>
        <w:t>Covid</w:t>
      </w:r>
      <w:proofErr w:type="spellEnd"/>
      <w:r w:rsidR="00B45B92" w:rsidRPr="00B45B92">
        <w:rPr>
          <w:rFonts w:asciiTheme="minorHAnsi" w:hAnsiTheme="minorHAnsi"/>
        </w:rPr>
        <w:t xml:space="preserve"> 19.</w:t>
      </w:r>
    </w:p>
    <w:p w14:paraId="637F2D5F" w14:textId="77777777" w:rsidR="00B45B92" w:rsidRPr="00B45B92" w:rsidRDefault="00B45B92" w:rsidP="00B45B92">
      <w:pPr>
        <w:rPr>
          <w:rFonts w:asciiTheme="minorHAnsi" w:hAnsiTheme="minorHAnsi"/>
        </w:rPr>
      </w:pPr>
    </w:p>
    <w:p w14:paraId="5C91F2AF" w14:textId="2511FC63" w:rsidR="007E33A9" w:rsidRDefault="00AC385E" w:rsidP="00B45B92">
      <w:pPr>
        <w:rPr>
          <w:rFonts w:asciiTheme="minorHAnsi" w:hAnsiTheme="minorHAnsi"/>
          <w:sz w:val="24"/>
          <w:szCs w:val="24"/>
        </w:rPr>
      </w:pPr>
      <w:r>
        <w:rPr>
          <w:rFonts w:asciiTheme="minorHAnsi" w:hAnsiTheme="minorHAnsi"/>
        </w:rPr>
        <w:t>Artículo 7</w:t>
      </w:r>
      <w:r w:rsidR="00B45B92" w:rsidRPr="00B45B92">
        <w:rPr>
          <w:rFonts w:asciiTheme="minorHAnsi" w:hAnsiTheme="minorHAnsi"/>
        </w:rPr>
        <w:t xml:space="preserve">: Frente al incumplimiento de las normas y a los protocolos de actuación, el abandono del área </w:t>
      </w:r>
      <w:proofErr w:type="spellStart"/>
      <w:r w:rsidR="00B45B92" w:rsidRPr="00B45B92">
        <w:rPr>
          <w:rFonts w:asciiTheme="minorHAnsi" w:hAnsiTheme="minorHAnsi"/>
        </w:rPr>
        <w:t>jurisdicional</w:t>
      </w:r>
      <w:proofErr w:type="spellEnd"/>
      <w:r w:rsidR="00B45B92" w:rsidRPr="00B45B92">
        <w:rPr>
          <w:rFonts w:asciiTheme="minorHAnsi" w:hAnsiTheme="minorHAnsi"/>
        </w:rPr>
        <w:t xml:space="preserve"> del contrato, el incumplimiento de asistencia y turnos sin previo aviso al Sostenedor, es causal de despido de acuerdo al Código del Trabajo y en especial el incumplimiento a los señalado en el artículo 160 </w:t>
      </w:r>
      <w:proofErr w:type="spellStart"/>
      <w:r w:rsidR="00B45B92" w:rsidRPr="00B45B92">
        <w:rPr>
          <w:rFonts w:asciiTheme="minorHAnsi" w:hAnsiTheme="minorHAnsi"/>
        </w:rPr>
        <w:t>N°</w:t>
      </w:r>
      <w:proofErr w:type="spellEnd"/>
      <w:r w:rsidR="00B45B92" w:rsidRPr="00B45B92">
        <w:rPr>
          <w:rFonts w:asciiTheme="minorHAnsi" w:hAnsiTheme="minorHAnsi"/>
        </w:rPr>
        <w:t xml:space="preserve"> 7, esto es, “incumplimiento grave a las obligaciones que impone el contrato”.</w:t>
      </w:r>
      <w:r w:rsidR="007E33A9">
        <w:rPr>
          <w:rFonts w:asciiTheme="minorHAnsi" w:hAnsiTheme="minorHAnsi"/>
        </w:rPr>
        <w:br w:type="page"/>
      </w:r>
    </w:p>
    <w:p w14:paraId="41337066" w14:textId="59FFBF45" w:rsidR="00F460F8" w:rsidRDefault="00F600B8" w:rsidP="00A35907">
      <w:pPr>
        <w:pStyle w:val="Textoindependiente"/>
        <w:ind w:left="0"/>
        <w:jc w:val="both"/>
        <w:rPr>
          <w:rFonts w:asciiTheme="minorHAnsi" w:hAnsiTheme="minorHAnsi"/>
        </w:rPr>
      </w:pPr>
      <w:r>
        <w:rPr>
          <w:rFonts w:asciiTheme="minorHAnsi" w:hAnsiTheme="minorHAnsi"/>
        </w:rPr>
        <w:lastRenderedPageBreak/>
        <w:t xml:space="preserve">Anexo: </w:t>
      </w:r>
    </w:p>
    <w:p w14:paraId="49E02066" w14:textId="627C23D3" w:rsidR="00F600B8" w:rsidRPr="00F822EA" w:rsidRDefault="00F600B8" w:rsidP="00A35907">
      <w:pPr>
        <w:pStyle w:val="Textoindependiente"/>
        <w:ind w:left="0"/>
        <w:jc w:val="both"/>
        <w:rPr>
          <w:rFonts w:asciiTheme="minorHAnsi" w:hAnsiTheme="minorHAnsi"/>
        </w:rPr>
      </w:pPr>
      <w:r>
        <w:rPr>
          <w:rFonts w:asciiTheme="minorHAnsi" w:hAnsiTheme="minorHAnsi"/>
        </w:rPr>
        <w:t>Perfiles de cargo del personal de Colegio Cristiano Nobel.</w:t>
      </w:r>
    </w:p>
    <w:p w14:paraId="1D98DC32" w14:textId="0529D48F" w:rsidR="00F460F8" w:rsidRPr="00F822EA" w:rsidRDefault="00F460F8" w:rsidP="00A35907">
      <w:pPr>
        <w:pStyle w:val="Textoindependiente"/>
        <w:ind w:left="0"/>
        <w:jc w:val="both"/>
        <w:rPr>
          <w:rFonts w:asciiTheme="minorHAnsi" w:hAnsiTheme="minorHAnsi"/>
        </w:rPr>
      </w:pPr>
    </w:p>
    <w:p w14:paraId="0C442E94" w14:textId="06049C97" w:rsidR="00F460F8" w:rsidRPr="00F822EA" w:rsidRDefault="00F460F8" w:rsidP="00A35907">
      <w:pPr>
        <w:pStyle w:val="Textoindependiente"/>
        <w:ind w:left="0"/>
        <w:jc w:val="both"/>
        <w:rPr>
          <w:rFonts w:asciiTheme="minorHAnsi" w:hAnsiTheme="minorHAnsi"/>
        </w:rPr>
      </w:pPr>
    </w:p>
    <w:p w14:paraId="2EBB9106" w14:textId="6ACF2FFB" w:rsidR="008A3D49" w:rsidRPr="00F822EA" w:rsidRDefault="008A3D49" w:rsidP="00A35907">
      <w:pPr>
        <w:pStyle w:val="Textoindependiente"/>
        <w:ind w:left="0"/>
        <w:jc w:val="both"/>
        <w:rPr>
          <w:rFonts w:asciiTheme="minorHAnsi" w:hAnsiTheme="minorHAnsi"/>
        </w:rPr>
      </w:pPr>
    </w:p>
    <w:tbl>
      <w:tblPr>
        <w:tblStyle w:val="TableNormal"/>
        <w:tblW w:w="103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134"/>
        <w:gridCol w:w="1844"/>
        <w:gridCol w:w="6180"/>
        <w:gridCol w:w="997"/>
      </w:tblGrid>
      <w:tr w:rsidR="008A3D49" w:rsidRPr="00F822EA" w14:paraId="71F4A66D" w14:textId="77777777" w:rsidTr="00E650C8">
        <w:trPr>
          <w:trHeight w:val="299"/>
        </w:trPr>
        <w:tc>
          <w:tcPr>
            <w:tcW w:w="3195" w:type="dxa"/>
            <w:gridSpan w:val="3"/>
          </w:tcPr>
          <w:p w14:paraId="5234BDA1" w14:textId="77777777" w:rsidR="008A3D49" w:rsidRPr="00F822EA" w:rsidRDefault="002E5303" w:rsidP="00E650C8">
            <w:pPr>
              <w:pStyle w:val="TableParagraph"/>
              <w:ind w:left="71"/>
              <w:jc w:val="both"/>
              <w:rPr>
                <w:rFonts w:asciiTheme="minorHAnsi" w:hAnsiTheme="minorHAnsi"/>
                <w:b/>
                <w:sz w:val="24"/>
                <w:szCs w:val="24"/>
              </w:rPr>
            </w:pPr>
            <w:r w:rsidRPr="00F822EA">
              <w:rPr>
                <w:rFonts w:asciiTheme="minorHAnsi" w:hAnsiTheme="minorHAnsi"/>
                <w:b/>
                <w:sz w:val="24"/>
                <w:szCs w:val="24"/>
              </w:rPr>
              <w:t xml:space="preserve">PERFIL DE CARGO </w:t>
            </w:r>
            <w:proofErr w:type="spellStart"/>
            <w:r w:rsidRPr="00F822EA">
              <w:rPr>
                <w:rFonts w:asciiTheme="minorHAnsi" w:hAnsiTheme="minorHAnsi"/>
                <w:b/>
                <w:sz w:val="24"/>
                <w:szCs w:val="24"/>
              </w:rPr>
              <w:t>Nº</w:t>
            </w:r>
            <w:proofErr w:type="spellEnd"/>
          </w:p>
        </w:tc>
        <w:tc>
          <w:tcPr>
            <w:tcW w:w="7177" w:type="dxa"/>
            <w:gridSpan w:val="2"/>
          </w:tcPr>
          <w:p w14:paraId="4C5B9F22" w14:textId="77777777" w:rsidR="008A3D49" w:rsidRPr="00F822EA" w:rsidRDefault="002E5303" w:rsidP="00E650C8">
            <w:pPr>
              <w:pStyle w:val="TableParagraph"/>
              <w:ind w:left="125"/>
              <w:jc w:val="both"/>
              <w:rPr>
                <w:rFonts w:asciiTheme="minorHAnsi" w:hAnsiTheme="minorHAnsi"/>
                <w:b/>
                <w:sz w:val="24"/>
                <w:szCs w:val="24"/>
              </w:rPr>
            </w:pPr>
            <w:r w:rsidRPr="00F822EA">
              <w:rPr>
                <w:rFonts w:asciiTheme="minorHAnsi" w:hAnsiTheme="minorHAnsi"/>
                <w:b/>
                <w:sz w:val="24"/>
                <w:szCs w:val="24"/>
              </w:rPr>
              <w:t>01</w:t>
            </w:r>
          </w:p>
        </w:tc>
      </w:tr>
      <w:tr w:rsidR="008A3D49" w:rsidRPr="00F822EA" w14:paraId="411B80F6" w14:textId="77777777" w:rsidTr="00E650C8">
        <w:trPr>
          <w:trHeight w:val="299"/>
        </w:trPr>
        <w:tc>
          <w:tcPr>
            <w:tcW w:w="10372" w:type="dxa"/>
            <w:gridSpan w:val="5"/>
            <w:shd w:val="clear" w:color="auto" w:fill="DFDFDF"/>
          </w:tcPr>
          <w:p w14:paraId="51A1A3F3" w14:textId="77777777" w:rsidR="008A3D49" w:rsidRPr="00F822EA" w:rsidRDefault="002E5303" w:rsidP="00E650C8">
            <w:pPr>
              <w:pStyle w:val="TableParagraph"/>
              <w:tabs>
                <w:tab w:val="left" w:pos="1152"/>
              </w:tabs>
              <w:ind w:left="432"/>
              <w:jc w:val="both"/>
              <w:rPr>
                <w:rFonts w:asciiTheme="minorHAnsi" w:hAnsiTheme="minorHAnsi"/>
                <w:b/>
                <w:sz w:val="24"/>
                <w:szCs w:val="24"/>
              </w:rPr>
            </w:pPr>
            <w:r w:rsidRPr="00F822EA">
              <w:rPr>
                <w:rFonts w:asciiTheme="minorHAnsi" w:hAnsiTheme="minorHAnsi"/>
                <w:b/>
                <w:sz w:val="24"/>
                <w:szCs w:val="24"/>
              </w:rPr>
              <w:t>I.</w:t>
            </w:r>
            <w:r w:rsidRPr="00F822EA">
              <w:rPr>
                <w:rFonts w:asciiTheme="minorHAnsi" w:hAnsiTheme="minorHAnsi"/>
                <w:b/>
                <w:sz w:val="24"/>
                <w:szCs w:val="24"/>
              </w:rPr>
              <w:tab/>
              <w:t>IDENTIFICACIÓN DELCARGO</w:t>
            </w:r>
          </w:p>
        </w:tc>
      </w:tr>
      <w:tr w:rsidR="008A3D49" w:rsidRPr="00F822EA" w14:paraId="76E08300" w14:textId="77777777" w:rsidTr="00E650C8">
        <w:trPr>
          <w:trHeight w:val="302"/>
        </w:trPr>
        <w:tc>
          <w:tcPr>
            <w:tcW w:w="3195" w:type="dxa"/>
            <w:gridSpan w:val="3"/>
          </w:tcPr>
          <w:p w14:paraId="572F357B" w14:textId="77777777" w:rsidR="008A3D49" w:rsidRPr="00F822EA" w:rsidRDefault="002E5303" w:rsidP="00E650C8">
            <w:pPr>
              <w:pStyle w:val="TableParagraph"/>
              <w:ind w:left="71"/>
              <w:jc w:val="both"/>
              <w:rPr>
                <w:rFonts w:asciiTheme="minorHAnsi" w:hAnsiTheme="minorHAnsi"/>
                <w:b/>
                <w:sz w:val="24"/>
                <w:szCs w:val="24"/>
              </w:rPr>
            </w:pPr>
            <w:r w:rsidRPr="00F822EA">
              <w:rPr>
                <w:rFonts w:asciiTheme="minorHAnsi" w:hAnsiTheme="minorHAnsi"/>
                <w:b/>
                <w:sz w:val="24"/>
                <w:szCs w:val="24"/>
              </w:rPr>
              <w:t>NOMBRE DEL CARGO</w:t>
            </w:r>
          </w:p>
        </w:tc>
        <w:tc>
          <w:tcPr>
            <w:tcW w:w="7177" w:type="dxa"/>
            <w:gridSpan w:val="2"/>
          </w:tcPr>
          <w:p w14:paraId="4923A0E6" w14:textId="77777777" w:rsidR="008A3D49" w:rsidRPr="00F822EA" w:rsidRDefault="002E5303" w:rsidP="00E650C8">
            <w:pPr>
              <w:pStyle w:val="TableParagraph"/>
              <w:ind w:left="69"/>
              <w:jc w:val="both"/>
              <w:rPr>
                <w:rFonts w:asciiTheme="minorHAnsi" w:hAnsiTheme="minorHAnsi"/>
                <w:sz w:val="24"/>
                <w:szCs w:val="24"/>
              </w:rPr>
            </w:pPr>
            <w:r w:rsidRPr="00F822EA">
              <w:rPr>
                <w:rFonts w:asciiTheme="minorHAnsi" w:hAnsiTheme="minorHAnsi"/>
                <w:sz w:val="24"/>
                <w:szCs w:val="24"/>
              </w:rPr>
              <w:t>DIRECTOR</w:t>
            </w:r>
          </w:p>
        </w:tc>
      </w:tr>
      <w:tr w:rsidR="008A3D49" w:rsidRPr="00F822EA" w14:paraId="3A75DA18" w14:textId="77777777" w:rsidTr="00E650C8">
        <w:trPr>
          <w:trHeight w:val="299"/>
        </w:trPr>
        <w:tc>
          <w:tcPr>
            <w:tcW w:w="3195" w:type="dxa"/>
            <w:gridSpan w:val="3"/>
          </w:tcPr>
          <w:p w14:paraId="1E0E82F9" w14:textId="77777777" w:rsidR="008A3D49" w:rsidRPr="00F822EA" w:rsidRDefault="002E5303" w:rsidP="00E650C8">
            <w:pPr>
              <w:pStyle w:val="TableParagraph"/>
              <w:ind w:left="71"/>
              <w:jc w:val="both"/>
              <w:rPr>
                <w:rFonts w:asciiTheme="minorHAnsi" w:hAnsiTheme="minorHAnsi"/>
                <w:b/>
                <w:sz w:val="24"/>
                <w:szCs w:val="24"/>
              </w:rPr>
            </w:pPr>
            <w:r w:rsidRPr="00F822EA">
              <w:rPr>
                <w:rFonts w:asciiTheme="minorHAnsi" w:hAnsiTheme="minorHAnsi"/>
                <w:b/>
                <w:sz w:val="24"/>
                <w:szCs w:val="24"/>
              </w:rPr>
              <w:t>LUGAR DE DESEMPEÑO</w:t>
            </w:r>
          </w:p>
        </w:tc>
        <w:tc>
          <w:tcPr>
            <w:tcW w:w="7177" w:type="dxa"/>
            <w:gridSpan w:val="2"/>
          </w:tcPr>
          <w:p w14:paraId="2DC35A8F" w14:textId="77777777" w:rsidR="008A3D49" w:rsidRPr="00F822EA" w:rsidRDefault="002E5303" w:rsidP="00E650C8">
            <w:pPr>
              <w:pStyle w:val="TableParagraph"/>
              <w:ind w:left="69"/>
              <w:jc w:val="both"/>
              <w:rPr>
                <w:rFonts w:asciiTheme="minorHAnsi" w:hAnsiTheme="minorHAnsi"/>
                <w:sz w:val="24"/>
                <w:szCs w:val="24"/>
              </w:rPr>
            </w:pPr>
            <w:r w:rsidRPr="00F822EA">
              <w:rPr>
                <w:rFonts w:asciiTheme="minorHAnsi" w:hAnsiTheme="minorHAnsi"/>
                <w:sz w:val="24"/>
                <w:szCs w:val="24"/>
              </w:rPr>
              <w:t>COLEGIO CRISTIANO NOBEL</w:t>
            </w:r>
          </w:p>
        </w:tc>
      </w:tr>
      <w:tr w:rsidR="008A3D49" w:rsidRPr="00F822EA" w14:paraId="0C0666C7" w14:textId="77777777" w:rsidTr="00E650C8">
        <w:trPr>
          <w:trHeight w:val="299"/>
        </w:trPr>
        <w:tc>
          <w:tcPr>
            <w:tcW w:w="3195" w:type="dxa"/>
            <w:gridSpan w:val="3"/>
          </w:tcPr>
          <w:p w14:paraId="563CA2C2" w14:textId="77777777" w:rsidR="008A3D49" w:rsidRPr="00F822EA" w:rsidRDefault="002E5303" w:rsidP="00E650C8">
            <w:pPr>
              <w:pStyle w:val="TableParagraph"/>
              <w:ind w:left="71"/>
              <w:jc w:val="both"/>
              <w:rPr>
                <w:rFonts w:asciiTheme="minorHAnsi" w:hAnsiTheme="minorHAnsi"/>
                <w:b/>
                <w:sz w:val="24"/>
                <w:szCs w:val="24"/>
              </w:rPr>
            </w:pPr>
            <w:r w:rsidRPr="00F822EA">
              <w:rPr>
                <w:rFonts w:asciiTheme="minorHAnsi" w:hAnsiTheme="minorHAnsi"/>
                <w:b/>
                <w:sz w:val="24"/>
                <w:szCs w:val="24"/>
              </w:rPr>
              <w:t>UNIDAD DE DESEMPEÑO</w:t>
            </w:r>
          </w:p>
        </w:tc>
        <w:tc>
          <w:tcPr>
            <w:tcW w:w="7177" w:type="dxa"/>
            <w:gridSpan w:val="2"/>
          </w:tcPr>
          <w:p w14:paraId="6F3CD6B9" w14:textId="77777777" w:rsidR="008A3D49" w:rsidRPr="00F822EA" w:rsidRDefault="002E5303" w:rsidP="00E650C8">
            <w:pPr>
              <w:pStyle w:val="TableParagraph"/>
              <w:ind w:left="69"/>
              <w:jc w:val="both"/>
              <w:rPr>
                <w:rFonts w:asciiTheme="minorHAnsi" w:hAnsiTheme="minorHAnsi"/>
                <w:sz w:val="24"/>
                <w:szCs w:val="24"/>
              </w:rPr>
            </w:pPr>
            <w:r w:rsidRPr="00F822EA">
              <w:rPr>
                <w:rFonts w:asciiTheme="minorHAnsi" w:hAnsiTheme="minorHAnsi"/>
                <w:sz w:val="24"/>
                <w:szCs w:val="24"/>
              </w:rPr>
              <w:t>ADMINISTRACIÓN EDUCACIONAL</w:t>
            </w:r>
          </w:p>
        </w:tc>
      </w:tr>
      <w:tr w:rsidR="008A3D49" w:rsidRPr="00F822EA" w14:paraId="093B7588" w14:textId="77777777" w:rsidTr="00E650C8">
        <w:trPr>
          <w:trHeight w:val="299"/>
        </w:trPr>
        <w:tc>
          <w:tcPr>
            <w:tcW w:w="3195" w:type="dxa"/>
            <w:gridSpan w:val="3"/>
          </w:tcPr>
          <w:p w14:paraId="6CA1A599" w14:textId="77777777" w:rsidR="008A3D49" w:rsidRPr="00F822EA" w:rsidRDefault="002E5303" w:rsidP="00E650C8">
            <w:pPr>
              <w:pStyle w:val="TableParagraph"/>
              <w:ind w:left="71"/>
              <w:jc w:val="both"/>
              <w:rPr>
                <w:rFonts w:asciiTheme="minorHAnsi" w:hAnsiTheme="minorHAnsi"/>
                <w:b/>
                <w:sz w:val="24"/>
                <w:szCs w:val="24"/>
              </w:rPr>
            </w:pPr>
            <w:r w:rsidRPr="00F822EA">
              <w:rPr>
                <w:rFonts w:asciiTheme="minorHAnsi" w:hAnsiTheme="minorHAnsi"/>
                <w:b/>
                <w:sz w:val="24"/>
                <w:szCs w:val="24"/>
              </w:rPr>
              <w:t>SUBROGA A</w:t>
            </w:r>
          </w:p>
        </w:tc>
        <w:tc>
          <w:tcPr>
            <w:tcW w:w="7177" w:type="dxa"/>
            <w:gridSpan w:val="2"/>
          </w:tcPr>
          <w:p w14:paraId="105ADF76" w14:textId="77777777" w:rsidR="008A3D49" w:rsidRPr="00F822EA" w:rsidRDefault="002E5303" w:rsidP="00E650C8">
            <w:pPr>
              <w:pStyle w:val="TableParagraph"/>
              <w:ind w:left="69"/>
              <w:jc w:val="both"/>
              <w:rPr>
                <w:rFonts w:asciiTheme="minorHAnsi" w:hAnsiTheme="minorHAnsi"/>
                <w:sz w:val="24"/>
                <w:szCs w:val="24"/>
              </w:rPr>
            </w:pPr>
            <w:r w:rsidRPr="00F822EA">
              <w:rPr>
                <w:rFonts w:asciiTheme="minorHAnsi" w:hAnsiTheme="minorHAnsi"/>
                <w:sz w:val="24"/>
                <w:szCs w:val="24"/>
              </w:rPr>
              <w:t>SOSTENEDOR</w:t>
            </w:r>
          </w:p>
        </w:tc>
      </w:tr>
      <w:tr w:rsidR="008A3D49" w:rsidRPr="00F822EA" w14:paraId="5B6EA21D" w14:textId="77777777" w:rsidTr="00E650C8">
        <w:trPr>
          <w:trHeight w:val="299"/>
        </w:trPr>
        <w:tc>
          <w:tcPr>
            <w:tcW w:w="3195" w:type="dxa"/>
            <w:gridSpan w:val="3"/>
          </w:tcPr>
          <w:p w14:paraId="491896B5" w14:textId="77777777" w:rsidR="008A3D49" w:rsidRPr="00F822EA" w:rsidRDefault="002E5303" w:rsidP="00E650C8">
            <w:pPr>
              <w:pStyle w:val="TableParagraph"/>
              <w:ind w:left="71"/>
              <w:jc w:val="both"/>
              <w:rPr>
                <w:rFonts w:asciiTheme="minorHAnsi" w:hAnsiTheme="minorHAnsi"/>
                <w:b/>
                <w:sz w:val="24"/>
                <w:szCs w:val="24"/>
              </w:rPr>
            </w:pPr>
            <w:r w:rsidRPr="00F822EA">
              <w:rPr>
                <w:rFonts w:asciiTheme="minorHAnsi" w:hAnsiTheme="minorHAnsi"/>
                <w:b/>
                <w:sz w:val="24"/>
                <w:szCs w:val="24"/>
              </w:rPr>
              <w:t>ES SUBROGADO POR</w:t>
            </w:r>
          </w:p>
        </w:tc>
        <w:tc>
          <w:tcPr>
            <w:tcW w:w="7177" w:type="dxa"/>
            <w:gridSpan w:val="2"/>
          </w:tcPr>
          <w:p w14:paraId="4F5A6F5A" w14:textId="77777777" w:rsidR="008A3D49" w:rsidRPr="00F822EA" w:rsidRDefault="002E5303" w:rsidP="00E650C8">
            <w:pPr>
              <w:pStyle w:val="TableParagraph"/>
              <w:ind w:left="69"/>
              <w:jc w:val="both"/>
              <w:rPr>
                <w:rFonts w:asciiTheme="minorHAnsi" w:hAnsiTheme="minorHAnsi"/>
                <w:sz w:val="24"/>
                <w:szCs w:val="24"/>
              </w:rPr>
            </w:pPr>
            <w:r w:rsidRPr="00F822EA">
              <w:rPr>
                <w:rFonts w:asciiTheme="minorHAnsi" w:hAnsiTheme="minorHAnsi"/>
                <w:sz w:val="24"/>
                <w:szCs w:val="24"/>
              </w:rPr>
              <w:t>JEFE UNIDAD TÉCNICO PEDAGÓGICA</w:t>
            </w:r>
          </w:p>
        </w:tc>
      </w:tr>
      <w:tr w:rsidR="008A3D49" w:rsidRPr="00F822EA" w14:paraId="57DDDB43" w14:textId="77777777" w:rsidTr="00E650C8">
        <w:trPr>
          <w:trHeight w:val="354"/>
        </w:trPr>
        <w:tc>
          <w:tcPr>
            <w:tcW w:w="10372" w:type="dxa"/>
            <w:gridSpan w:val="5"/>
            <w:shd w:val="clear" w:color="auto" w:fill="D9D9D9"/>
          </w:tcPr>
          <w:p w14:paraId="3E4E2B3F" w14:textId="77777777" w:rsidR="008A3D49" w:rsidRPr="00F822EA" w:rsidRDefault="002E5303" w:rsidP="00E650C8">
            <w:pPr>
              <w:pStyle w:val="TableParagraph"/>
              <w:tabs>
                <w:tab w:val="left" w:pos="1188"/>
              </w:tabs>
              <w:ind w:left="468"/>
              <w:jc w:val="both"/>
              <w:rPr>
                <w:rFonts w:asciiTheme="minorHAnsi" w:hAnsiTheme="minorHAnsi"/>
                <w:b/>
                <w:sz w:val="24"/>
                <w:szCs w:val="24"/>
              </w:rPr>
            </w:pPr>
            <w:r w:rsidRPr="00F822EA">
              <w:rPr>
                <w:rFonts w:asciiTheme="minorHAnsi" w:hAnsiTheme="minorHAnsi"/>
                <w:b/>
                <w:sz w:val="24"/>
                <w:szCs w:val="24"/>
              </w:rPr>
              <w:t>II.</w:t>
            </w:r>
            <w:r w:rsidRPr="00F822EA">
              <w:rPr>
                <w:rFonts w:asciiTheme="minorHAnsi" w:hAnsiTheme="minorHAnsi"/>
                <w:b/>
                <w:sz w:val="24"/>
                <w:szCs w:val="24"/>
              </w:rPr>
              <w:tab/>
              <w:t>DESCRIPCIÓN DEL CARGO</w:t>
            </w:r>
          </w:p>
        </w:tc>
      </w:tr>
      <w:tr w:rsidR="008A3D49" w:rsidRPr="00F822EA" w14:paraId="094F8D05" w14:textId="77777777" w:rsidTr="00E650C8">
        <w:trPr>
          <w:trHeight w:val="330"/>
        </w:trPr>
        <w:tc>
          <w:tcPr>
            <w:tcW w:w="10372" w:type="dxa"/>
            <w:gridSpan w:val="5"/>
          </w:tcPr>
          <w:p w14:paraId="75318F33" w14:textId="77777777" w:rsidR="008A3D49" w:rsidRPr="00F822EA" w:rsidRDefault="002E5303" w:rsidP="00E650C8">
            <w:pPr>
              <w:pStyle w:val="TableParagraph"/>
              <w:jc w:val="both"/>
              <w:rPr>
                <w:rFonts w:asciiTheme="minorHAnsi" w:hAnsiTheme="minorHAnsi"/>
                <w:b/>
                <w:sz w:val="24"/>
                <w:szCs w:val="24"/>
              </w:rPr>
            </w:pPr>
            <w:r w:rsidRPr="00F822EA">
              <w:rPr>
                <w:rFonts w:asciiTheme="minorHAnsi" w:hAnsiTheme="minorHAnsi"/>
                <w:b/>
                <w:sz w:val="24"/>
                <w:szCs w:val="24"/>
              </w:rPr>
              <w:t>OBJETIVO GENERAL DEL CARGO:</w:t>
            </w:r>
          </w:p>
        </w:tc>
      </w:tr>
      <w:tr w:rsidR="008A3D49" w:rsidRPr="00F822EA" w14:paraId="2EC57D42" w14:textId="77777777" w:rsidTr="00E650C8">
        <w:trPr>
          <w:trHeight w:val="880"/>
        </w:trPr>
        <w:tc>
          <w:tcPr>
            <w:tcW w:w="10372" w:type="dxa"/>
            <w:gridSpan w:val="5"/>
          </w:tcPr>
          <w:p w14:paraId="4BE1A519" w14:textId="77777777" w:rsidR="008A3D49" w:rsidRPr="00F822EA" w:rsidRDefault="002E5303" w:rsidP="00E650C8">
            <w:pPr>
              <w:pStyle w:val="TableParagraph"/>
              <w:numPr>
                <w:ilvl w:val="0"/>
                <w:numId w:val="37"/>
              </w:numPr>
              <w:tabs>
                <w:tab w:val="left" w:pos="469"/>
              </w:tabs>
              <w:jc w:val="both"/>
              <w:rPr>
                <w:rFonts w:asciiTheme="minorHAnsi" w:hAnsiTheme="minorHAnsi"/>
                <w:sz w:val="24"/>
                <w:szCs w:val="24"/>
              </w:rPr>
            </w:pPr>
            <w:r w:rsidRPr="00F822EA">
              <w:rPr>
                <w:rFonts w:asciiTheme="minorHAnsi" w:hAnsiTheme="minorHAnsi"/>
                <w:sz w:val="24"/>
                <w:szCs w:val="24"/>
              </w:rPr>
              <w:t xml:space="preserve">Conducir y liderar el proyecto educativo institucional </w:t>
            </w:r>
            <w:r w:rsidR="004C4B30" w:rsidRPr="00F822EA">
              <w:rPr>
                <w:rFonts w:asciiTheme="minorHAnsi" w:hAnsiTheme="minorHAnsi"/>
                <w:sz w:val="24"/>
                <w:szCs w:val="24"/>
              </w:rPr>
              <w:t>del colegio</w:t>
            </w:r>
            <w:r w:rsidRPr="00F822EA">
              <w:rPr>
                <w:rFonts w:asciiTheme="minorHAnsi" w:hAnsiTheme="minorHAnsi"/>
                <w:sz w:val="24"/>
                <w:szCs w:val="24"/>
              </w:rPr>
              <w:t>.</w:t>
            </w:r>
          </w:p>
          <w:p w14:paraId="2A879756" w14:textId="77777777" w:rsidR="008A3D49" w:rsidRPr="00F822EA" w:rsidRDefault="002E5303" w:rsidP="00E650C8">
            <w:pPr>
              <w:pStyle w:val="TableParagraph"/>
              <w:numPr>
                <w:ilvl w:val="0"/>
                <w:numId w:val="37"/>
              </w:numPr>
              <w:tabs>
                <w:tab w:val="left" w:pos="469"/>
              </w:tabs>
              <w:ind w:right="498"/>
              <w:jc w:val="both"/>
              <w:rPr>
                <w:rFonts w:asciiTheme="minorHAnsi" w:hAnsiTheme="minorHAnsi"/>
                <w:sz w:val="24"/>
                <w:szCs w:val="24"/>
              </w:rPr>
            </w:pPr>
            <w:r w:rsidRPr="00F822EA">
              <w:rPr>
                <w:rFonts w:asciiTheme="minorHAnsi" w:hAnsiTheme="minorHAnsi"/>
                <w:sz w:val="24"/>
                <w:szCs w:val="24"/>
              </w:rPr>
              <w:t xml:space="preserve">Gestionar pedagógica, administrativa y financieramente el establecimiento según </w:t>
            </w:r>
            <w:r w:rsidR="004C4B30" w:rsidRPr="00F822EA">
              <w:rPr>
                <w:rFonts w:asciiTheme="minorHAnsi" w:hAnsiTheme="minorHAnsi"/>
                <w:sz w:val="24"/>
                <w:szCs w:val="24"/>
              </w:rPr>
              <w:t>la legalidad</w:t>
            </w:r>
            <w:r w:rsidRPr="00F822EA">
              <w:rPr>
                <w:rFonts w:asciiTheme="minorHAnsi" w:hAnsiTheme="minorHAnsi"/>
                <w:sz w:val="24"/>
                <w:szCs w:val="24"/>
              </w:rPr>
              <w:t xml:space="preserve"> vigente.</w:t>
            </w:r>
          </w:p>
        </w:tc>
      </w:tr>
      <w:tr w:rsidR="008A3D49" w:rsidRPr="00F822EA" w14:paraId="1A736182" w14:textId="77777777" w:rsidTr="00E650C8">
        <w:trPr>
          <w:trHeight w:val="352"/>
        </w:trPr>
        <w:tc>
          <w:tcPr>
            <w:tcW w:w="10372" w:type="dxa"/>
            <w:gridSpan w:val="5"/>
          </w:tcPr>
          <w:p w14:paraId="69631D99" w14:textId="77777777" w:rsidR="008A3D49" w:rsidRPr="00F822EA" w:rsidRDefault="002E5303" w:rsidP="00E650C8">
            <w:pPr>
              <w:pStyle w:val="TableParagraph"/>
              <w:jc w:val="both"/>
              <w:rPr>
                <w:rFonts w:asciiTheme="minorHAnsi" w:hAnsiTheme="minorHAnsi"/>
                <w:b/>
                <w:sz w:val="24"/>
                <w:szCs w:val="24"/>
              </w:rPr>
            </w:pPr>
            <w:r w:rsidRPr="00F822EA">
              <w:rPr>
                <w:rFonts w:asciiTheme="minorHAnsi" w:hAnsiTheme="minorHAnsi"/>
                <w:b/>
                <w:sz w:val="24"/>
                <w:szCs w:val="24"/>
              </w:rPr>
              <w:t>FUNCIONES PRINCIPALES DEL CARGO</w:t>
            </w:r>
          </w:p>
        </w:tc>
      </w:tr>
      <w:tr w:rsidR="008A3D49" w:rsidRPr="00F822EA" w14:paraId="18B42241" w14:textId="77777777" w:rsidTr="00E650C8">
        <w:trPr>
          <w:trHeight w:val="3516"/>
        </w:trPr>
        <w:tc>
          <w:tcPr>
            <w:tcW w:w="10372" w:type="dxa"/>
            <w:gridSpan w:val="5"/>
          </w:tcPr>
          <w:p w14:paraId="5770736B" w14:textId="77777777" w:rsidR="008A3D49" w:rsidRPr="00F822EA" w:rsidRDefault="002E5303" w:rsidP="00E650C8">
            <w:pPr>
              <w:pStyle w:val="TableParagraph"/>
              <w:numPr>
                <w:ilvl w:val="0"/>
                <w:numId w:val="36"/>
              </w:numPr>
              <w:tabs>
                <w:tab w:val="left" w:pos="469"/>
              </w:tabs>
              <w:ind w:right="537"/>
              <w:jc w:val="both"/>
              <w:rPr>
                <w:rFonts w:asciiTheme="minorHAnsi" w:hAnsiTheme="minorHAnsi"/>
                <w:sz w:val="24"/>
                <w:szCs w:val="24"/>
              </w:rPr>
            </w:pPr>
            <w:r w:rsidRPr="00F822EA">
              <w:rPr>
                <w:rFonts w:asciiTheme="minorHAnsi" w:hAnsiTheme="minorHAnsi"/>
                <w:sz w:val="24"/>
                <w:szCs w:val="24"/>
              </w:rPr>
              <w:t xml:space="preserve">Formular, hacer seguimiento y evaluar las metas y objetivos del establecimiento, los planes y programas de estudio y las estrategias para </w:t>
            </w:r>
            <w:r w:rsidR="004C4B30" w:rsidRPr="00F822EA">
              <w:rPr>
                <w:rFonts w:asciiTheme="minorHAnsi" w:hAnsiTheme="minorHAnsi"/>
                <w:sz w:val="24"/>
                <w:szCs w:val="24"/>
              </w:rPr>
              <w:t>su implementación</w:t>
            </w:r>
            <w:r w:rsidRPr="00F822EA">
              <w:rPr>
                <w:rFonts w:asciiTheme="minorHAnsi" w:hAnsiTheme="minorHAnsi"/>
                <w:sz w:val="24"/>
                <w:szCs w:val="24"/>
              </w:rPr>
              <w:t>.</w:t>
            </w:r>
          </w:p>
          <w:p w14:paraId="1008BCBF" w14:textId="77777777" w:rsidR="008A3D49" w:rsidRPr="00F822EA" w:rsidRDefault="002E5303" w:rsidP="00E650C8">
            <w:pPr>
              <w:pStyle w:val="TableParagraph"/>
              <w:numPr>
                <w:ilvl w:val="0"/>
                <w:numId w:val="36"/>
              </w:numPr>
              <w:tabs>
                <w:tab w:val="left" w:pos="469"/>
              </w:tabs>
              <w:ind w:right="705"/>
              <w:jc w:val="both"/>
              <w:rPr>
                <w:rFonts w:asciiTheme="minorHAnsi" w:hAnsiTheme="minorHAnsi"/>
                <w:sz w:val="24"/>
                <w:szCs w:val="24"/>
              </w:rPr>
            </w:pPr>
            <w:r w:rsidRPr="00F822EA">
              <w:rPr>
                <w:rFonts w:asciiTheme="minorHAnsi" w:hAnsiTheme="minorHAnsi"/>
                <w:sz w:val="24"/>
                <w:szCs w:val="24"/>
              </w:rPr>
              <w:t xml:space="preserve">Organizar, orientar y observar las instancias de trabajo técnico - pedagógico y de desarrollo profesional de los docentes </w:t>
            </w:r>
            <w:r w:rsidR="004C4B30" w:rsidRPr="00F822EA">
              <w:rPr>
                <w:rFonts w:asciiTheme="minorHAnsi" w:hAnsiTheme="minorHAnsi"/>
                <w:sz w:val="24"/>
                <w:szCs w:val="24"/>
              </w:rPr>
              <w:t>del establecimiento</w:t>
            </w:r>
            <w:r w:rsidRPr="00F822EA">
              <w:rPr>
                <w:rFonts w:asciiTheme="minorHAnsi" w:hAnsiTheme="minorHAnsi"/>
                <w:sz w:val="24"/>
                <w:szCs w:val="24"/>
              </w:rPr>
              <w:t>.</w:t>
            </w:r>
          </w:p>
          <w:p w14:paraId="3A3D9BF1" w14:textId="77777777" w:rsidR="008A3D49" w:rsidRPr="00F822EA" w:rsidRDefault="002E5303" w:rsidP="00E650C8">
            <w:pPr>
              <w:pStyle w:val="TableParagraph"/>
              <w:numPr>
                <w:ilvl w:val="0"/>
                <w:numId w:val="36"/>
              </w:numPr>
              <w:tabs>
                <w:tab w:val="left" w:pos="469"/>
              </w:tabs>
              <w:ind w:right="228"/>
              <w:jc w:val="both"/>
              <w:rPr>
                <w:rFonts w:asciiTheme="minorHAnsi" w:hAnsiTheme="minorHAnsi"/>
                <w:sz w:val="24"/>
                <w:szCs w:val="24"/>
              </w:rPr>
            </w:pPr>
            <w:r w:rsidRPr="00F822EA">
              <w:rPr>
                <w:rFonts w:asciiTheme="minorHAnsi" w:hAnsiTheme="minorHAnsi"/>
                <w:sz w:val="24"/>
                <w:szCs w:val="24"/>
              </w:rPr>
              <w:t xml:space="preserve">Adoptar las medidas para que los padres o apoderados reciban regularmente </w:t>
            </w:r>
            <w:r w:rsidR="004C4B30" w:rsidRPr="00F822EA">
              <w:rPr>
                <w:rFonts w:asciiTheme="minorHAnsi" w:hAnsiTheme="minorHAnsi"/>
                <w:sz w:val="24"/>
                <w:szCs w:val="24"/>
              </w:rPr>
              <w:t>información sobre</w:t>
            </w:r>
            <w:r w:rsidRPr="00F822EA">
              <w:rPr>
                <w:rFonts w:asciiTheme="minorHAnsi" w:hAnsiTheme="minorHAnsi"/>
                <w:sz w:val="24"/>
                <w:szCs w:val="24"/>
              </w:rPr>
              <w:t xml:space="preserve"> el funcionamiento del establecimiento y el progreso de </w:t>
            </w:r>
            <w:r w:rsidR="004C4B30" w:rsidRPr="00F822EA">
              <w:rPr>
                <w:rFonts w:asciiTheme="minorHAnsi" w:hAnsiTheme="minorHAnsi"/>
                <w:sz w:val="24"/>
                <w:szCs w:val="24"/>
              </w:rPr>
              <w:t>sus hijos</w:t>
            </w:r>
            <w:r w:rsidRPr="00F822EA">
              <w:rPr>
                <w:rFonts w:asciiTheme="minorHAnsi" w:hAnsiTheme="minorHAnsi"/>
                <w:sz w:val="24"/>
                <w:szCs w:val="24"/>
              </w:rPr>
              <w:t>.</w:t>
            </w:r>
          </w:p>
          <w:p w14:paraId="68943B00" w14:textId="77777777" w:rsidR="008A3D49" w:rsidRPr="00F822EA" w:rsidRDefault="002E5303" w:rsidP="00E650C8">
            <w:pPr>
              <w:pStyle w:val="TableParagraph"/>
              <w:numPr>
                <w:ilvl w:val="0"/>
                <w:numId w:val="36"/>
              </w:numPr>
              <w:tabs>
                <w:tab w:val="left" w:pos="469"/>
              </w:tabs>
              <w:ind w:right="185"/>
              <w:jc w:val="both"/>
              <w:rPr>
                <w:rFonts w:asciiTheme="minorHAnsi" w:hAnsiTheme="minorHAnsi"/>
                <w:sz w:val="24"/>
                <w:szCs w:val="24"/>
              </w:rPr>
            </w:pPr>
            <w:r w:rsidRPr="00F822EA">
              <w:rPr>
                <w:rFonts w:asciiTheme="minorHAnsi" w:hAnsiTheme="minorHAnsi"/>
                <w:sz w:val="24"/>
                <w:szCs w:val="24"/>
              </w:rPr>
              <w:t>Organizar y supervisar el trabajo de los docentes y del personal del establecimiento educacional, según ley nº19.464.</w:t>
            </w:r>
          </w:p>
          <w:p w14:paraId="19A84FA9" w14:textId="77777777" w:rsidR="008A3D49" w:rsidRPr="00F822EA" w:rsidRDefault="002E5303" w:rsidP="00E650C8">
            <w:pPr>
              <w:pStyle w:val="TableParagraph"/>
              <w:numPr>
                <w:ilvl w:val="0"/>
                <w:numId w:val="36"/>
              </w:numPr>
              <w:tabs>
                <w:tab w:val="left" w:pos="469"/>
              </w:tabs>
              <w:jc w:val="both"/>
              <w:rPr>
                <w:rFonts w:asciiTheme="minorHAnsi" w:hAnsiTheme="minorHAnsi"/>
                <w:sz w:val="24"/>
                <w:szCs w:val="24"/>
              </w:rPr>
            </w:pPr>
            <w:r w:rsidRPr="00F822EA">
              <w:rPr>
                <w:rFonts w:asciiTheme="minorHAnsi" w:hAnsiTheme="minorHAnsi"/>
                <w:sz w:val="24"/>
                <w:szCs w:val="24"/>
              </w:rPr>
              <w:t xml:space="preserve">Proponer el personal a contrata y </w:t>
            </w:r>
            <w:r w:rsidR="004C4B30" w:rsidRPr="00F822EA">
              <w:rPr>
                <w:rFonts w:asciiTheme="minorHAnsi" w:hAnsiTheme="minorHAnsi"/>
                <w:sz w:val="24"/>
                <w:szCs w:val="24"/>
              </w:rPr>
              <w:t>de reemplazo</w:t>
            </w:r>
            <w:r w:rsidRPr="00F822EA">
              <w:rPr>
                <w:rFonts w:asciiTheme="minorHAnsi" w:hAnsiTheme="minorHAnsi"/>
                <w:sz w:val="24"/>
                <w:szCs w:val="24"/>
              </w:rPr>
              <w:t>.</w:t>
            </w:r>
          </w:p>
          <w:p w14:paraId="6904C602" w14:textId="77777777" w:rsidR="008A3D49" w:rsidRPr="00F822EA" w:rsidRDefault="002E5303" w:rsidP="00E650C8">
            <w:pPr>
              <w:pStyle w:val="TableParagraph"/>
              <w:numPr>
                <w:ilvl w:val="0"/>
                <w:numId w:val="36"/>
              </w:numPr>
              <w:tabs>
                <w:tab w:val="left" w:pos="469"/>
              </w:tabs>
              <w:ind w:right="561"/>
              <w:jc w:val="both"/>
              <w:rPr>
                <w:rFonts w:asciiTheme="minorHAnsi" w:hAnsiTheme="minorHAnsi"/>
                <w:sz w:val="24"/>
                <w:szCs w:val="24"/>
              </w:rPr>
            </w:pPr>
            <w:r w:rsidRPr="00F822EA">
              <w:rPr>
                <w:rFonts w:asciiTheme="minorHAnsi" w:hAnsiTheme="minorHAnsi"/>
                <w:sz w:val="24"/>
                <w:szCs w:val="24"/>
              </w:rPr>
              <w:t xml:space="preserve">Promover una adecuada convivencia en el establecimiento y participar en la selección </w:t>
            </w:r>
            <w:r w:rsidR="004C4B30" w:rsidRPr="00F822EA">
              <w:rPr>
                <w:rFonts w:asciiTheme="minorHAnsi" w:hAnsiTheme="minorHAnsi"/>
                <w:sz w:val="24"/>
                <w:szCs w:val="24"/>
              </w:rPr>
              <w:t>de sus</w:t>
            </w:r>
            <w:r w:rsidRPr="00F822EA">
              <w:rPr>
                <w:rFonts w:asciiTheme="minorHAnsi" w:hAnsiTheme="minorHAnsi"/>
                <w:sz w:val="24"/>
                <w:szCs w:val="24"/>
              </w:rPr>
              <w:t xml:space="preserve"> profesores.</w:t>
            </w:r>
          </w:p>
          <w:p w14:paraId="772D1CBB" w14:textId="77777777" w:rsidR="008A3D49" w:rsidRPr="00F822EA" w:rsidRDefault="002E5303" w:rsidP="00E650C8">
            <w:pPr>
              <w:pStyle w:val="TableParagraph"/>
              <w:numPr>
                <w:ilvl w:val="0"/>
                <w:numId w:val="36"/>
              </w:numPr>
              <w:tabs>
                <w:tab w:val="left" w:pos="469"/>
              </w:tabs>
              <w:jc w:val="both"/>
              <w:rPr>
                <w:rFonts w:asciiTheme="minorHAnsi" w:hAnsiTheme="minorHAnsi"/>
                <w:sz w:val="24"/>
                <w:szCs w:val="24"/>
              </w:rPr>
            </w:pPr>
            <w:r w:rsidRPr="00F822EA">
              <w:rPr>
                <w:rFonts w:asciiTheme="minorHAnsi" w:hAnsiTheme="minorHAnsi"/>
                <w:sz w:val="24"/>
                <w:szCs w:val="24"/>
              </w:rPr>
              <w:t xml:space="preserve">Asignar, administrar y controlar </w:t>
            </w:r>
            <w:r w:rsidR="004C4B30" w:rsidRPr="00F822EA">
              <w:rPr>
                <w:rFonts w:asciiTheme="minorHAnsi" w:hAnsiTheme="minorHAnsi"/>
                <w:sz w:val="24"/>
                <w:szCs w:val="24"/>
              </w:rPr>
              <w:t>los recursos</w:t>
            </w:r>
          </w:p>
        </w:tc>
      </w:tr>
      <w:tr w:rsidR="008A3D49" w:rsidRPr="00F822EA" w14:paraId="0923F068" w14:textId="77777777" w:rsidTr="00E650C8">
        <w:trPr>
          <w:trHeight w:val="292"/>
        </w:trPr>
        <w:tc>
          <w:tcPr>
            <w:tcW w:w="10372" w:type="dxa"/>
            <w:gridSpan w:val="5"/>
            <w:shd w:val="clear" w:color="auto" w:fill="D9D9D9"/>
          </w:tcPr>
          <w:p w14:paraId="5192D5E1" w14:textId="77777777" w:rsidR="008A3D49" w:rsidRPr="00F822EA" w:rsidRDefault="002E5303" w:rsidP="00E650C8">
            <w:pPr>
              <w:pStyle w:val="TableParagraph"/>
              <w:tabs>
                <w:tab w:val="left" w:pos="1188"/>
              </w:tabs>
              <w:ind w:left="468"/>
              <w:jc w:val="both"/>
              <w:rPr>
                <w:rFonts w:asciiTheme="minorHAnsi" w:hAnsiTheme="minorHAnsi"/>
                <w:b/>
                <w:sz w:val="24"/>
                <w:szCs w:val="24"/>
              </w:rPr>
            </w:pPr>
            <w:r w:rsidRPr="00F822EA">
              <w:rPr>
                <w:rFonts w:asciiTheme="minorHAnsi" w:hAnsiTheme="minorHAnsi"/>
                <w:b/>
                <w:sz w:val="24"/>
                <w:szCs w:val="24"/>
              </w:rPr>
              <w:t>III.</w:t>
            </w:r>
            <w:r w:rsidRPr="00F822EA">
              <w:rPr>
                <w:rFonts w:asciiTheme="minorHAnsi" w:hAnsiTheme="minorHAnsi"/>
                <w:b/>
                <w:sz w:val="24"/>
                <w:szCs w:val="24"/>
              </w:rPr>
              <w:tab/>
              <w:t>REQUISITOS Y ESPECIFICACIONES PARA EL DESEMPEÑO DELCARGO</w:t>
            </w:r>
          </w:p>
        </w:tc>
      </w:tr>
      <w:tr w:rsidR="008A3D49" w:rsidRPr="00F822EA" w14:paraId="6F97483F" w14:textId="77777777" w:rsidTr="00E650C8">
        <w:trPr>
          <w:trHeight w:val="294"/>
        </w:trPr>
        <w:tc>
          <w:tcPr>
            <w:tcW w:w="10372" w:type="dxa"/>
            <w:gridSpan w:val="5"/>
          </w:tcPr>
          <w:p w14:paraId="42CA8D30" w14:textId="77777777" w:rsidR="008A3D49" w:rsidRPr="00F822EA" w:rsidRDefault="002E5303" w:rsidP="00E650C8">
            <w:pPr>
              <w:pStyle w:val="TableParagraph"/>
              <w:ind w:left="146"/>
              <w:jc w:val="both"/>
              <w:rPr>
                <w:rFonts w:asciiTheme="minorHAnsi" w:hAnsiTheme="minorHAnsi"/>
                <w:b/>
                <w:sz w:val="24"/>
                <w:szCs w:val="24"/>
              </w:rPr>
            </w:pPr>
            <w:r w:rsidRPr="00F822EA">
              <w:rPr>
                <w:rFonts w:asciiTheme="minorHAnsi" w:hAnsiTheme="minorHAnsi"/>
                <w:b/>
                <w:sz w:val="24"/>
                <w:szCs w:val="24"/>
              </w:rPr>
              <w:t>A. COMPETENCIAS BÁSICAS</w:t>
            </w:r>
          </w:p>
        </w:tc>
      </w:tr>
      <w:tr w:rsidR="008A3D49" w:rsidRPr="00F822EA" w14:paraId="498E7FE6" w14:textId="77777777" w:rsidTr="00E650C8">
        <w:trPr>
          <w:trHeight w:val="292"/>
        </w:trPr>
        <w:tc>
          <w:tcPr>
            <w:tcW w:w="10372" w:type="dxa"/>
            <w:gridSpan w:val="5"/>
          </w:tcPr>
          <w:p w14:paraId="19BB829D"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TITULO: EDUCADOR O PROFESOR</w:t>
            </w:r>
          </w:p>
        </w:tc>
      </w:tr>
      <w:tr w:rsidR="008A3D49" w:rsidRPr="00F822EA" w14:paraId="393E9E1C" w14:textId="77777777" w:rsidTr="00E650C8">
        <w:trPr>
          <w:trHeight w:val="292"/>
        </w:trPr>
        <w:tc>
          <w:tcPr>
            <w:tcW w:w="10372" w:type="dxa"/>
            <w:gridSpan w:val="5"/>
          </w:tcPr>
          <w:p w14:paraId="7ACD839A"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UNIVERSIDAD O INSTITUCIÓN: UNIVERSIDAD TRADICIONAL O PARTICULARES ACREDITADAS</w:t>
            </w:r>
          </w:p>
        </w:tc>
      </w:tr>
      <w:tr w:rsidR="008A3D49" w:rsidRPr="00F822EA" w14:paraId="2D03ACFC" w14:textId="77777777" w:rsidTr="00E650C8">
        <w:trPr>
          <w:trHeight w:val="1173"/>
        </w:trPr>
        <w:tc>
          <w:tcPr>
            <w:tcW w:w="10372" w:type="dxa"/>
            <w:gridSpan w:val="5"/>
          </w:tcPr>
          <w:p w14:paraId="3244790E"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AÑOS DE EXPERIENCIA:</w:t>
            </w:r>
          </w:p>
          <w:p w14:paraId="07E4E29C" w14:textId="77777777" w:rsidR="008A3D49" w:rsidRPr="00F822EA" w:rsidRDefault="002E5303" w:rsidP="00E650C8">
            <w:pPr>
              <w:pStyle w:val="TableParagraph"/>
              <w:numPr>
                <w:ilvl w:val="0"/>
                <w:numId w:val="35"/>
              </w:numPr>
              <w:tabs>
                <w:tab w:val="left" w:pos="469"/>
              </w:tabs>
              <w:jc w:val="both"/>
              <w:rPr>
                <w:rFonts w:asciiTheme="minorHAnsi" w:hAnsiTheme="minorHAnsi"/>
                <w:sz w:val="24"/>
                <w:szCs w:val="24"/>
              </w:rPr>
            </w:pPr>
            <w:r w:rsidRPr="00F822EA">
              <w:rPr>
                <w:rFonts w:asciiTheme="minorHAnsi" w:hAnsiTheme="minorHAnsi"/>
                <w:sz w:val="24"/>
                <w:szCs w:val="24"/>
              </w:rPr>
              <w:t xml:space="preserve">Cinco años de experiencia laboral como mínimo </w:t>
            </w:r>
            <w:r w:rsidR="004C4B30" w:rsidRPr="00F822EA">
              <w:rPr>
                <w:rFonts w:asciiTheme="minorHAnsi" w:hAnsiTheme="minorHAnsi"/>
                <w:sz w:val="24"/>
                <w:szCs w:val="24"/>
              </w:rPr>
              <w:t>en aula</w:t>
            </w:r>
          </w:p>
          <w:p w14:paraId="72D629F3" w14:textId="77777777" w:rsidR="008A3D49" w:rsidRPr="00F822EA" w:rsidRDefault="002E5303" w:rsidP="00E650C8">
            <w:pPr>
              <w:pStyle w:val="TableParagraph"/>
              <w:numPr>
                <w:ilvl w:val="0"/>
                <w:numId w:val="35"/>
              </w:numPr>
              <w:tabs>
                <w:tab w:val="left" w:pos="469"/>
              </w:tabs>
              <w:jc w:val="both"/>
              <w:rPr>
                <w:rFonts w:asciiTheme="minorHAnsi" w:hAnsiTheme="minorHAnsi"/>
                <w:sz w:val="24"/>
                <w:szCs w:val="24"/>
              </w:rPr>
            </w:pPr>
            <w:r w:rsidRPr="00F822EA">
              <w:rPr>
                <w:rFonts w:asciiTheme="minorHAnsi" w:hAnsiTheme="minorHAnsi"/>
                <w:sz w:val="24"/>
                <w:szCs w:val="24"/>
              </w:rPr>
              <w:t xml:space="preserve">Experiencia en coordinación de equipos </w:t>
            </w:r>
            <w:r w:rsidR="004C4B30" w:rsidRPr="00F822EA">
              <w:rPr>
                <w:rFonts w:asciiTheme="minorHAnsi" w:hAnsiTheme="minorHAnsi"/>
                <w:sz w:val="24"/>
                <w:szCs w:val="24"/>
              </w:rPr>
              <w:t>y personas</w:t>
            </w:r>
          </w:p>
          <w:p w14:paraId="1D1440B9" w14:textId="77777777" w:rsidR="008A3D49" w:rsidRPr="00F822EA" w:rsidRDefault="002E5303" w:rsidP="00E650C8">
            <w:pPr>
              <w:pStyle w:val="TableParagraph"/>
              <w:numPr>
                <w:ilvl w:val="0"/>
                <w:numId w:val="35"/>
              </w:numPr>
              <w:tabs>
                <w:tab w:val="left" w:pos="469"/>
              </w:tabs>
              <w:jc w:val="both"/>
              <w:rPr>
                <w:rFonts w:asciiTheme="minorHAnsi" w:hAnsiTheme="minorHAnsi"/>
                <w:sz w:val="24"/>
                <w:szCs w:val="24"/>
              </w:rPr>
            </w:pPr>
            <w:r w:rsidRPr="00F822EA">
              <w:rPr>
                <w:rFonts w:asciiTheme="minorHAnsi" w:hAnsiTheme="minorHAnsi"/>
                <w:sz w:val="24"/>
                <w:szCs w:val="24"/>
              </w:rPr>
              <w:t>Prestar servicios en su iglesia.</w:t>
            </w:r>
          </w:p>
        </w:tc>
      </w:tr>
      <w:tr w:rsidR="008A3D49" w:rsidRPr="00F822EA" w14:paraId="2DD62EDB" w14:textId="77777777" w:rsidTr="00E650C8">
        <w:trPr>
          <w:trHeight w:val="294"/>
        </w:trPr>
        <w:tc>
          <w:tcPr>
            <w:tcW w:w="1217" w:type="dxa"/>
          </w:tcPr>
          <w:p w14:paraId="5EDEFCD6" w14:textId="77777777" w:rsidR="008A3D49" w:rsidRPr="00F822EA" w:rsidRDefault="002E5303" w:rsidP="00E650C8">
            <w:pPr>
              <w:pStyle w:val="TableParagraph"/>
              <w:jc w:val="both"/>
              <w:rPr>
                <w:rFonts w:asciiTheme="minorHAnsi" w:hAnsiTheme="minorHAnsi"/>
                <w:b/>
                <w:sz w:val="24"/>
                <w:szCs w:val="24"/>
              </w:rPr>
            </w:pPr>
            <w:r w:rsidRPr="00F822EA">
              <w:rPr>
                <w:rFonts w:asciiTheme="minorHAnsi" w:hAnsiTheme="minorHAnsi"/>
                <w:b/>
                <w:sz w:val="24"/>
                <w:szCs w:val="24"/>
              </w:rPr>
              <w:t>CÓDIGO</w:t>
            </w:r>
          </w:p>
        </w:tc>
        <w:tc>
          <w:tcPr>
            <w:tcW w:w="8158" w:type="dxa"/>
            <w:gridSpan w:val="3"/>
          </w:tcPr>
          <w:p w14:paraId="2B9693D5" w14:textId="77777777" w:rsidR="008A3D49" w:rsidRPr="00F822EA" w:rsidRDefault="002E5303" w:rsidP="00E650C8">
            <w:pPr>
              <w:pStyle w:val="TableParagraph"/>
              <w:jc w:val="both"/>
              <w:rPr>
                <w:rFonts w:asciiTheme="minorHAnsi" w:hAnsiTheme="minorHAnsi"/>
                <w:b/>
                <w:sz w:val="24"/>
                <w:szCs w:val="24"/>
              </w:rPr>
            </w:pPr>
            <w:r w:rsidRPr="00F822EA">
              <w:rPr>
                <w:rFonts w:asciiTheme="minorHAnsi" w:hAnsiTheme="minorHAnsi"/>
                <w:b/>
                <w:sz w:val="24"/>
                <w:szCs w:val="24"/>
              </w:rPr>
              <w:t>NOMBRE</w:t>
            </w:r>
          </w:p>
        </w:tc>
        <w:tc>
          <w:tcPr>
            <w:tcW w:w="997" w:type="dxa"/>
          </w:tcPr>
          <w:p w14:paraId="4AB21B82" w14:textId="77777777" w:rsidR="008A3D49" w:rsidRPr="00F822EA" w:rsidRDefault="002E5303" w:rsidP="00E650C8">
            <w:pPr>
              <w:pStyle w:val="TableParagraph"/>
              <w:ind w:left="289" w:right="138" w:hanging="42"/>
              <w:jc w:val="both"/>
              <w:rPr>
                <w:rFonts w:asciiTheme="minorHAnsi" w:hAnsiTheme="minorHAnsi"/>
                <w:b/>
                <w:sz w:val="24"/>
                <w:szCs w:val="24"/>
              </w:rPr>
            </w:pPr>
            <w:r w:rsidRPr="00F822EA">
              <w:rPr>
                <w:rFonts w:asciiTheme="minorHAnsi" w:hAnsiTheme="minorHAnsi"/>
                <w:b/>
                <w:sz w:val="24"/>
                <w:szCs w:val="24"/>
              </w:rPr>
              <w:t>NIVEL</w:t>
            </w:r>
          </w:p>
        </w:tc>
      </w:tr>
      <w:tr w:rsidR="008A3D49" w:rsidRPr="00F822EA" w14:paraId="11C3BCB7" w14:textId="77777777" w:rsidTr="00E650C8">
        <w:trPr>
          <w:trHeight w:val="292"/>
        </w:trPr>
        <w:tc>
          <w:tcPr>
            <w:tcW w:w="1217" w:type="dxa"/>
          </w:tcPr>
          <w:p w14:paraId="0CD05F3A"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CF01</w:t>
            </w:r>
          </w:p>
        </w:tc>
        <w:tc>
          <w:tcPr>
            <w:tcW w:w="8158" w:type="dxa"/>
            <w:gridSpan w:val="3"/>
          </w:tcPr>
          <w:p w14:paraId="30E1FB7A"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Gestionar la relación con la comunidad y el entorno.</w:t>
            </w:r>
          </w:p>
        </w:tc>
        <w:tc>
          <w:tcPr>
            <w:tcW w:w="997" w:type="dxa"/>
          </w:tcPr>
          <w:p w14:paraId="68795521"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3D500E01" w14:textId="77777777" w:rsidTr="00E650C8">
        <w:trPr>
          <w:trHeight w:val="292"/>
        </w:trPr>
        <w:tc>
          <w:tcPr>
            <w:tcW w:w="1217" w:type="dxa"/>
          </w:tcPr>
          <w:p w14:paraId="1D2B7746"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CF02</w:t>
            </w:r>
          </w:p>
        </w:tc>
        <w:tc>
          <w:tcPr>
            <w:tcW w:w="8158" w:type="dxa"/>
            <w:gridSpan w:val="3"/>
          </w:tcPr>
          <w:p w14:paraId="278B7426"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Representar al establecimiento en su calidad de miembro de la</w:t>
            </w:r>
          </w:p>
        </w:tc>
        <w:tc>
          <w:tcPr>
            <w:tcW w:w="997" w:type="dxa"/>
          </w:tcPr>
          <w:p w14:paraId="2BF3A6BB"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228FA2E5" w14:textId="77777777" w:rsidTr="00E650C8">
        <w:trPr>
          <w:trHeight w:val="292"/>
        </w:trPr>
        <w:tc>
          <w:tcPr>
            <w:tcW w:w="1217" w:type="dxa"/>
          </w:tcPr>
          <w:p w14:paraId="43360D70"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CF05</w:t>
            </w:r>
          </w:p>
        </w:tc>
        <w:tc>
          <w:tcPr>
            <w:tcW w:w="8158" w:type="dxa"/>
            <w:gridSpan w:val="3"/>
          </w:tcPr>
          <w:p w14:paraId="0BAE49B2"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Difundir el PEI y la planificación estratégica del establecimiento.</w:t>
            </w:r>
          </w:p>
        </w:tc>
        <w:tc>
          <w:tcPr>
            <w:tcW w:w="997" w:type="dxa"/>
          </w:tcPr>
          <w:p w14:paraId="384DFA7F"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2E12E38A" w14:textId="77777777" w:rsidTr="00E650C8">
        <w:trPr>
          <w:trHeight w:val="294"/>
        </w:trPr>
        <w:tc>
          <w:tcPr>
            <w:tcW w:w="1217" w:type="dxa"/>
          </w:tcPr>
          <w:p w14:paraId="7B68ECFA"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CF06</w:t>
            </w:r>
          </w:p>
        </w:tc>
        <w:tc>
          <w:tcPr>
            <w:tcW w:w="8158" w:type="dxa"/>
            <w:gridSpan w:val="3"/>
          </w:tcPr>
          <w:p w14:paraId="03581F19"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Gestionar el clima organizacional y la convivencia.</w:t>
            </w:r>
          </w:p>
        </w:tc>
        <w:tc>
          <w:tcPr>
            <w:tcW w:w="997" w:type="dxa"/>
          </w:tcPr>
          <w:p w14:paraId="66ADA153"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4DB92961" w14:textId="77777777" w:rsidTr="00E650C8">
        <w:trPr>
          <w:trHeight w:val="268"/>
        </w:trPr>
        <w:tc>
          <w:tcPr>
            <w:tcW w:w="1217" w:type="dxa"/>
          </w:tcPr>
          <w:p w14:paraId="25AFFEAD"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CF07</w:t>
            </w:r>
          </w:p>
        </w:tc>
        <w:tc>
          <w:tcPr>
            <w:tcW w:w="8158" w:type="dxa"/>
            <w:gridSpan w:val="3"/>
          </w:tcPr>
          <w:p w14:paraId="3BEEEBD1" w14:textId="4FEE631F"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Asegurar la existencia de información útil para la toma</w:t>
            </w:r>
            <w:r w:rsidR="007E33A9">
              <w:rPr>
                <w:rFonts w:asciiTheme="minorHAnsi" w:hAnsiTheme="minorHAnsi"/>
                <w:sz w:val="24"/>
                <w:szCs w:val="24"/>
              </w:rPr>
              <w:t xml:space="preserve"> </w:t>
            </w:r>
            <w:r w:rsidRPr="00F822EA">
              <w:rPr>
                <w:rFonts w:asciiTheme="minorHAnsi" w:hAnsiTheme="minorHAnsi"/>
                <w:sz w:val="24"/>
                <w:szCs w:val="24"/>
              </w:rPr>
              <w:t>oportuna de decisiones</w:t>
            </w:r>
          </w:p>
        </w:tc>
        <w:tc>
          <w:tcPr>
            <w:tcW w:w="997" w:type="dxa"/>
          </w:tcPr>
          <w:p w14:paraId="57D97DBA"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208A3A83" w14:textId="77777777" w:rsidTr="00E650C8">
        <w:trPr>
          <w:trHeight w:val="257"/>
        </w:trPr>
        <w:tc>
          <w:tcPr>
            <w:tcW w:w="1217" w:type="dxa"/>
          </w:tcPr>
          <w:p w14:paraId="53753BCA"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CF08</w:t>
            </w:r>
          </w:p>
        </w:tc>
        <w:tc>
          <w:tcPr>
            <w:tcW w:w="8158" w:type="dxa"/>
            <w:gridSpan w:val="3"/>
          </w:tcPr>
          <w:p w14:paraId="78F11281" w14:textId="655216DE" w:rsidR="008A3D49" w:rsidRPr="00F822EA" w:rsidRDefault="002E5303" w:rsidP="00E650C8">
            <w:pPr>
              <w:pStyle w:val="TableParagraph"/>
              <w:tabs>
                <w:tab w:val="left" w:pos="1192"/>
                <w:tab w:val="left" w:pos="2961"/>
                <w:tab w:val="left" w:pos="3297"/>
                <w:tab w:val="left" w:pos="3794"/>
                <w:tab w:val="left" w:pos="5173"/>
                <w:tab w:val="left" w:pos="6032"/>
              </w:tabs>
              <w:jc w:val="both"/>
              <w:rPr>
                <w:rFonts w:asciiTheme="minorHAnsi" w:hAnsiTheme="minorHAnsi"/>
                <w:sz w:val="24"/>
                <w:szCs w:val="24"/>
              </w:rPr>
            </w:pPr>
            <w:r w:rsidRPr="00F822EA">
              <w:rPr>
                <w:rFonts w:asciiTheme="minorHAnsi" w:hAnsiTheme="minorHAnsi"/>
                <w:sz w:val="24"/>
                <w:szCs w:val="24"/>
              </w:rPr>
              <w:t>Informar</w:t>
            </w:r>
            <w:r w:rsidR="007E33A9">
              <w:rPr>
                <w:rFonts w:asciiTheme="minorHAnsi" w:hAnsiTheme="minorHAnsi"/>
                <w:sz w:val="24"/>
                <w:szCs w:val="24"/>
              </w:rPr>
              <w:t xml:space="preserve"> </w:t>
            </w:r>
            <w:r w:rsidRPr="00F822EA">
              <w:rPr>
                <w:rFonts w:asciiTheme="minorHAnsi" w:hAnsiTheme="minorHAnsi"/>
                <w:sz w:val="24"/>
                <w:szCs w:val="24"/>
              </w:rPr>
              <w:t>oportunamente</w:t>
            </w:r>
            <w:r w:rsidR="007E33A9">
              <w:rPr>
                <w:rFonts w:asciiTheme="minorHAnsi" w:hAnsiTheme="minorHAnsi"/>
                <w:sz w:val="24"/>
                <w:szCs w:val="24"/>
              </w:rPr>
              <w:t xml:space="preserve"> </w:t>
            </w:r>
            <w:r w:rsidRPr="00F822EA">
              <w:rPr>
                <w:rFonts w:asciiTheme="minorHAnsi" w:hAnsiTheme="minorHAnsi"/>
                <w:sz w:val="24"/>
                <w:szCs w:val="24"/>
              </w:rPr>
              <w:t>a</w:t>
            </w:r>
            <w:r w:rsidR="007E33A9">
              <w:rPr>
                <w:rFonts w:asciiTheme="minorHAnsi" w:hAnsiTheme="minorHAnsi"/>
                <w:sz w:val="24"/>
                <w:szCs w:val="24"/>
              </w:rPr>
              <w:t xml:space="preserve"> </w:t>
            </w:r>
            <w:r w:rsidRPr="00F822EA">
              <w:rPr>
                <w:rFonts w:asciiTheme="minorHAnsi" w:hAnsiTheme="minorHAnsi"/>
                <w:sz w:val="24"/>
                <w:szCs w:val="24"/>
              </w:rPr>
              <w:t>los</w:t>
            </w:r>
            <w:r w:rsidR="007E33A9">
              <w:rPr>
                <w:rFonts w:asciiTheme="minorHAnsi" w:hAnsiTheme="minorHAnsi"/>
                <w:sz w:val="24"/>
                <w:szCs w:val="24"/>
              </w:rPr>
              <w:t xml:space="preserve"> </w:t>
            </w:r>
            <w:r w:rsidRPr="00F822EA">
              <w:rPr>
                <w:rFonts w:asciiTheme="minorHAnsi" w:hAnsiTheme="minorHAnsi"/>
                <w:sz w:val="24"/>
                <w:szCs w:val="24"/>
              </w:rPr>
              <w:t>apoderados</w:t>
            </w:r>
            <w:r w:rsidR="007E33A9">
              <w:rPr>
                <w:rFonts w:asciiTheme="minorHAnsi" w:hAnsiTheme="minorHAnsi"/>
                <w:sz w:val="24"/>
                <w:szCs w:val="24"/>
              </w:rPr>
              <w:t xml:space="preserve"> </w:t>
            </w:r>
            <w:r w:rsidRPr="00F822EA">
              <w:rPr>
                <w:rFonts w:asciiTheme="minorHAnsi" w:hAnsiTheme="minorHAnsi"/>
                <w:sz w:val="24"/>
                <w:szCs w:val="24"/>
              </w:rPr>
              <w:t>acerca</w:t>
            </w:r>
            <w:r w:rsidR="007E33A9">
              <w:rPr>
                <w:rFonts w:asciiTheme="minorHAnsi" w:hAnsiTheme="minorHAnsi"/>
                <w:sz w:val="24"/>
                <w:szCs w:val="24"/>
              </w:rPr>
              <w:t xml:space="preserve"> </w:t>
            </w:r>
            <w:r w:rsidRPr="00F822EA">
              <w:rPr>
                <w:rFonts w:asciiTheme="minorHAnsi" w:hAnsiTheme="minorHAnsi"/>
                <w:sz w:val="24"/>
                <w:szCs w:val="24"/>
              </w:rPr>
              <w:t>del</w:t>
            </w:r>
            <w:r w:rsidR="007E33A9">
              <w:rPr>
                <w:rFonts w:asciiTheme="minorHAnsi" w:hAnsiTheme="minorHAnsi"/>
                <w:sz w:val="24"/>
                <w:szCs w:val="24"/>
              </w:rPr>
              <w:t xml:space="preserve"> </w:t>
            </w:r>
            <w:r w:rsidRPr="00F822EA">
              <w:rPr>
                <w:rFonts w:asciiTheme="minorHAnsi" w:hAnsiTheme="minorHAnsi"/>
                <w:sz w:val="24"/>
                <w:szCs w:val="24"/>
              </w:rPr>
              <w:t>establecimiento.</w:t>
            </w:r>
          </w:p>
        </w:tc>
        <w:tc>
          <w:tcPr>
            <w:tcW w:w="997" w:type="dxa"/>
          </w:tcPr>
          <w:p w14:paraId="535FE2BC"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2281D25E" w14:textId="77777777" w:rsidTr="00E650C8">
        <w:trPr>
          <w:trHeight w:val="234"/>
        </w:trPr>
        <w:tc>
          <w:tcPr>
            <w:tcW w:w="1217" w:type="dxa"/>
          </w:tcPr>
          <w:p w14:paraId="71F382DC"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CF10</w:t>
            </w:r>
          </w:p>
        </w:tc>
        <w:tc>
          <w:tcPr>
            <w:tcW w:w="8158" w:type="dxa"/>
            <w:gridSpan w:val="3"/>
          </w:tcPr>
          <w:p w14:paraId="0BC27BBC" w14:textId="3393C01A" w:rsidR="008A3D49" w:rsidRPr="00F822EA" w:rsidRDefault="002E5303" w:rsidP="00E650C8">
            <w:pPr>
              <w:pStyle w:val="TableParagraph"/>
              <w:tabs>
                <w:tab w:val="left" w:pos="1501"/>
                <w:tab w:val="left" w:pos="2020"/>
                <w:tab w:val="left" w:pos="3092"/>
                <w:tab w:val="left" w:pos="4363"/>
                <w:tab w:val="left" w:pos="4714"/>
                <w:tab w:val="left" w:pos="6033"/>
              </w:tabs>
              <w:jc w:val="both"/>
              <w:rPr>
                <w:rFonts w:asciiTheme="minorHAnsi" w:hAnsiTheme="minorHAnsi"/>
                <w:sz w:val="24"/>
                <w:szCs w:val="24"/>
              </w:rPr>
            </w:pPr>
            <w:r w:rsidRPr="00F822EA">
              <w:rPr>
                <w:rFonts w:asciiTheme="minorHAnsi" w:hAnsiTheme="minorHAnsi"/>
                <w:sz w:val="24"/>
                <w:szCs w:val="24"/>
              </w:rPr>
              <w:t>Administrar</w:t>
            </w:r>
            <w:r w:rsidR="007E33A9">
              <w:rPr>
                <w:rFonts w:asciiTheme="minorHAnsi" w:hAnsiTheme="minorHAnsi"/>
                <w:sz w:val="24"/>
                <w:szCs w:val="24"/>
              </w:rPr>
              <w:t xml:space="preserve"> </w:t>
            </w:r>
            <w:r w:rsidRPr="00F822EA">
              <w:rPr>
                <w:rFonts w:asciiTheme="minorHAnsi" w:hAnsiTheme="minorHAnsi"/>
                <w:sz w:val="24"/>
                <w:szCs w:val="24"/>
              </w:rPr>
              <w:t>los</w:t>
            </w:r>
            <w:r w:rsidR="007E33A9">
              <w:rPr>
                <w:rFonts w:asciiTheme="minorHAnsi" w:hAnsiTheme="minorHAnsi"/>
                <w:sz w:val="24"/>
                <w:szCs w:val="24"/>
              </w:rPr>
              <w:t xml:space="preserve"> </w:t>
            </w:r>
            <w:r w:rsidRPr="00F822EA">
              <w:rPr>
                <w:rFonts w:asciiTheme="minorHAnsi" w:hAnsiTheme="minorHAnsi"/>
                <w:sz w:val="24"/>
                <w:szCs w:val="24"/>
              </w:rPr>
              <w:t>recursos</w:t>
            </w:r>
            <w:r w:rsidR="007E33A9">
              <w:rPr>
                <w:rFonts w:asciiTheme="minorHAnsi" w:hAnsiTheme="minorHAnsi"/>
                <w:sz w:val="24"/>
                <w:szCs w:val="24"/>
              </w:rPr>
              <w:t xml:space="preserve"> </w:t>
            </w:r>
            <w:r w:rsidRPr="00F822EA">
              <w:rPr>
                <w:rFonts w:asciiTheme="minorHAnsi" w:hAnsiTheme="minorHAnsi"/>
                <w:sz w:val="24"/>
                <w:szCs w:val="24"/>
              </w:rPr>
              <w:t>materiales</w:t>
            </w:r>
            <w:r w:rsidR="007E33A9">
              <w:rPr>
                <w:rFonts w:asciiTheme="minorHAnsi" w:hAnsiTheme="minorHAnsi"/>
                <w:sz w:val="24"/>
                <w:szCs w:val="24"/>
              </w:rPr>
              <w:t xml:space="preserve"> </w:t>
            </w:r>
            <w:r w:rsidRPr="00F822EA">
              <w:rPr>
                <w:rFonts w:asciiTheme="minorHAnsi" w:hAnsiTheme="minorHAnsi"/>
                <w:sz w:val="24"/>
                <w:szCs w:val="24"/>
              </w:rPr>
              <w:t>y</w:t>
            </w:r>
            <w:r w:rsidR="007E33A9">
              <w:rPr>
                <w:rFonts w:asciiTheme="minorHAnsi" w:hAnsiTheme="minorHAnsi"/>
                <w:sz w:val="24"/>
                <w:szCs w:val="24"/>
              </w:rPr>
              <w:t xml:space="preserve"> </w:t>
            </w:r>
            <w:r w:rsidRPr="00F822EA">
              <w:rPr>
                <w:rFonts w:asciiTheme="minorHAnsi" w:hAnsiTheme="minorHAnsi"/>
                <w:sz w:val="24"/>
                <w:szCs w:val="24"/>
              </w:rPr>
              <w:t>financieros</w:t>
            </w:r>
            <w:r w:rsidR="007E33A9">
              <w:rPr>
                <w:rFonts w:asciiTheme="minorHAnsi" w:hAnsiTheme="minorHAnsi"/>
                <w:sz w:val="24"/>
                <w:szCs w:val="24"/>
              </w:rPr>
              <w:t xml:space="preserve"> </w:t>
            </w:r>
            <w:r w:rsidRPr="00F822EA">
              <w:rPr>
                <w:rFonts w:asciiTheme="minorHAnsi" w:hAnsiTheme="minorHAnsi"/>
                <w:sz w:val="24"/>
                <w:szCs w:val="24"/>
              </w:rPr>
              <w:t>del</w:t>
            </w:r>
            <w:r w:rsidR="007E33A9">
              <w:rPr>
                <w:rFonts w:asciiTheme="minorHAnsi" w:hAnsiTheme="minorHAnsi"/>
                <w:sz w:val="24"/>
                <w:szCs w:val="24"/>
              </w:rPr>
              <w:t xml:space="preserve"> </w:t>
            </w:r>
            <w:r w:rsidRPr="00F822EA">
              <w:rPr>
                <w:rFonts w:asciiTheme="minorHAnsi" w:hAnsiTheme="minorHAnsi"/>
                <w:sz w:val="24"/>
                <w:szCs w:val="24"/>
              </w:rPr>
              <w:t>establecimiento</w:t>
            </w:r>
          </w:p>
        </w:tc>
        <w:tc>
          <w:tcPr>
            <w:tcW w:w="997" w:type="dxa"/>
          </w:tcPr>
          <w:p w14:paraId="3F11A208"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24B3B544" w14:textId="77777777" w:rsidTr="00E650C8">
        <w:trPr>
          <w:trHeight w:val="292"/>
        </w:trPr>
        <w:tc>
          <w:tcPr>
            <w:tcW w:w="1217" w:type="dxa"/>
          </w:tcPr>
          <w:p w14:paraId="6970223C"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CF11</w:t>
            </w:r>
          </w:p>
        </w:tc>
        <w:tc>
          <w:tcPr>
            <w:tcW w:w="8158" w:type="dxa"/>
            <w:gridSpan w:val="3"/>
          </w:tcPr>
          <w:p w14:paraId="0DDE3995"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Gestionar el personal.</w:t>
            </w:r>
          </w:p>
        </w:tc>
        <w:tc>
          <w:tcPr>
            <w:tcW w:w="997" w:type="dxa"/>
          </w:tcPr>
          <w:p w14:paraId="2153BE2E"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0F7926B4" w14:textId="77777777" w:rsidTr="00E650C8">
        <w:trPr>
          <w:trHeight w:val="214"/>
        </w:trPr>
        <w:tc>
          <w:tcPr>
            <w:tcW w:w="1217" w:type="dxa"/>
          </w:tcPr>
          <w:p w14:paraId="1D3DC148"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CF12</w:t>
            </w:r>
          </w:p>
        </w:tc>
        <w:tc>
          <w:tcPr>
            <w:tcW w:w="8158" w:type="dxa"/>
            <w:gridSpan w:val="3"/>
          </w:tcPr>
          <w:p w14:paraId="7AA550FD" w14:textId="66D2F4F5"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Coordinar y promover el desarrollo profesional del cuerpo</w:t>
            </w:r>
            <w:r w:rsidR="007E33A9">
              <w:rPr>
                <w:rFonts w:asciiTheme="minorHAnsi" w:hAnsiTheme="minorHAnsi"/>
                <w:sz w:val="24"/>
                <w:szCs w:val="24"/>
              </w:rPr>
              <w:t xml:space="preserve"> </w:t>
            </w:r>
            <w:r w:rsidRPr="00F822EA">
              <w:rPr>
                <w:rFonts w:asciiTheme="minorHAnsi" w:hAnsiTheme="minorHAnsi"/>
                <w:sz w:val="24"/>
                <w:szCs w:val="24"/>
              </w:rPr>
              <w:t>docente.</w:t>
            </w:r>
          </w:p>
        </w:tc>
        <w:tc>
          <w:tcPr>
            <w:tcW w:w="997" w:type="dxa"/>
          </w:tcPr>
          <w:p w14:paraId="3320E189"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0AE1EBEA" w14:textId="77777777" w:rsidTr="00E650C8">
        <w:trPr>
          <w:trHeight w:val="292"/>
        </w:trPr>
        <w:tc>
          <w:tcPr>
            <w:tcW w:w="1217" w:type="dxa"/>
          </w:tcPr>
          <w:p w14:paraId="35CE8A61"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CF13</w:t>
            </w:r>
          </w:p>
        </w:tc>
        <w:tc>
          <w:tcPr>
            <w:tcW w:w="8158" w:type="dxa"/>
            <w:gridSpan w:val="3"/>
          </w:tcPr>
          <w:p w14:paraId="4F9F6D8D"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Coordinar y ejecutar el proceso de admisión de estudiantes.</w:t>
            </w:r>
          </w:p>
        </w:tc>
        <w:tc>
          <w:tcPr>
            <w:tcW w:w="997" w:type="dxa"/>
          </w:tcPr>
          <w:p w14:paraId="323A8A8C"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2A7796B3" w14:textId="77777777" w:rsidTr="00E650C8">
        <w:trPr>
          <w:trHeight w:val="294"/>
        </w:trPr>
        <w:tc>
          <w:tcPr>
            <w:tcW w:w="1217" w:type="dxa"/>
          </w:tcPr>
          <w:p w14:paraId="18241553"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CF14</w:t>
            </w:r>
          </w:p>
        </w:tc>
        <w:tc>
          <w:tcPr>
            <w:tcW w:w="8158" w:type="dxa"/>
            <w:gridSpan w:val="3"/>
          </w:tcPr>
          <w:p w14:paraId="3B52D629"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Dar cuenta pública de su gestión.</w:t>
            </w:r>
          </w:p>
        </w:tc>
        <w:tc>
          <w:tcPr>
            <w:tcW w:w="997" w:type="dxa"/>
          </w:tcPr>
          <w:p w14:paraId="73EEC7E5"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2E940051" w14:textId="77777777" w:rsidTr="00E650C8">
        <w:trPr>
          <w:trHeight w:val="292"/>
        </w:trPr>
        <w:tc>
          <w:tcPr>
            <w:tcW w:w="1217" w:type="dxa"/>
          </w:tcPr>
          <w:p w14:paraId="48DD2A44"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CF15</w:t>
            </w:r>
          </w:p>
        </w:tc>
        <w:tc>
          <w:tcPr>
            <w:tcW w:w="8158" w:type="dxa"/>
            <w:gridSpan w:val="3"/>
          </w:tcPr>
          <w:p w14:paraId="67AB595A"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Monitorear y evaluar las metas y objetivos del establecimiento.</w:t>
            </w:r>
          </w:p>
        </w:tc>
        <w:tc>
          <w:tcPr>
            <w:tcW w:w="997" w:type="dxa"/>
          </w:tcPr>
          <w:p w14:paraId="338FCC0E"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40248F50" w14:textId="77777777" w:rsidTr="00E650C8">
        <w:trPr>
          <w:trHeight w:val="363"/>
        </w:trPr>
        <w:tc>
          <w:tcPr>
            <w:tcW w:w="1217" w:type="dxa"/>
          </w:tcPr>
          <w:p w14:paraId="7EDCE4FC"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CF18</w:t>
            </w:r>
          </w:p>
        </w:tc>
        <w:tc>
          <w:tcPr>
            <w:tcW w:w="8158" w:type="dxa"/>
            <w:gridSpan w:val="3"/>
          </w:tcPr>
          <w:p w14:paraId="50F096D7" w14:textId="1FAC8E84"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Asegurar la disponibilidad de recursos pedagógicos a los</w:t>
            </w:r>
            <w:r w:rsidR="007E33A9">
              <w:rPr>
                <w:rFonts w:asciiTheme="minorHAnsi" w:hAnsiTheme="minorHAnsi"/>
                <w:sz w:val="24"/>
                <w:szCs w:val="24"/>
              </w:rPr>
              <w:t xml:space="preserve"> </w:t>
            </w:r>
            <w:r w:rsidRPr="00F822EA">
              <w:rPr>
                <w:rFonts w:asciiTheme="minorHAnsi" w:hAnsiTheme="minorHAnsi"/>
                <w:sz w:val="24"/>
                <w:szCs w:val="24"/>
              </w:rPr>
              <w:t>docentes.</w:t>
            </w:r>
          </w:p>
        </w:tc>
        <w:tc>
          <w:tcPr>
            <w:tcW w:w="997" w:type="dxa"/>
          </w:tcPr>
          <w:p w14:paraId="38D78C0D"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5E5858E8" w14:textId="77777777" w:rsidTr="00E650C8">
        <w:trPr>
          <w:trHeight w:val="292"/>
        </w:trPr>
        <w:tc>
          <w:tcPr>
            <w:tcW w:w="1217" w:type="dxa"/>
          </w:tcPr>
          <w:p w14:paraId="559AB991"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CF20</w:t>
            </w:r>
          </w:p>
        </w:tc>
        <w:tc>
          <w:tcPr>
            <w:tcW w:w="8158" w:type="dxa"/>
            <w:gridSpan w:val="3"/>
          </w:tcPr>
          <w:p w14:paraId="2BCDD0C9"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Coordinar y orientar las labores administrativo docente.</w:t>
            </w:r>
          </w:p>
        </w:tc>
        <w:tc>
          <w:tcPr>
            <w:tcW w:w="997" w:type="dxa"/>
          </w:tcPr>
          <w:p w14:paraId="11CF7215"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2B17C51F" w14:textId="77777777" w:rsidTr="00E650C8">
        <w:trPr>
          <w:trHeight w:val="294"/>
        </w:trPr>
        <w:tc>
          <w:tcPr>
            <w:tcW w:w="1217" w:type="dxa"/>
          </w:tcPr>
          <w:p w14:paraId="7E57AED8"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lastRenderedPageBreak/>
              <w:t>CF21</w:t>
            </w:r>
          </w:p>
        </w:tc>
        <w:tc>
          <w:tcPr>
            <w:tcW w:w="8158" w:type="dxa"/>
            <w:gridSpan w:val="3"/>
          </w:tcPr>
          <w:p w14:paraId="04DB8A43"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Coordinar aspectos disciplinarios de la función docente.</w:t>
            </w:r>
          </w:p>
        </w:tc>
        <w:tc>
          <w:tcPr>
            <w:tcW w:w="997" w:type="dxa"/>
          </w:tcPr>
          <w:p w14:paraId="7553CE21"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63C16806" w14:textId="77777777" w:rsidTr="00E650C8">
        <w:trPr>
          <w:trHeight w:val="248"/>
        </w:trPr>
        <w:tc>
          <w:tcPr>
            <w:tcW w:w="10372" w:type="dxa"/>
            <w:gridSpan w:val="5"/>
          </w:tcPr>
          <w:p w14:paraId="629AB292" w14:textId="77777777" w:rsidR="008A3D49" w:rsidRPr="00F822EA" w:rsidRDefault="002E5303" w:rsidP="00E650C8">
            <w:pPr>
              <w:pStyle w:val="TableParagraph"/>
              <w:ind w:left="146"/>
              <w:jc w:val="both"/>
              <w:rPr>
                <w:rFonts w:asciiTheme="minorHAnsi" w:hAnsiTheme="minorHAnsi"/>
                <w:b/>
                <w:sz w:val="24"/>
                <w:szCs w:val="24"/>
              </w:rPr>
            </w:pPr>
            <w:r w:rsidRPr="00F822EA">
              <w:rPr>
                <w:rFonts w:asciiTheme="minorHAnsi" w:hAnsiTheme="minorHAnsi"/>
                <w:b/>
                <w:sz w:val="24"/>
                <w:szCs w:val="24"/>
              </w:rPr>
              <w:t>C. COMPETENCIAS CONDUCTUALES</w:t>
            </w:r>
          </w:p>
        </w:tc>
      </w:tr>
      <w:tr w:rsidR="008A3D49" w:rsidRPr="00F822EA" w14:paraId="1BD186E4" w14:textId="77777777" w:rsidTr="00E650C8">
        <w:trPr>
          <w:trHeight w:val="292"/>
        </w:trPr>
        <w:tc>
          <w:tcPr>
            <w:tcW w:w="1351" w:type="dxa"/>
            <w:gridSpan w:val="2"/>
          </w:tcPr>
          <w:p w14:paraId="0DC097FB" w14:textId="77777777" w:rsidR="008A3D49" w:rsidRPr="00F822EA" w:rsidRDefault="002E5303" w:rsidP="00E650C8">
            <w:pPr>
              <w:pStyle w:val="TableParagraph"/>
              <w:jc w:val="both"/>
              <w:rPr>
                <w:rFonts w:asciiTheme="minorHAnsi" w:hAnsiTheme="minorHAnsi"/>
                <w:b/>
                <w:sz w:val="24"/>
                <w:szCs w:val="24"/>
              </w:rPr>
            </w:pPr>
            <w:r w:rsidRPr="00F822EA">
              <w:rPr>
                <w:rFonts w:asciiTheme="minorHAnsi" w:hAnsiTheme="minorHAnsi"/>
                <w:b/>
                <w:sz w:val="24"/>
                <w:szCs w:val="24"/>
              </w:rPr>
              <w:t>CÓDIGO</w:t>
            </w:r>
          </w:p>
        </w:tc>
        <w:tc>
          <w:tcPr>
            <w:tcW w:w="8024" w:type="dxa"/>
            <w:gridSpan w:val="2"/>
          </w:tcPr>
          <w:p w14:paraId="30933DF1" w14:textId="77777777" w:rsidR="008A3D49" w:rsidRPr="00F822EA" w:rsidRDefault="002E5303" w:rsidP="00E650C8">
            <w:pPr>
              <w:pStyle w:val="TableParagraph"/>
              <w:jc w:val="both"/>
              <w:rPr>
                <w:rFonts w:asciiTheme="minorHAnsi" w:hAnsiTheme="minorHAnsi"/>
                <w:b/>
                <w:sz w:val="24"/>
                <w:szCs w:val="24"/>
              </w:rPr>
            </w:pPr>
            <w:r w:rsidRPr="00F822EA">
              <w:rPr>
                <w:rFonts w:asciiTheme="minorHAnsi" w:hAnsiTheme="minorHAnsi"/>
                <w:b/>
                <w:sz w:val="24"/>
                <w:szCs w:val="24"/>
              </w:rPr>
              <w:t>NOMBRE</w:t>
            </w:r>
          </w:p>
        </w:tc>
        <w:tc>
          <w:tcPr>
            <w:tcW w:w="997" w:type="dxa"/>
          </w:tcPr>
          <w:p w14:paraId="1BBC2483" w14:textId="77777777" w:rsidR="008A3D49" w:rsidRPr="00F822EA" w:rsidRDefault="002E5303" w:rsidP="00E650C8">
            <w:pPr>
              <w:pStyle w:val="TableParagraph"/>
              <w:ind w:left="289" w:right="138" w:hanging="42"/>
              <w:jc w:val="both"/>
              <w:rPr>
                <w:rFonts w:asciiTheme="minorHAnsi" w:hAnsiTheme="minorHAnsi"/>
                <w:b/>
                <w:sz w:val="24"/>
                <w:szCs w:val="24"/>
              </w:rPr>
            </w:pPr>
            <w:r w:rsidRPr="00F822EA">
              <w:rPr>
                <w:rFonts w:asciiTheme="minorHAnsi" w:hAnsiTheme="minorHAnsi"/>
                <w:b/>
                <w:sz w:val="24"/>
                <w:szCs w:val="24"/>
              </w:rPr>
              <w:t>NIVEL</w:t>
            </w:r>
          </w:p>
        </w:tc>
      </w:tr>
      <w:tr w:rsidR="008A3D49" w:rsidRPr="00F822EA" w14:paraId="283FC197" w14:textId="77777777" w:rsidTr="00E650C8">
        <w:trPr>
          <w:trHeight w:val="292"/>
        </w:trPr>
        <w:tc>
          <w:tcPr>
            <w:tcW w:w="1351" w:type="dxa"/>
            <w:gridSpan w:val="2"/>
          </w:tcPr>
          <w:p w14:paraId="50308F60"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CC01</w:t>
            </w:r>
          </w:p>
        </w:tc>
        <w:tc>
          <w:tcPr>
            <w:tcW w:w="8024" w:type="dxa"/>
            <w:gridSpan w:val="2"/>
          </w:tcPr>
          <w:p w14:paraId="71F938B4"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Compromiso ético-social</w:t>
            </w:r>
          </w:p>
        </w:tc>
        <w:tc>
          <w:tcPr>
            <w:tcW w:w="997" w:type="dxa"/>
          </w:tcPr>
          <w:p w14:paraId="010141A3"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4034A092" w14:textId="77777777" w:rsidTr="00E650C8">
        <w:trPr>
          <w:trHeight w:val="294"/>
        </w:trPr>
        <w:tc>
          <w:tcPr>
            <w:tcW w:w="1351" w:type="dxa"/>
            <w:gridSpan w:val="2"/>
          </w:tcPr>
          <w:p w14:paraId="30F27A40"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CC02</w:t>
            </w:r>
          </w:p>
        </w:tc>
        <w:tc>
          <w:tcPr>
            <w:tcW w:w="8024" w:type="dxa"/>
            <w:gridSpan w:val="2"/>
          </w:tcPr>
          <w:p w14:paraId="6148B7A9"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Orientación a la calidad</w:t>
            </w:r>
          </w:p>
        </w:tc>
        <w:tc>
          <w:tcPr>
            <w:tcW w:w="997" w:type="dxa"/>
          </w:tcPr>
          <w:p w14:paraId="3DBABEC0"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2436E241" w14:textId="77777777" w:rsidTr="00E650C8">
        <w:trPr>
          <w:trHeight w:val="292"/>
        </w:trPr>
        <w:tc>
          <w:tcPr>
            <w:tcW w:w="1351" w:type="dxa"/>
            <w:gridSpan w:val="2"/>
          </w:tcPr>
          <w:p w14:paraId="3E00CC31"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CC03</w:t>
            </w:r>
          </w:p>
        </w:tc>
        <w:tc>
          <w:tcPr>
            <w:tcW w:w="8024" w:type="dxa"/>
            <w:gridSpan w:val="2"/>
          </w:tcPr>
          <w:p w14:paraId="3FA654C2"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Autoaprendizaje</w:t>
            </w:r>
          </w:p>
        </w:tc>
        <w:tc>
          <w:tcPr>
            <w:tcW w:w="997" w:type="dxa"/>
          </w:tcPr>
          <w:p w14:paraId="6B0E71F6"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4</w:t>
            </w:r>
          </w:p>
        </w:tc>
      </w:tr>
      <w:tr w:rsidR="008A3D49" w:rsidRPr="00F822EA" w14:paraId="350D2BF0" w14:textId="77777777" w:rsidTr="00E650C8">
        <w:trPr>
          <w:trHeight w:val="292"/>
        </w:trPr>
        <w:tc>
          <w:tcPr>
            <w:tcW w:w="1351" w:type="dxa"/>
            <w:gridSpan w:val="2"/>
          </w:tcPr>
          <w:p w14:paraId="6892A310"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CC04</w:t>
            </w:r>
          </w:p>
        </w:tc>
        <w:tc>
          <w:tcPr>
            <w:tcW w:w="8024" w:type="dxa"/>
            <w:gridSpan w:val="2"/>
          </w:tcPr>
          <w:p w14:paraId="5C8699A4"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Liderazgo</w:t>
            </w:r>
          </w:p>
        </w:tc>
        <w:tc>
          <w:tcPr>
            <w:tcW w:w="997" w:type="dxa"/>
          </w:tcPr>
          <w:p w14:paraId="32C119F2"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34F9D6B0" w14:textId="77777777" w:rsidTr="00E650C8">
        <w:trPr>
          <w:trHeight w:val="292"/>
        </w:trPr>
        <w:tc>
          <w:tcPr>
            <w:tcW w:w="1351" w:type="dxa"/>
            <w:gridSpan w:val="2"/>
          </w:tcPr>
          <w:p w14:paraId="555B538E"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CC05</w:t>
            </w:r>
          </w:p>
        </w:tc>
        <w:tc>
          <w:tcPr>
            <w:tcW w:w="8024" w:type="dxa"/>
            <w:gridSpan w:val="2"/>
          </w:tcPr>
          <w:p w14:paraId="2BA13F5C"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Liderazgo pedagógico</w:t>
            </w:r>
          </w:p>
        </w:tc>
        <w:tc>
          <w:tcPr>
            <w:tcW w:w="997" w:type="dxa"/>
          </w:tcPr>
          <w:p w14:paraId="64087EEB"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49439804" w14:textId="77777777" w:rsidTr="00E650C8">
        <w:trPr>
          <w:trHeight w:val="294"/>
        </w:trPr>
        <w:tc>
          <w:tcPr>
            <w:tcW w:w="1351" w:type="dxa"/>
            <w:gridSpan w:val="2"/>
          </w:tcPr>
          <w:p w14:paraId="6FADE531"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CC06</w:t>
            </w:r>
          </w:p>
        </w:tc>
        <w:tc>
          <w:tcPr>
            <w:tcW w:w="8024" w:type="dxa"/>
            <w:gridSpan w:val="2"/>
          </w:tcPr>
          <w:p w14:paraId="7D3E7F09"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Responsabilidad</w:t>
            </w:r>
          </w:p>
        </w:tc>
        <w:tc>
          <w:tcPr>
            <w:tcW w:w="997" w:type="dxa"/>
          </w:tcPr>
          <w:p w14:paraId="619C6E62"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5569C1FB" w14:textId="77777777" w:rsidTr="00E650C8">
        <w:trPr>
          <w:trHeight w:val="292"/>
        </w:trPr>
        <w:tc>
          <w:tcPr>
            <w:tcW w:w="1351" w:type="dxa"/>
            <w:gridSpan w:val="2"/>
          </w:tcPr>
          <w:p w14:paraId="412BB94E"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CC07</w:t>
            </w:r>
          </w:p>
        </w:tc>
        <w:tc>
          <w:tcPr>
            <w:tcW w:w="8024" w:type="dxa"/>
            <w:gridSpan w:val="2"/>
          </w:tcPr>
          <w:p w14:paraId="4570B5BC"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Relaciones interpersonales</w:t>
            </w:r>
          </w:p>
        </w:tc>
        <w:tc>
          <w:tcPr>
            <w:tcW w:w="997" w:type="dxa"/>
          </w:tcPr>
          <w:p w14:paraId="0FF8C351"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4</w:t>
            </w:r>
          </w:p>
        </w:tc>
      </w:tr>
      <w:tr w:rsidR="008A3D49" w:rsidRPr="00F822EA" w14:paraId="2954B02E" w14:textId="77777777" w:rsidTr="00E650C8">
        <w:trPr>
          <w:trHeight w:val="292"/>
        </w:trPr>
        <w:tc>
          <w:tcPr>
            <w:tcW w:w="1351" w:type="dxa"/>
            <w:gridSpan w:val="2"/>
          </w:tcPr>
          <w:p w14:paraId="5543A5EE"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CC08</w:t>
            </w:r>
          </w:p>
        </w:tc>
        <w:tc>
          <w:tcPr>
            <w:tcW w:w="8024" w:type="dxa"/>
            <w:gridSpan w:val="2"/>
          </w:tcPr>
          <w:p w14:paraId="1F417CF2"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Negociar y resolver conflictos</w:t>
            </w:r>
          </w:p>
        </w:tc>
        <w:tc>
          <w:tcPr>
            <w:tcW w:w="997" w:type="dxa"/>
          </w:tcPr>
          <w:p w14:paraId="2E630F74"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3FCB9C85" w14:textId="77777777" w:rsidTr="00E650C8">
        <w:trPr>
          <w:trHeight w:val="292"/>
        </w:trPr>
        <w:tc>
          <w:tcPr>
            <w:tcW w:w="1351" w:type="dxa"/>
            <w:gridSpan w:val="2"/>
          </w:tcPr>
          <w:p w14:paraId="30F7A2CA"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CC09</w:t>
            </w:r>
          </w:p>
        </w:tc>
        <w:tc>
          <w:tcPr>
            <w:tcW w:w="8024" w:type="dxa"/>
            <w:gridSpan w:val="2"/>
          </w:tcPr>
          <w:p w14:paraId="272CDD33"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Trabajo en equipo</w:t>
            </w:r>
          </w:p>
        </w:tc>
        <w:tc>
          <w:tcPr>
            <w:tcW w:w="997" w:type="dxa"/>
          </w:tcPr>
          <w:p w14:paraId="7F2EC1BE"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234E50C0" w14:textId="77777777" w:rsidTr="00E650C8">
        <w:trPr>
          <w:trHeight w:val="294"/>
        </w:trPr>
        <w:tc>
          <w:tcPr>
            <w:tcW w:w="1351" w:type="dxa"/>
            <w:gridSpan w:val="2"/>
          </w:tcPr>
          <w:p w14:paraId="014075F5"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CC10</w:t>
            </w:r>
          </w:p>
        </w:tc>
        <w:tc>
          <w:tcPr>
            <w:tcW w:w="8024" w:type="dxa"/>
            <w:gridSpan w:val="2"/>
          </w:tcPr>
          <w:p w14:paraId="20F9F11A"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Adaptación al cambio</w:t>
            </w:r>
          </w:p>
        </w:tc>
        <w:tc>
          <w:tcPr>
            <w:tcW w:w="997" w:type="dxa"/>
          </w:tcPr>
          <w:p w14:paraId="2FA335A9"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56FB6605" w14:textId="77777777" w:rsidTr="00E650C8">
        <w:trPr>
          <w:trHeight w:val="292"/>
        </w:trPr>
        <w:tc>
          <w:tcPr>
            <w:tcW w:w="1351" w:type="dxa"/>
            <w:gridSpan w:val="2"/>
          </w:tcPr>
          <w:p w14:paraId="0E7CA85D"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CC11</w:t>
            </w:r>
          </w:p>
        </w:tc>
        <w:tc>
          <w:tcPr>
            <w:tcW w:w="8024" w:type="dxa"/>
            <w:gridSpan w:val="2"/>
          </w:tcPr>
          <w:p w14:paraId="5F53A201"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Asertividad</w:t>
            </w:r>
          </w:p>
        </w:tc>
        <w:tc>
          <w:tcPr>
            <w:tcW w:w="997" w:type="dxa"/>
          </w:tcPr>
          <w:p w14:paraId="267AFAFC"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4</w:t>
            </w:r>
          </w:p>
        </w:tc>
      </w:tr>
      <w:tr w:rsidR="008A3D49" w:rsidRPr="00F822EA" w14:paraId="76C1EA78" w14:textId="77777777" w:rsidTr="00E650C8">
        <w:trPr>
          <w:trHeight w:val="292"/>
        </w:trPr>
        <w:tc>
          <w:tcPr>
            <w:tcW w:w="1351" w:type="dxa"/>
            <w:gridSpan w:val="2"/>
          </w:tcPr>
          <w:p w14:paraId="0585AACE"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CC12</w:t>
            </w:r>
          </w:p>
        </w:tc>
        <w:tc>
          <w:tcPr>
            <w:tcW w:w="8024" w:type="dxa"/>
            <w:gridSpan w:val="2"/>
          </w:tcPr>
          <w:p w14:paraId="73F66445"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Iniciativa e innovación</w:t>
            </w:r>
          </w:p>
        </w:tc>
        <w:tc>
          <w:tcPr>
            <w:tcW w:w="997" w:type="dxa"/>
          </w:tcPr>
          <w:p w14:paraId="4E719730"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r w:rsidR="008A3D49" w:rsidRPr="00F822EA" w14:paraId="7C63D01B" w14:textId="77777777" w:rsidTr="00E650C8">
        <w:trPr>
          <w:trHeight w:val="292"/>
        </w:trPr>
        <w:tc>
          <w:tcPr>
            <w:tcW w:w="1351" w:type="dxa"/>
            <w:gridSpan w:val="2"/>
          </w:tcPr>
          <w:p w14:paraId="084CFC3A"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CC13</w:t>
            </w:r>
          </w:p>
        </w:tc>
        <w:tc>
          <w:tcPr>
            <w:tcW w:w="8024" w:type="dxa"/>
            <w:gridSpan w:val="2"/>
          </w:tcPr>
          <w:p w14:paraId="0C74EFA6" w14:textId="77777777" w:rsidR="008A3D49" w:rsidRPr="00F822EA" w:rsidRDefault="002E5303" w:rsidP="00E650C8">
            <w:pPr>
              <w:pStyle w:val="TableParagraph"/>
              <w:jc w:val="both"/>
              <w:rPr>
                <w:rFonts w:asciiTheme="minorHAnsi" w:hAnsiTheme="minorHAnsi"/>
                <w:sz w:val="24"/>
                <w:szCs w:val="24"/>
              </w:rPr>
            </w:pPr>
            <w:r w:rsidRPr="00F822EA">
              <w:rPr>
                <w:rFonts w:asciiTheme="minorHAnsi" w:hAnsiTheme="minorHAnsi"/>
                <w:sz w:val="24"/>
                <w:szCs w:val="24"/>
              </w:rPr>
              <w:t>Religión evangélica</w:t>
            </w:r>
          </w:p>
        </w:tc>
        <w:tc>
          <w:tcPr>
            <w:tcW w:w="997" w:type="dxa"/>
          </w:tcPr>
          <w:p w14:paraId="7D1A7E14" w14:textId="77777777" w:rsidR="008A3D49" w:rsidRPr="00F822EA" w:rsidRDefault="002E5303" w:rsidP="00E650C8">
            <w:pPr>
              <w:pStyle w:val="TableParagraph"/>
              <w:ind w:left="10"/>
              <w:jc w:val="both"/>
              <w:rPr>
                <w:rFonts w:asciiTheme="minorHAnsi" w:hAnsiTheme="minorHAnsi"/>
                <w:sz w:val="24"/>
                <w:szCs w:val="24"/>
              </w:rPr>
            </w:pPr>
            <w:r w:rsidRPr="00F822EA">
              <w:rPr>
                <w:rFonts w:asciiTheme="minorHAnsi" w:hAnsiTheme="minorHAnsi"/>
                <w:sz w:val="24"/>
                <w:szCs w:val="24"/>
              </w:rPr>
              <w:t>5</w:t>
            </w:r>
          </w:p>
        </w:tc>
      </w:tr>
    </w:tbl>
    <w:p w14:paraId="1C338BFB" w14:textId="77777777" w:rsidR="008A3D49" w:rsidRPr="00F822EA" w:rsidRDefault="008A3D49" w:rsidP="00A35907">
      <w:pPr>
        <w:spacing w:line="272" w:lineRule="exact"/>
        <w:jc w:val="both"/>
        <w:rPr>
          <w:rFonts w:asciiTheme="minorHAnsi" w:hAnsiTheme="minorHAnsi"/>
          <w:sz w:val="24"/>
          <w:szCs w:val="24"/>
        </w:rPr>
        <w:sectPr w:rsidR="008A3D49" w:rsidRPr="00F822EA" w:rsidSect="00C80789">
          <w:footerReference w:type="default" r:id="rId15"/>
          <w:pgSz w:w="12242" w:h="18722" w:code="14"/>
          <w:pgMar w:top="1134" w:right="1134" w:bottom="1134" w:left="1077" w:header="0" w:footer="984" w:gutter="0"/>
          <w:cols w:space="720"/>
        </w:sectPr>
      </w:pPr>
    </w:p>
    <w:p w14:paraId="008DCC84" w14:textId="30CC153E" w:rsidR="008A3D49" w:rsidRPr="00F822EA" w:rsidRDefault="008A3D49" w:rsidP="00A35907">
      <w:pPr>
        <w:pStyle w:val="Textoindependiente"/>
        <w:ind w:left="144"/>
        <w:jc w:val="both"/>
        <w:rPr>
          <w:rFonts w:asciiTheme="minorHAnsi" w:hAnsiTheme="minorHAnsi"/>
        </w:rPr>
      </w:pPr>
    </w:p>
    <w:tbl>
      <w:tblPr>
        <w:tblStyle w:val="TableNormal"/>
        <w:tblW w:w="99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
        <w:gridCol w:w="1007"/>
        <w:gridCol w:w="1397"/>
        <w:gridCol w:w="782"/>
        <w:gridCol w:w="5759"/>
        <w:gridCol w:w="976"/>
      </w:tblGrid>
      <w:tr w:rsidR="008A3D49" w:rsidRPr="00F822EA" w14:paraId="2F9C4D63" w14:textId="77777777" w:rsidTr="000A7145">
        <w:trPr>
          <w:trHeight w:val="299"/>
        </w:trPr>
        <w:tc>
          <w:tcPr>
            <w:tcW w:w="3195" w:type="dxa"/>
            <w:gridSpan w:val="4"/>
          </w:tcPr>
          <w:p w14:paraId="1C05FE29"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 xml:space="preserve">PERFIL DE CARGO </w:t>
            </w:r>
            <w:proofErr w:type="spellStart"/>
            <w:r w:rsidRPr="00F822EA">
              <w:rPr>
                <w:rFonts w:asciiTheme="minorHAnsi" w:hAnsiTheme="minorHAnsi"/>
                <w:b/>
                <w:sz w:val="24"/>
                <w:szCs w:val="24"/>
              </w:rPr>
              <w:t>Nº</w:t>
            </w:r>
            <w:proofErr w:type="spellEnd"/>
          </w:p>
        </w:tc>
        <w:tc>
          <w:tcPr>
            <w:tcW w:w="6735" w:type="dxa"/>
            <w:gridSpan w:val="2"/>
          </w:tcPr>
          <w:p w14:paraId="2CF434DA" w14:textId="77777777" w:rsidR="008A3D49" w:rsidRPr="00F822EA" w:rsidRDefault="002E5303" w:rsidP="00A35907">
            <w:pPr>
              <w:pStyle w:val="TableParagraph"/>
              <w:spacing w:line="280" w:lineRule="exact"/>
              <w:ind w:left="125"/>
              <w:jc w:val="both"/>
              <w:rPr>
                <w:rFonts w:asciiTheme="minorHAnsi" w:hAnsiTheme="minorHAnsi"/>
                <w:b/>
                <w:sz w:val="24"/>
                <w:szCs w:val="24"/>
              </w:rPr>
            </w:pPr>
            <w:r w:rsidRPr="00F822EA">
              <w:rPr>
                <w:rFonts w:asciiTheme="minorHAnsi" w:hAnsiTheme="minorHAnsi"/>
                <w:b/>
                <w:sz w:val="24"/>
                <w:szCs w:val="24"/>
              </w:rPr>
              <w:t>02</w:t>
            </w:r>
          </w:p>
        </w:tc>
      </w:tr>
      <w:tr w:rsidR="008A3D49" w:rsidRPr="00F822EA" w14:paraId="48670849" w14:textId="77777777" w:rsidTr="000A7145">
        <w:trPr>
          <w:trHeight w:val="299"/>
        </w:trPr>
        <w:tc>
          <w:tcPr>
            <w:tcW w:w="9930" w:type="dxa"/>
            <w:gridSpan w:val="6"/>
            <w:shd w:val="clear" w:color="auto" w:fill="DFDFDF"/>
          </w:tcPr>
          <w:p w14:paraId="1A519FAA" w14:textId="77777777" w:rsidR="008A3D49" w:rsidRPr="00F822EA" w:rsidRDefault="002E5303" w:rsidP="00A35907">
            <w:pPr>
              <w:pStyle w:val="TableParagraph"/>
              <w:spacing w:before="6" w:line="273" w:lineRule="exact"/>
              <w:ind w:left="71"/>
              <w:jc w:val="both"/>
              <w:rPr>
                <w:rFonts w:asciiTheme="minorHAnsi" w:hAnsiTheme="minorHAnsi"/>
                <w:b/>
                <w:sz w:val="24"/>
                <w:szCs w:val="24"/>
              </w:rPr>
            </w:pPr>
            <w:r w:rsidRPr="00F822EA">
              <w:rPr>
                <w:rFonts w:asciiTheme="minorHAnsi" w:hAnsiTheme="minorHAnsi"/>
                <w:b/>
                <w:sz w:val="24"/>
                <w:szCs w:val="24"/>
              </w:rPr>
              <w:t>I. IDENTIFICACIÓN DEL CARGO</w:t>
            </w:r>
          </w:p>
        </w:tc>
      </w:tr>
      <w:tr w:rsidR="008A3D49" w:rsidRPr="00F822EA" w14:paraId="20035DDD" w14:textId="77777777" w:rsidTr="000A7145">
        <w:trPr>
          <w:trHeight w:val="299"/>
        </w:trPr>
        <w:tc>
          <w:tcPr>
            <w:tcW w:w="3195" w:type="dxa"/>
            <w:gridSpan w:val="4"/>
          </w:tcPr>
          <w:p w14:paraId="33B5B5F5"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NOMBRE DEL CARGO</w:t>
            </w:r>
          </w:p>
        </w:tc>
        <w:tc>
          <w:tcPr>
            <w:tcW w:w="6735" w:type="dxa"/>
            <w:gridSpan w:val="2"/>
          </w:tcPr>
          <w:p w14:paraId="5D123EE2" w14:textId="77777777" w:rsidR="008A3D49" w:rsidRPr="00F822EA" w:rsidRDefault="002E5303" w:rsidP="00A35907">
            <w:pPr>
              <w:pStyle w:val="TableParagraph"/>
              <w:spacing w:line="280" w:lineRule="exact"/>
              <w:ind w:left="69"/>
              <w:jc w:val="both"/>
              <w:rPr>
                <w:rFonts w:asciiTheme="minorHAnsi" w:hAnsiTheme="minorHAnsi"/>
                <w:sz w:val="24"/>
                <w:szCs w:val="24"/>
              </w:rPr>
            </w:pPr>
            <w:r w:rsidRPr="00F822EA">
              <w:rPr>
                <w:rFonts w:asciiTheme="minorHAnsi" w:hAnsiTheme="minorHAnsi"/>
                <w:sz w:val="24"/>
                <w:szCs w:val="24"/>
              </w:rPr>
              <w:t>Jefe Unidad Técnico Pedagógica</w:t>
            </w:r>
          </w:p>
        </w:tc>
      </w:tr>
      <w:tr w:rsidR="008A3D49" w:rsidRPr="00F822EA" w14:paraId="55422FAF" w14:textId="77777777" w:rsidTr="000A7145">
        <w:trPr>
          <w:trHeight w:val="299"/>
        </w:trPr>
        <w:tc>
          <w:tcPr>
            <w:tcW w:w="3195" w:type="dxa"/>
            <w:gridSpan w:val="4"/>
          </w:tcPr>
          <w:p w14:paraId="3C34A121"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LUGAR DE DESEMPEÑO</w:t>
            </w:r>
          </w:p>
        </w:tc>
        <w:tc>
          <w:tcPr>
            <w:tcW w:w="6735" w:type="dxa"/>
            <w:gridSpan w:val="2"/>
          </w:tcPr>
          <w:p w14:paraId="4A165185" w14:textId="77777777" w:rsidR="008A3D49" w:rsidRPr="00F822EA" w:rsidRDefault="002E5303" w:rsidP="00A35907">
            <w:pPr>
              <w:pStyle w:val="TableParagraph"/>
              <w:spacing w:line="280" w:lineRule="exact"/>
              <w:ind w:left="69"/>
              <w:jc w:val="both"/>
              <w:rPr>
                <w:rFonts w:asciiTheme="minorHAnsi" w:hAnsiTheme="minorHAnsi"/>
                <w:sz w:val="24"/>
                <w:szCs w:val="24"/>
              </w:rPr>
            </w:pPr>
            <w:r w:rsidRPr="00F822EA">
              <w:rPr>
                <w:rFonts w:asciiTheme="minorHAnsi" w:hAnsiTheme="minorHAnsi"/>
                <w:sz w:val="24"/>
                <w:szCs w:val="24"/>
              </w:rPr>
              <w:t>Colegio Cristiano Nobel</w:t>
            </w:r>
          </w:p>
        </w:tc>
      </w:tr>
      <w:tr w:rsidR="008A3D49" w:rsidRPr="00F822EA" w14:paraId="7934A694" w14:textId="77777777" w:rsidTr="000A7145">
        <w:trPr>
          <w:trHeight w:val="301"/>
        </w:trPr>
        <w:tc>
          <w:tcPr>
            <w:tcW w:w="3195" w:type="dxa"/>
            <w:gridSpan w:val="4"/>
          </w:tcPr>
          <w:p w14:paraId="672C3AA4" w14:textId="77777777" w:rsidR="008A3D49" w:rsidRPr="00F822EA" w:rsidRDefault="002E5303" w:rsidP="00A35907">
            <w:pPr>
              <w:pStyle w:val="TableParagraph"/>
              <w:spacing w:before="1" w:line="280" w:lineRule="exact"/>
              <w:ind w:left="71"/>
              <w:jc w:val="both"/>
              <w:rPr>
                <w:rFonts w:asciiTheme="minorHAnsi" w:hAnsiTheme="minorHAnsi"/>
                <w:b/>
                <w:sz w:val="24"/>
                <w:szCs w:val="24"/>
              </w:rPr>
            </w:pPr>
            <w:r w:rsidRPr="00F822EA">
              <w:rPr>
                <w:rFonts w:asciiTheme="minorHAnsi" w:hAnsiTheme="minorHAnsi"/>
                <w:b/>
                <w:sz w:val="24"/>
                <w:szCs w:val="24"/>
              </w:rPr>
              <w:t>UNIDAD DE DESEMPEÑO</w:t>
            </w:r>
          </w:p>
        </w:tc>
        <w:tc>
          <w:tcPr>
            <w:tcW w:w="6735" w:type="dxa"/>
            <w:gridSpan w:val="2"/>
          </w:tcPr>
          <w:p w14:paraId="26D29F43" w14:textId="77777777" w:rsidR="008A3D49" w:rsidRPr="00F822EA" w:rsidRDefault="002E5303" w:rsidP="00A35907">
            <w:pPr>
              <w:pStyle w:val="TableParagraph"/>
              <w:spacing w:before="1" w:line="280" w:lineRule="exact"/>
              <w:ind w:left="69"/>
              <w:jc w:val="both"/>
              <w:rPr>
                <w:rFonts w:asciiTheme="minorHAnsi" w:hAnsiTheme="minorHAnsi"/>
                <w:sz w:val="24"/>
                <w:szCs w:val="24"/>
              </w:rPr>
            </w:pPr>
            <w:r w:rsidRPr="00F822EA">
              <w:rPr>
                <w:rFonts w:asciiTheme="minorHAnsi" w:hAnsiTheme="minorHAnsi"/>
                <w:sz w:val="24"/>
                <w:szCs w:val="24"/>
              </w:rPr>
              <w:t>Todos los niveles</w:t>
            </w:r>
          </w:p>
        </w:tc>
      </w:tr>
      <w:tr w:rsidR="008A3D49" w:rsidRPr="00F822EA" w14:paraId="2F5DADB2" w14:textId="77777777" w:rsidTr="000A7145">
        <w:trPr>
          <w:trHeight w:val="299"/>
        </w:trPr>
        <w:tc>
          <w:tcPr>
            <w:tcW w:w="3195" w:type="dxa"/>
            <w:gridSpan w:val="4"/>
          </w:tcPr>
          <w:p w14:paraId="73E7626A"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SUBROGA A</w:t>
            </w:r>
          </w:p>
        </w:tc>
        <w:tc>
          <w:tcPr>
            <w:tcW w:w="6735" w:type="dxa"/>
            <w:gridSpan w:val="2"/>
          </w:tcPr>
          <w:p w14:paraId="0EB77705" w14:textId="77777777" w:rsidR="008A3D49" w:rsidRPr="00F822EA" w:rsidRDefault="002E5303" w:rsidP="00A35907">
            <w:pPr>
              <w:pStyle w:val="TableParagraph"/>
              <w:spacing w:line="280" w:lineRule="exact"/>
              <w:ind w:left="69"/>
              <w:jc w:val="both"/>
              <w:rPr>
                <w:rFonts w:asciiTheme="minorHAnsi" w:hAnsiTheme="minorHAnsi"/>
                <w:sz w:val="24"/>
                <w:szCs w:val="24"/>
              </w:rPr>
            </w:pPr>
            <w:r w:rsidRPr="00F822EA">
              <w:rPr>
                <w:rFonts w:asciiTheme="minorHAnsi" w:hAnsiTheme="minorHAnsi"/>
                <w:sz w:val="24"/>
                <w:szCs w:val="24"/>
              </w:rPr>
              <w:t>Docente</w:t>
            </w:r>
          </w:p>
        </w:tc>
      </w:tr>
      <w:tr w:rsidR="008A3D49" w:rsidRPr="00F822EA" w14:paraId="049AB972" w14:textId="77777777" w:rsidTr="000A7145">
        <w:trPr>
          <w:trHeight w:val="299"/>
        </w:trPr>
        <w:tc>
          <w:tcPr>
            <w:tcW w:w="3195" w:type="dxa"/>
            <w:gridSpan w:val="4"/>
          </w:tcPr>
          <w:p w14:paraId="37DD45F4"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ES SUBROGADO POR</w:t>
            </w:r>
          </w:p>
        </w:tc>
        <w:tc>
          <w:tcPr>
            <w:tcW w:w="6735" w:type="dxa"/>
            <w:gridSpan w:val="2"/>
          </w:tcPr>
          <w:p w14:paraId="3ED175A3" w14:textId="77777777" w:rsidR="008A3D49" w:rsidRPr="00F822EA" w:rsidRDefault="002E5303" w:rsidP="00A35907">
            <w:pPr>
              <w:pStyle w:val="TableParagraph"/>
              <w:spacing w:line="280" w:lineRule="exact"/>
              <w:ind w:left="69"/>
              <w:jc w:val="both"/>
              <w:rPr>
                <w:rFonts w:asciiTheme="minorHAnsi" w:hAnsiTheme="minorHAnsi"/>
                <w:sz w:val="24"/>
                <w:szCs w:val="24"/>
              </w:rPr>
            </w:pPr>
            <w:r w:rsidRPr="00F822EA">
              <w:rPr>
                <w:rFonts w:asciiTheme="minorHAnsi" w:hAnsiTheme="minorHAnsi"/>
                <w:sz w:val="24"/>
                <w:szCs w:val="24"/>
              </w:rPr>
              <w:t>Director/a</w:t>
            </w:r>
          </w:p>
        </w:tc>
      </w:tr>
      <w:tr w:rsidR="008A3D49" w:rsidRPr="00F822EA" w14:paraId="41DD4D30" w14:textId="77777777" w:rsidTr="000A7145">
        <w:trPr>
          <w:trHeight w:val="353"/>
        </w:trPr>
        <w:tc>
          <w:tcPr>
            <w:tcW w:w="9930" w:type="dxa"/>
            <w:gridSpan w:val="6"/>
            <w:shd w:val="clear" w:color="auto" w:fill="D9D9D9"/>
          </w:tcPr>
          <w:p w14:paraId="3EC90BFA" w14:textId="77777777" w:rsidR="008A3D49" w:rsidRPr="00F822EA" w:rsidRDefault="002E5303" w:rsidP="00A35907">
            <w:pPr>
              <w:pStyle w:val="TableParagraph"/>
              <w:jc w:val="both"/>
              <w:rPr>
                <w:rFonts w:asciiTheme="minorHAnsi" w:hAnsiTheme="minorHAnsi"/>
                <w:b/>
                <w:sz w:val="24"/>
                <w:szCs w:val="24"/>
              </w:rPr>
            </w:pPr>
            <w:r w:rsidRPr="00F822EA">
              <w:rPr>
                <w:rFonts w:asciiTheme="minorHAnsi" w:hAnsiTheme="minorHAnsi"/>
                <w:b/>
                <w:sz w:val="24"/>
                <w:szCs w:val="24"/>
              </w:rPr>
              <w:t>II. DESCRIPCIÓN DEL CARGO</w:t>
            </w:r>
          </w:p>
        </w:tc>
      </w:tr>
      <w:tr w:rsidR="008A3D49" w:rsidRPr="00F822EA" w14:paraId="756B372C" w14:textId="77777777" w:rsidTr="000A7145">
        <w:trPr>
          <w:trHeight w:val="333"/>
        </w:trPr>
        <w:tc>
          <w:tcPr>
            <w:tcW w:w="9930" w:type="dxa"/>
            <w:gridSpan w:val="6"/>
          </w:tcPr>
          <w:p w14:paraId="61E6FC55" w14:textId="77777777" w:rsidR="008A3D49" w:rsidRPr="00F822EA" w:rsidRDefault="002E5303" w:rsidP="00A35907">
            <w:pPr>
              <w:pStyle w:val="TableParagraph"/>
              <w:spacing w:line="292" w:lineRule="exact"/>
              <w:jc w:val="both"/>
              <w:rPr>
                <w:rFonts w:asciiTheme="minorHAnsi" w:hAnsiTheme="minorHAnsi"/>
                <w:b/>
                <w:sz w:val="24"/>
                <w:szCs w:val="24"/>
              </w:rPr>
            </w:pPr>
            <w:r w:rsidRPr="00F822EA">
              <w:rPr>
                <w:rFonts w:asciiTheme="minorHAnsi" w:hAnsiTheme="minorHAnsi"/>
                <w:b/>
                <w:sz w:val="24"/>
                <w:szCs w:val="24"/>
              </w:rPr>
              <w:t>OBJETIVO GENERAL DEL CARGO:</w:t>
            </w:r>
          </w:p>
        </w:tc>
      </w:tr>
      <w:tr w:rsidR="008A3D49" w:rsidRPr="00F822EA" w14:paraId="1671106C" w14:textId="77777777" w:rsidTr="000A7145">
        <w:trPr>
          <w:trHeight w:val="585"/>
        </w:trPr>
        <w:tc>
          <w:tcPr>
            <w:tcW w:w="9930" w:type="dxa"/>
            <w:gridSpan w:val="6"/>
          </w:tcPr>
          <w:p w14:paraId="2D307B36"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Profesional que se responsabiliza de asesorar al Director y de la programación, organización,</w:t>
            </w:r>
          </w:p>
          <w:p w14:paraId="37F39392" w14:textId="77777777" w:rsidR="008A3D49" w:rsidRPr="00F822EA" w:rsidRDefault="002E5303" w:rsidP="00A35907">
            <w:pPr>
              <w:pStyle w:val="TableParagraph"/>
              <w:spacing w:line="273" w:lineRule="exact"/>
              <w:jc w:val="both"/>
              <w:rPr>
                <w:rFonts w:asciiTheme="minorHAnsi" w:hAnsiTheme="minorHAnsi"/>
                <w:sz w:val="24"/>
                <w:szCs w:val="24"/>
              </w:rPr>
            </w:pPr>
            <w:r w:rsidRPr="00F822EA">
              <w:rPr>
                <w:rFonts w:asciiTheme="minorHAnsi" w:hAnsiTheme="minorHAnsi"/>
                <w:sz w:val="24"/>
                <w:szCs w:val="24"/>
              </w:rPr>
              <w:t>supervisión y evaluación del desarrollo de las actividades curriculares.</w:t>
            </w:r>
          </w:p>
        </w:tc>
      </w:tr>
      <w:tr w:rsidR="008A3D49" w:rsidRPr="00F822EA" w14:paraId="4873E302" w14:textId="77777777" w:rsidTr="000A7145">
        <w:trPr>
          <w:trHeight w:val="354"/>
        </w:trPr>
        <w:tc>
          <w:tcPr>
            <w:tcW w:w="9930" w:type="dxa"/>
            <w:gridSpan w:val="6"/>
          </w:tcPr>
          <w:p w14:paraId="0A8FC48C" w14:textId="77777777" w:rsidR="008A3D49" w:rsidRPr="00F822EA" w:rsidRDefault="002E5303" w:rsidP="00A35907">
            <w:pPr>
              <w:pStyle w:val="TableParagraph"/>
              <w:spacing w:before="1"/>
              <w:jc w:val="both"/>
              <w:rPr>
                <w:rFonts w:asciiTheme="minorHAnsi" w:hAnsiTheme="minorHAnsi"/>
                <w:b/>
                <w:sz w:val="24"/>
                <w:szCs w:val="24"/>
              </w:rPr>
            </w:pPr>
            <w:r w:rsidRPr="00F822EA">
              <w:rPr>
                <w:rFonts w:asciiTheme="minorHAnsi" w:hAnsiTheme="minorHAnsi"/>
                <w:b/>
                <w:sz w:val="24"/>
                <w:szCs w:val="24"/>
              </w:rPr>
              <w:t>FUNCIONES PRINCIPALES DEL CARGO</w:t>
            </w:r>
          </w:p>
        </w:tc>
      </w:tr>
      <w:tr w:rsidR="008A3D49" w:rsidRPr="00F822EA" w14:paraId="2868433B" w14:textId="77777777" w:rsidTr="000A7145">
        <w:trPr>
          <w:trHeight w:val="1463"/>
        </w:trPr>
        <w:tc>
          <w:tcPr>
            <w:tcW w:w="9930" w:type="dxa"/>
            <w:gridSpan w:val="6"/>
          </w:tcPr>
          <w:p w14:paraId="20D8ADC1" w14:textId="77777777" w:rsidR="008A3D49" w:rsidRPr="00F822EA" w:rsidRDefault="002E5303" w:rsidP="00A35907">
            <w:pPr>
              <w:pStyle w:val="TableParagraph"/>
              <w:numPr>
                <w:ilvl w:val="0"/>
                <w:numId w:val="34"/>
              </w:numPr>
              <w:tabs>
                <w:tab w:val="left" w:pos="469"/>
              </w:tabs>
              <w:ind w:right="904"/>
              <w:jc w:val="both"/>
              <w:rPr>
                <w:rFonts w:asciiTheme="minorHAnsi" w:hAnsiTheme="minorHAnsi"/>
                <w:sz w:val="24"/>
                <w:szCs w:val="24"/>
              </w:rPr>
            </w:pPr>
            <w:r w:rsidRPr="00F822EA">
              <w:rPr>
                <w:rFonts w:asciiTheme="minorHAnsi" w:hAnsiTheme="minorHAnsi"/>
                <w:sz w:val="24"/>
                <w:szCs w:val="24"/>
              </w:rPr>
              <w:t xml:space="preserve">OrganizalaarticulacióndelosObjetivosFundamentalesTransversalesconlosObjetivos Verticales de </w:t>
            </w:r>
            <w:r w:rsidR="004C4B30" w:rsidRPr="00F822EA">
              <w:rPr>
                <w:rFonts w:asciiTheme="minorHAnsi" w:hAnsiTheme="minorHAnsi"/>
                <w:sz w:val="24"/>
                <w:szCs w:val="24"/>
              </w:rPr>
              <w:t>las Asignaturas</w:t>
            </w:r>
            <w:r w:rsidRPr="00F822EA">
              <w:rPr>
                <w:rFonts w:asciiTheme="minorHAnsi" w:hAnsiTheme="minorHAnsi"/>
                <w:sz w:val="24"/>
                <w:szCs w:val="24"/>
              </w:rPr>
              <w:t>.</w:t>
            </w:r>
          </w:p>
          <w:p w14:paraId="338E796A" w14:textId="77777777" w:rsidR="008A3D49" w:rsidRPr="00F822EA" w:rsidRDefault="002E5303" w:rsidP="00A35907">
            <w:pPr>
              <w:pStyle w:val="TableParagraph"/>
              <w:numPr>
                <w:ilvl w:val="0"/>
                <w:numId w:val="34"/>
              </w:numPr>
              <w:tabs>
                <w:tab w:val="left" w:pos="469"/>
              </w:tabs>
              <w:ind w:right="199"/>
              <w:jc w:val="both"/>
              <w:rPr>
                <w:rFonts w:asciiTheme="minorHAnsi" w:hAnsiTheme="minorHAnsi"/>
                <w:sz w:val="24"/>
                <w:szCs w:val="24"/>
              </w:rPr>
            </w:pPr>
            <w:r w:rsidRPr="00F822EA">
              <w:rPr>
                <w:rFonts w:asciiTheme="minorHAnsi" w:hAnsiTheme="minorHAnsi"/>
                <w:sz w:val="24"/>
                <w:szCs w:val="24"/>
              </w:rPr>
              <w:t>Supervisa que las actividades lectivas del establecimiento tengan un sentido formativo para los estudiantes.</w:t>
            </w:r>
          </w:p>
          <w:p w14:paraId="7BD4A91A" w14:textId="77777777" w:rsidR="008A3D49" w:rsidRPr="00F822EA" w:rsidRDefault="002E5303" w:rsidP="00A35907">
            <w:pPr>
              <w:pStyle w:val="TableParagraph"/>
              <w:numPr>
                <w:ilvl w:val="0"/>
                <w:numId w:val="34"/>
              </w:numPr>
              <w:tabs>
                <w:tab w:val="left" w:pos="469"/>
              </w:tabs>
              <w:spacing w:line="273" w:lineRule="exact"/>
              <w:jc w:val="both"/>
              <w:rPr>
                <w:rFonts w:asciiTheme="minorHAnsi" w:hAnsiTheme="minorHAnsi"/>
                <w:sz w:val="24"/>
                <w:szCs w:val="24"/>
              </w:rPr>
            </w:pPr>
            <w:r w:rsidRPr="00F822EA">
              <w:rPr>
                <w:rFonts w:asciiTheme="minorHAnsi" w:hAnsiTheme="minorHAnsi"/>
                <w:sz w:val="24"/>
                <w:szCs w:val="24"/>
              </w:rPr>
              <w:t xml:space="preserve">Vincula la selección del personal, el desarrollo profesional y las metas de </w:t>
            </w:r>
            <w:r w:rsidR="004C4B30" w:rsidRPr="00F822EA">
              <w:rPr>
                <w:rFonts w:asciiTheme="minorHAnsi" w:hAnsiTheme="minorHAnsi"/>
                <w:sz w:val="24"/>
                <w:szCs w:val="24"/>
              </w:rPr>
              <w:t>la escuela</w:t>
            </w:r>
          </w:p>
        </w:tc>
      </w:tr>
      <w:tr w:rsidR="008A3D49" w:rsidRPr="00F822EA" w14:paraId="5972C408" w14:textId="77777777" w:rsidTr="000A7145">
        <w:trPr>
          <w:trHeight w:val="292"/>
        </w:trPr>
        <w:tc>
          <w:tcPr>
            <w:tcW w:w="9930" w:type="dxa"/>
            <w:gridSpan w:val="6"/>
            <w:shd w:val="clear" w:color="auto" w:fill="D9D9D9"/>
          </w:tcPr>
          <w:p w14:paraId="42E800C8" w14:textId="77777777" w:rsidR="008A3D49" w:rsidRPr="00F822EA" w:rsidRDefault="002E5303" w:rsidP="00A35907">
            <w:pPr>
              <w:pStyle w:val="TableParagraph"/>
              <w:spacing w:line="272" w:lineRule="exact"/>
              <w:jc w:val="both"/>
              <w:rPr>
                <w:rFonts w:asciiTheme="minorHAnsi" w:hAnsiTheme="minorHAnsi"/>
                <w:b/>
                <w:sz w:val="24"/>
                <w:szCs w:val="24"/>
              </w:rPr>
            </w:pPr>
            <w:r w:rsidRPr="00F822EA">
              <w:rPr>
                <w:rFonts w:asciiTheme="minorHAnsi" w:hAnsiTheme="minorHAnsi"/>
                <w:b/>
                <w:sz w:val="24"/>
                <w:szCs w:val="24"/>
              </w:rPr>
              <w:t>III. REQUISITOS Y ESPECIFICACIONES PARA EL DESEMPEÑO DEL CARGO</w:t>
            </w:r>
          </w:p>
        </w:tc>
      </w:tr>
      <w:tr w:rsidR="008A3D49" w:rsidRPr="00F822EA" w14:paraId="3B0EC0B1" w14:textId="77777777" w:rsidTr="000A7145">
        <w:trPr>
          <w:trHeight w:val="295"/>
        </w:trPr>
        <w:tc>
          <w:tcPr>
            <w:tcW w:w="9930" w:type="dxa"/>
            <w:gridSpan w:val="6"/>
          </w:tcPr>
          <w:p w14:paraId="22D75CC5" w14:textId="77777777" w:rsidR="008A3D49" w:rsidRPr="00F822EA" w:rsidRDefault="002E5303" w:rsidP="00A35907">
            <w:pPr>
              <w:pStyle w:val="TableParagraph"/>
              <w:spacing w:before="2" w:line="273" w:lineRule="exact"/>
              <w:jc w:val="both"/>
              <w:rPr>
                <w:rFonts w:asciiTheme="minorHAnsi" w:hAnsiTheme="minorHAnsi"/>
                <w:b/>
                <w:sz w:val="24"/>
                <w:szCs w:val="24"/>
              </w:rPr>
            </w:pPr>
            <w:r w:rsidRPr="00F822EA">
              <w:rPr>
                <w:rFonts w:asciiTheme="minorHAnsi" w:hAnsiTheme="minorHAnsi"/>
                <w:b/>
                <w:sz w:val="24"/>
                <w:szCs w:val="24"/>
              </w:rPr>
              <w:t>A.COMPETENCIAS BÁSICAS</w:t>
            </w:r>
          </w:p>
        </w:tc>
      </w:tr>
      <w:tr w:rsidR="008A3D49" w:rsidRPr="00F822EA" w14:paraId="51E0E32A" w14:textId="77777777" w:rsidTr="000A7145">
        <w:trPr>
          <w:trHeight w:val="292"/>
        </w:trPr>
        <w:tc>
          <w:tcPr>
            <w:tcW w:w="9930" w:type="dxa"/>
            <w:gridSpan w:val="6"/>
          </w:tcPr>
          <w:p w14:paraId="400318F2"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TITULO: EDUCADOR O PROFESOR</w:t>
            </w:r>
          </w:p>
        </w:tc>
      </w:tr>
      <w:tr w:rsidR="008A3D49" w:rsidRPr="00F822EA" w14:paraId="1EFF44AB" w14:textId="77777777" w:rsidTr="000A7145">
        <w:trPr>
          <w:trHeight w:val="585"/>
        </w:trPr>
        <w:tc>
          <w:tcPr>
            <w:tcW w:w="9930" w:type="dxa"/>
            <w:gridSpan w:val="6"/>
          </w:tcPr>
          <w:p w14:paraId="3B77A7A3"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UNIVERSIDAD O INSTITUCIÓN:</w:t>
            </w:r>
          </w:p>
          <w:p w14:paraId="7866E8D6" w14:textId="77777777" w:rsidR="008A3D49" w:rsidRPr="00F822EA" w:rsidRDefault="002E5303" w:rsidP="00A35907">
            <w:pPr>
              <w:pStyle w:val="TableParagraph"/>
              <w:numPr>
                <w:ilvl w:val="0"/>
                <w:numId w:val="33"/>
              </w:numPr>
              <w:tabs>
                <w:tab w:val="left" w:pos="469"/>
              </w:tabs>
              <w:spacing w:line="273" w:lineRule="exact"/>
              <w:jc w:val="both"/>
              <w:rPr>
                <w:rFonts w:asciiTheme="minorHAnsi" w:hAnsiTheme="minorHAnsi"/>
                <w:sz w:val="24"/>
                <w:szCs w:val="24"/>
              </w:rPr>
            </w:pPr>
            <w:r w:rsidRPr="00F822EA">
              <w:rPr>
                <w:rFonts w:asciiTheme="minorHAnsi" w:hAnsiTheme="minorHAnsi"/>
                <w:sz w:val="24"/>
                <w:szCs w:val="24"/>
              </w:rPr>
              <w:t xml:space="preserve">Desde Universidad Estatal hasta </w:t>
            </w:r>
            <w:r w:rsidR="004C4B30" w:rsidRPr="00F822EA">
              <w:rPr>
                <w:rFonts w:asciiTheme="minorHAnsi" w:hAnsiTheme="minorHAnsi"/>
                <w:sz w:val="24"/>
                <w:szCs w:val="24"/>
              </w:rPr>
              <w:t>Universidad privada</w:t>
            </w:r>
          </w:p>
        </w:tc>
      </w:tr>
      <w:tr w:rsidR="008A3D49" w:rsidRPr="00F822EA" w14:paraId="2F827DA2" w14:textId="77777777" w:rsidTr="000A7145">
        <w:trPr>
          <w:trHeight w:val="585"/>
        </w:trPr>
        <w:tc>
          <w:tcPr>
            <w:tcW w:w="9930" w:type="dxa"/>
            <w:gridSpan w:val="6"/>
          </w:tcPr>
          <w:p w14:paraId="41FA0F64"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OTROS TITULOS:</w:t>
            </w:r>
          </w:p>
          <w:p w14:paraId="312D3CCE" w14:textId="77777777" w:rsidR="008A3D49" w:rsidRPr="00F822EA" w:rsidRDefault="002E5303" w:rsidP="00A35907">
            <w:pPr>
              <w:pStyle w:val="TableParagraph"/>
              <w:numPr>
                <w:ilvl w:val="0"/>
                <w:numId w:val="32"/>
              </w:numPr>
              <w:tabs>
                <w:tab w:val="left" w:pos="469"/>
              </w:tabs>
              <w:spacing w:line="273" w:lineRule="exact"/>
              <w:jc w:val="both"/>
              <w:rPr>
                <w:rFonts w:asciiTheme="minorHAnsi" w:hAnsiTheme="minorHAnsi"/>
                <w:sz w:val="24"/>
                <w:szCs w:val="24"/>
              </w:rPr>
            </w:pPr>
            <w:r w:rsidRPr="00F822EA">
              <w:rPr>
                <w:rFonts w:asciiTheme="minorHAnsi" w:hAnsiTheme="minorHAnsi"/>
                <w:sz w:val="24"/>
                <w:szCs w:val="24"/>
              </w:rPr>
              <w:t xml:space="preserve">En </w:t>
            </w:r>
            <w:r w:rsidR="004C4B30" w:rsidRPr="00F822EA">
              <w:rPr>
                <w:rFonts w:asciiTheme="minorHAnsi" w:hAnsiTheme="minorHAnsi"/>
                <w:sz w:val="24"/>
                <w:szCs w:val="24"/>
              </w:rPr>
              <w:t>Gestión Curricular</w:t>
            </w:r>
          </w:p>
        </w:tc>
      </w:tr>
      <w:tr w:rsidR="008A3D49" w:rsidRPr="00F822EA" w14:paraId="37A94409" w14:textId="77777777" w:rsidTr="000A7145">
        <w:trPr>
          <w:trHeight w:val="1173"/>
        </w:trPr>
        <w:tc>
          <w:tcPr>
            <w:tcW w:w="9930" w:type="dxa"/>
            <w:gridSpan w:val="6"/>
          </w:tcPr>
          <w:p w14:paraId="3C1A7EAD" w14:textId="77777777" w:rsidR="008A3D49" w:rsidRPr="00F822EA" w:rsidRDefault="002E5303" w:rsidP="00A35907">
            <w:pPr>
              <w:pStyle w:val="TableParagraph"/>
              <w:spacing w:before="1"/>
              <w:jc w:val="both"/>
              <w:rPr>
                <w:rFonts w:asciiTheme="minorHAnsi" w:hAnsiTheme="minorHAnsi"/>
                <w:sz w:val="24"/>
                <w:szCs w:val="24"/>
              </w:rPr>
            </w:pPr>
            <w:r w:rsidRPr="00F822EA">
              <w:rPr>
                <w:rFonts w:asciiTheme="minorHAnsi" w:hAnsiTheme="minorHAnsi"/>
                <w:sz w:val="24"/>
                <w:szCs w:val="24"/>
              </w:rPr>
              <w:t>AÑOS DE EXPERIENCIA:</w:t>
            </w:r>
          </w:p>
          <w:p w14:paraId="5F7A8FFB" w14:textId="77777777" w:rsidR="008A3D49" w:rsidRPr="00F822EA" w:rsidRDefault="002E5303" w:rsidP="00A35907">
            <w:pPr>
              <w:pStyle w:val="TableParagraph"/>
              <w:numPr>
                <w:ilvl w:val="0"/>
                <w:numId w:val="31"/>
              </w:numPr>
              <w:tabs>
                <w:tab w:val="left" w:pos="469"/>
              </w:tabs>
              <w:jc w:val="both"/>
              <w:rPr>
                <w:rFonts w:asciiTheme="minorHAnsi" w:hAnsiTheme="minorHAnsi"/>
                <w:sz w:val="24"/>
                <w:szCs w:val="24"/>
              </w:rPr>
            </w:pPr>
            <w:r w:rsidRPr="00F822EA">
              <w:rPr>
                <w:rFonts w:asciiTheme="minorHAnsi" w:hAnsiTheme="minorHAnsi"/>
                <w:sz w:val="24"/>
                <w:szCs w:val="24"/>
              </w:rPr>
              <w:t xml:space="preserve">Cinco años de experiencia laboral como mínimo </w:t>
            </w:r>
            <w:r w:rsidR="004C4B30" w:rsidRPr="00F822EA">
              <w:rPr>
                <w:rFonts w:asciiTheme="minorHAnsi" w:hAnsiTheme="minorHAnsi"/>
                <w:sz w:val="24"/>
                <w:szCs w:val="24"/>
              </w:rPr>
              <w:t>en aula</w:t>
            </w:r>
          </w:p>
          <w:p w14:paraId="7BF287EA" w14:textId="77777777" w:rsidR="008A3D49" w:rsidRPr="00F822EA" w:rsidRDefault="002E5303" w:rsidP="00A35907">
            <w:pPr>
              <w:pStyle w:val="TableParagraph"/>
              <w:numPr>
                <w:ilvl w:val="0"/>
                <w:numId w:val="31"/>
              </w:numPr>
              <w:tabs>
                <w:tab w:val="left" w:pos="469"/>
              </w:tabs>
              <w:jc w:val="both"/>
              <w:rPr>
                <w:rFonts w:asciiTheme="minorHAnsi" w:hAnsiTheme="minorHAnsi"/>
                <w:sz w:val="24"/>
                <w:szCs w:val="24"/>
              </w:rPr>
            </w:pPr>
            <w:r w:rsidRPr="00F822EA">
              <w:rPr>
                <w:rFonts w:asciiTheme="minorHAnsi" w:hAnsiTheme="minorHAnsi"/>
                <w:sz w:val="24"/>
                <w:szCs w:val="24"/>
              </w:rPr>
              <w:t xml:space="preserve">Experiencia en coordinación de equipos </w:t>
            </w:r>
            <w:r w:rsidR="004C4B30" w:rsidRPr="00F822EA">
              <w:rPr>
                <w:rFonts w:asciiTheme="minorHAnsi" w:hAnsiTheme="minorHAnsi"/>
                <w:sz w:val="24"/>
                <w:szCs w:val="24"/>
              </w:rPr>
              <w:t>y personas</w:t>
            </w:r>
          </w:p>
          <w:p w14:paraId="22552641" w14:textId="77777777" w:rsidR="008A3D49" w:rsidRPr="00F822EA" w:rsidRDefault="002E5303" w:rsidP="00A35907">
            <w:pPr>
              <w:pStyle w:val="TableParagraph"/>
              <w:numPr>
                <w:ilvl w:val="0"/>
                <w:numId w:val="31"/>
              </w:numPr>
              <w:tabs>
                <w:tab w:val="left" w:pos="469"/>
              </w:tabs>
              <w:spacing w:line="273" w:lineRule="exact"/>
              <w:jc w:val="both"/>
              <w:rPr>
                <w:rFonts w:asciiTheme="minorHAnsi" w:hAnsiTheme="minorHAnsi"/>
                <w:sz w:val="24"/>
                <w:szCs w:val="24"/>
              </w:rPr>
            </w:pPr>
            <w:r w:rsidRPr="00F822EA">
              <w:rPr>
                <w:rFonts w:asciiTheme="minorHAnsi" w:hAnsiTheme="minorHAnsi"/>
                <w:sz w:val="24"/>
                <w:szCs w:val="24"/>
              </w:rPr>
              <w:t>Participar regularmente en su iglesia.</w:t>
            </w:r>
          </w:p>
        </w:tc>
      </w:tr>
      <w:tr w:rsidR="008A3D49" w:rsidRPr="00F822EA" w14:paraId="709B5DB7" w14:textId="77777777" w:rsidTr="000A7145">
        <w:trPr>
          <w:trHeight w:val="292"/>
        </w:trPr>
        <w:tc>
          <w:tcPr>
            <w:tcW w:w="9930" w:type="dxa"/>
            <w:gridSpan w:val="6"/>
          </w:tcPr>
          <w:p w14:paraId="73A3DE7D"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OTROS</w:t>
            </w:r>
          </w:p>
        </w:tc>
      </w:tr>
      <w:tr w:rsidR="008A3D49" w:rsidRPr="00F822EA" w14:paraId="75BD77C6" w14:textId="77777777" w:rsidTr="00E650C8">
        <w:trPr>
          <w:trHeight w:val="295"/>
        </w:trPr>
        <w:tc>
          <w:tcPr>
            <w:tcW w:w="9930" w:type="dxa"/>
            <w:gridSpan w:val="6"/>
          </w:tcPr>
          <w:p w14:paraId="13671C83" w14:textId="77777777" w:rsidR="008A3D49" w:rsidRPr="00F822EA" w:rsidRDefault="002E5303" w:rsidP="00A35907">
            <w:pPr>
              <w:pStyle w:val="TableParagraph"/>
              <w:ind w:left="120"/>
              <w:jc w:val="both"/>
              <w:rPr>
                <w:rFonts w:asciiTheme="minorHAnsi" w:hAnsiTheme="minorHAnsi"/>
                <w:b/>
                <w:sz w:val="24"/>
                <w:szCs w:val="24"/>
              </w:rPr>
            </w:pPr>
            <w:r w:rsidRPr="00F822EA">
              <w:rPr>
                <w:rFonts w:asciiTheme="minorHAnsi" w:hAnsiTheme="minorHAnsi"/>
                <w:b/>
                <w:sz w:val="24"/>
                <w:szCs w:val="24"/>
              </w:rPr>
              <w:t>B. COMPETENCIAS FUNCIONALES</w:t>
            </w:r>
          </w:p>
        </w:tc>
      </w:tr>
      <w:tr w:rsidR="008A3D49" w:rsidRPr="00F822EA" w14:paraId="683D1211" w14:textId="77777777" w:rsidTr="000A7145">
        <w:trPr>
          <w:trHeight w:val="292"/>
        </w:trPr>
        <w:tc>
          <w:tcPr>
            <w:tcW w:w="1016" w:type="dxa"/>
            <w:gridSpan w:val="2"/>
          </w:tcPr>
          <w:p w14:paraId="00A8CAE3" w14:textId="77777777" w:rsidR="008A3D49" w:rsidRPr="00F822EA" w:rsidRDefault="002E5303" w:rsidP="00A35907">
            <w:pPr>
              <w:pStyle w:val="TableParagraph"/>
              <w:spacing w:line="272" w:lineRule="exact"/>
              <w:ind w:left="120"/>
              <w:jc w:val="both"/>
              <w:rPr>
                <w:rFonts w:asciiTheme="minorHAnsi" w:hAnsiTheme="minorHAnsi"/>
                <w:b/>
                <w:sz w:val="24"/>
                <w:szCs w:val="24"/>
              </w:rPr>
            </w:pPr>
            <w:r w:rsidRPr="00F822EA">
              <w:rPr>
                <w:rFonts w:asciiTheme="minorHAnsi" w:hAnsiTheme="minorHAnsi"/>
                <w:b/>
                <w:sz w:val="24"/>
                <w:szCs w:val="24"/>
              </w:rPr>
              <w:t>CÓDIGO</w:t>
            </w:r>
          </w:p>
        </w:tc>
        <w:tc>
          <w:tcPr>
            <w:tcW w:w="7938" w:type="dxa"/>
            <w:gridSpan w:val="3"/>
          </w:tcPr>
          <w:p w14:paraId="667C25ED" w14:textId="77777777" w:rsidR="008A3D49" w:rsidRPr="00F822EA" w:rsidRDefault="002E5303" w:rsidP="00A35907">
            <w:pPr>
              <w:pStyle w:val="TableParagraph"/>
              <w:spacing w:line="272" w:lineRule="exact"/>
              <w:ind w:left="107"/>
              <w:jc w:val="both"/>
              <w:rPr>
                <w:rFonts w:asciiTheme="minorHAnsi" w:hAnsiTheme="minorHAnsi"/>
                <w:b/>
                <w:sz w:val="24"/>
                <w:szCs w:val="24"/>
              </w:rPr>
            </w:pPr>
            <w:r w:rsidRPr="00F822EA">
              <w:rPr>
                <w:rFonts w:asciiTheme="minorHAnsi" w:hAnsiTheme="minorHAnsi"/>
                <w:b/>
                <w:sz w:val="24"/>
                <w:szCs w:val="24"/>
              </w:rPr>
              <w:t>NOMBRE</w:t>
            </w:r>
          </w:p>
        </w:tc>
        <w:tc>
          <w:tcPr>
            <w:tcW w:w="976" w:type="dxa"/>
          </w:tcPr>
          <w:p w14:paraId="43C7EF88" w14:textId="77777777" w:rsidR="008A3D49" w:rsidRPr="00333A74" w:rsidRDefault="002E5303" w:rsidP="00333A74">
            <w:pPr>
              <w:pStyle w:val="TableParagraph"/>
              <w:spacing w:before="1"/>
              <w:ind w:left="11"/>
              <w:jc w:val="both"/>
              <w:rPr>
                <w:rFonts w:asciiTheme="minorHAnsi" w:hAnsiTheme="minorHAnsi"/>
                <w:sz w:val="24"/>
                <w:szCs w:val="24"/>
              </w:rPr>
            </w:pPr>
            <w:r w:rsidRPr="00333A74">
              <w:rPr>
                <w:rFonts w:asciiTheme="minorHAnsi" w:hAnsiTheme="minorHAnsi"/>
                <w:sz w:val="24"/>
                <w:szCs w:val="24"/>
              </w:rPr>
              <w:t>NIVEL</w:t>
            </w:r>
          </w:p>
        </w:tc>
      </w:tr>
      <w:tr w:rsidR="008A3D49" w:rsidRPr="00F822EA" w14:paraId="6C5330F3" w14:textId="77777777" w:rsidTr="000A7145">
        <w:trPr>
          <w:trHeight w:val="587"/>
        </w:trPr>
        <w:tc>
          <w:tcPr>
            <w:tcW w:w="1016" w:type="dxa"/>
            <w:gridSpan w:val="2"/>
          </w:tcPr>
          <w:p w14:paraId="09EAF1F7" w14:textId="77777777" w:rsidR="008A3D49" w:rsidRPr="00F822EA" w:rsidRDefault="002E5303" w:rsidP="00A35907">
            <w:pPr>
              <w:pStyle w:val="TableParagraph"/>
              <w:spacing w:before="1"/>
              <w:ind w:left="120"/>
              <w:jc w:val="both"/>
              <w:rPr>
                <w:rFonts w:asciiTheme="minorHAnsi" w:hAnsiTheme="minorHAnsi"/>
                <w:sz w:val="24"/>
                <w:szCs w:val="24"/>
              </w:rPr>
            </w:pPr>
            <w:r w:rsidRPr="00F822EA">
              <w:rPr>
                <w:rFonts w:asciiTheme="minorHAnsi" w:hAnsiTheme="minorHAnsi"/>
                <w:sz w:val="24"/>
                <w:szCs w:val="24"/>
              </w:rPr>
              <w:t>CF04</w:t>
            </w:r>
          </w:p>
        </w:tc>
        <w:tc>
          <w:tcPr>
            <w:tcW w:w="7938" w:type="dxa"/>
            <w:gridSpan w:val="3"/>
          </w:tcPr>
          <w:p w14:paraId="155157C4" w14:textId="1D5D86F6" w:rsidR="008A3D49" w:rsidRPr="00F822EA" w:rsidRDefault="002E5303" w:rsidP="00A35907">
            <w:pPr>
              <w:pStyle w:val="TableParagraph"/>
              <w:tabs>
                <w:tab w:val="left" w:pos="1430"/>
                <w:tab w:val="left" w:pos="2996"/>
                <w:tab w:val="left" w:pos="5393"/>
              </w:tabs>
              <w:spacing w:before="1" w:line="290" w:lineRule="atLeast"/>
              <w:ind w:left="107" w:right="93"/>
              <w:jc w:val="both"/>
              <w:rPr>
                <w:rFonts w:asciiTheme="minorHAnsi" w:hAnsiTheme="minorHAnsi"/>
                <w:sz w:val="24"/>
                <w:szCs w:val="24"/>
              </w:rPr>
            </w:pPr>
            <w:r w:rsidRPr="00F822EA">
              <w:rPr>
                <w:rFonts w:asciiTheme="minorHAnsi" w:hAnsiTheme="minorHAnsi"/>
                <w:sz w:val="24"/>
                <w:szCs w:val="24"/>
              </w:rPr>
              <w:t>Establecer</w:t>
            </w:r>
            <w:r w:rsidR="00333A74">
              <w:rPr>
                <w:rFonts w:asciiTheme="minorHAnsi" w:hAnsiTheme="minorHAnsi"/>
                <w:sz w:val="24"/>
                <w:szCs w:val="24"/>
              </w:rPr>
              <w:t xml:space="preserve"> </w:t>
            </w:r>
            <w:r w:rsidRPr="00F822EA">
              <w:rPr>
                <w:rFonts w:asciiTheme="minorHAnsi" w:hAnsiTheme="minorHAnsi"/>
                <w:sz w:val="24"/>
                <w:szCs w:val="24"/>
              </w:rPr>
              <w:t>lineamientos</w:t>
            </w:r>
            <w:r w:rsidR="00333A74">
              <w:rPr>
                <w:rFonts w:asciiTheme="minorHAnsi" w:hAnsiTheme="minorHAnsi"/>
                <w:sz w:val="24"/>
                <w:szCs w:val="24"/>
              </w:rPr>
              <w:t xml:space="preserve"> </w:t>
            </w:r>
            <w:r w:rsidRPr="00F822EA">
              <w:rPr>
                <w:rFonts w:asciiTheme="minorHAnsi" w:hAnsiTheme="minorHAnsi"/>
                <w:sz w:val="24"/>
                <w:szCs w:val="24"/>
              </w:rPr>
              <w:t>educativo-formativos</w:t>
            </w:r>
            <w:r w:rsidR="00333A74">
              <w:rPr>
                <w:rFonts w:asciiTheme="minorHAnsi" w:hAnsiTheme="minorHAnsi"/>
                <w:sz w:val="24"/>
                <w:szCs w:val="24"/>
              </w:rPr>
              <w:t xml:space="preserve"> </w:t>
            </w:r>
            <w:r w:rsidRPr="00F822EA">
              <w:rPr>
                <w:rFonts w:asciiTheme="minorHAnsi" w:hAnsiTheme="minorHAnsi"/>
                <w:spacing w:val="-9"/>
                <w:sz w:val="24"/>
                <w:szCs w:val="24"/>
              </w:rPr>
              <w:t xml:space="preserve">al </w:t>
            </w:r>
            <w:r w:rsidRPr="00F822EA">
              <w:rPr>
                <w:rFonts w:asciiTheme="minorHAnsi" w:hAnsiTheme="minorHAnsi"/>
                <w:sz w:val="24"/>
                <w:szCs w:val="24"/>
              </w:rPr>
              <w:t xml:space="preserve">interior de los </w:t>
            </w:r>
            <w:r w:rsidR="004C4B30" w:rsidRPr="00F822EA">
              <w:rPr>
                <w:rFonts w:asciiTheme="minorHAnsi" w:hAnsiTheme="minorHAnsi"/>
                <w:sz w:val="24"/>
                <w:szCs w:val="24"/>
              </w:rPr>
              <w:t>diferentes niveles</w:t>
            </w:r>
            <w:r w:rsidRPr="00F822EA">
              <w:rPr>
                <w:rFonts w:asciiTheme="minorHAnsi" w:hAnsiTheme="minorHAnsi"/>
                <w:sz w:val="24"/>
                <w:szCs w:val="24"/>
              </w:rPr>
              <w:t>.</w:t>
            </w:r>
          </w:p>
        </w:tc>
        <w:tc>
          <w:tcPr>
            <w:tcW w:w="976" w:type="dxa"/>
          </w:tcPr>
          <w:p w14:paraId="6CA0B52B" w14:textId="77777777" w:rsidR="008A3D49" w:rsidRPr="00F822EA" w:rsidRDefault="002E5303" w:rsidP="00A35907">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5CB06C9F" w14:textId="77777777" w:rsidTr="000A7145">
        <w:trPr>
          <w:trHeight w:val="297"/>
        </w:trPr>
        <w:tc>
          <w:tcPr>
            <w:tcW w:w="1016" w:type="dxa"/>
            <w:gridSpan w:val="2"/>
          </w:tcPr>
          <w:p w14:paraId="4E89BDB5" w14:textId="77777777" w:rsidR="008A3D49" w:rsidRPr="00F822EA" w:rsidRDefault="002E5303" w:rsidP="00A35907">
            <w:pPr>
              <w:pStyle w:val="TableParagraph"/>
              <w:spacing w:line="292" w:lineRule="exact"/>
              <w:ind w:left="120"/>
              <w:jc w:val="both"/>
              <w:rPr>
                <w:rFonts w:asciiTheme="minorHAnsi" w:hAnsiTheme="minorHAnsi"/>
                <w:sz w:val="24"/>
                <w:szCs w:val="24"/>
              </w:rPr>
            </w:pPr>
            <w:r w:rsidRPr="00F822EA">
              <w:rPr>
                <w:rFonts w:asciiTheme="minorHAnsi" w:hAnsiTheme="minorHAnsi"/>
                <w:sz w:val="24"/>
                <w:szCs w:val="24"/>
              </w:rPr>
              <w:t>CF05</w:t>
            </w:r>
          </w:p>
        </w:tc>
        <w:tc>
          <w:tcPr>
            <w:tcW w:w="7938" w:type="dxa"/>
            <w:gridSpan w:val="3"/>
          </w:tcPr>
          <w:p w14:paraId="4586F04E" w14:textId="1BF7E29D" w:rsidR="008A3D49" w:rsidRPr="00F822EA" w:rsidRDefault="002E5303" w:rsidP="00333A74">
            <w:pPr>
              <w:pStyle w:val="TableParagraph"/>
              <w:spacing w:line="292" w:lineRule="exact"/>
              <w:ind w:left="107"/>
              <w:jc w:val="both"/>
              <w:rPr>
                <w:rFonts w:asciiTheme="minorHAnsi" w:hAnsiTheme="minorHAnsi"/>
                <w:sz w:val="24"/>
                <w:szCs w:val="24"/>
              </w:rPr>
            </w:pPr>
            <w:r w:rsidRPr="00F822EA">
              <w:rPr>
                <w:rFonts w:asciiTheme="minorHAnsi" w:hAnsiTheme="minorHAnsi"/>
                <w:sz w:val="24"/>
                <w:szCs w:val="24"/>
              </w:rPr>
              <w:t>Difundir el PEI y asegurar la participación de la</w:t>
            </w:r>
            <w:r w:rsidR="00333A74">
              <w:rPr>
                <w:rFonts w:asciiTheme="minorHAnsi" w:hAnsiTheme="minorHAnsi"/>
                <w:sz w:val="24"/>
                <w:szCs w:val="24"/>
              </w:rPr>
              <w:t xml:space="preserve"> </w:t>
            </w:r>
            <w:r w:rsidRPr="00F822EA">
              <w:rPr>
                <w:rFonts w:asciiTheme="minorHAnsi" w:hAnsiTheme="minorHAnsi"/>
                <w:sz w:val="24"/>
                <w:szCs w:val="24"/>
              </w:rPr>
              <w:t>comunidad educativa y el entorno.</w:t>
            </w:r>
          </w:p>
        </w:tc>
        <w:tc>
          <w:tcPr>
            <w:tcW w:w="976" w:type="dxa"/>
          </w:tcPr>
          <w:p w14:paraId="64BDB407" w14:textId="77777777" w:rsidR="008A3D49" w:rsidRPr="00F822EA" w:rsidRDefault="002E5303" w:rsidP="00A35907">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2EE70DC2" w14:textId="77777777" w:rsidTr="000A7145">
        <w:trPr>
          <w:trHeight w:val="288"/>
        </w:trPr>
        <w:tc>
          <w:tcPr>
            <w:tcW w:w="1016" w:type="dxa"/>
            <w:gridSpan w:val="2"/>
          </w:tcPr>
          <w:p w14:paraId="7744082B" w14:textId="77777777" w:rsidR="008A3D49" w:rsidRPr="00F822EA" w:rsidRDefault="002E5303" w:rsidP="00A35907">
            <w:pPr>
              <w:pStyle w:val="TableParagraph"/>
              <w:spacing w:line="292" w:lineRule="exact"/>
              <w:ind w:left="120"/>
              <w:jc w:val="both"/>
              <w:rPr>
                <w:rFonts w:asciiTheme="minorHAnsi" w:hAnsiTheme="minorHAnsi"/>
                <w:sz w:val="24"/>
                <w:szCs w:val="24"/>
              </w:rPr>
            </w:pPr>
            <w:r w:rsidRPr="00F822EA">
              <w:rPr>
                <w:rFonts w:asciiTheme="minorHAnsi" w:hAnsiTheme="minorHAnsi"/>
                <w:sz w:val="24"/>
                <w:szCs w:val="24"/>
              </w:rPr>
              <w:t>CF07</w:t>
            </w:r>
          </w:p>
        </w:tc>
        <w:tc>
          <w:tcPr>
            <w:tcW w:w="7938" w:type="dxa"/>
            <w:gridSpan w:val="3"/>
          </w:tcPr>
          <w:p w14:paraId="29BC6C54" w14:textId="70905288" w:rsidR="008A3D49" w:rsidRPr="00F822EA" w:rsidRDefault="002E5303" w:rsidP="00333A74">
            <w:pPr>
              <w:pStyle w:val="TableParagraph"/>
              <w:spacing w:line="292" w:lineRule="exact"/>
              <w:ind w:left="107"/>
              <w:jc w:val="both"/>
              <w:rPr>
                <w:rFonts w:asciiTheme="minorHAnsi" w:hAnsiTheme="minorHAnsi"/>
                <w:sz w:val="24"/>
                <w:szCs w:val="24"/>
              </w:rPr>
            </w:pPr>
            <w:r w:rsidRPr="00F822EA">
              <w:rPr>
                <w:rFonts w:asciiTheme="minorHAnsi" w:hAnsiTheme="minorHAnsi"/>
                <w:sz w:val="24"/>
                <w:szCs w:val="24"/>
              </w:rPr>
              <w:t>Asegurar la existencia de información útil para la toma</w:t>
            </w:r>
            <w:r w:rsidR="00333A74">
              <w:rPr>
                <w:rFonts w:asciiTheme="minorHAnsi" w:hAnsiTheme="minorHAnsi"/>
                <w:sz w:val="24"/>
                <w:szCs w:val="24"/>
              </w:rPr>
              <w:t xml:space="preserve"> </w:t>
            </w:r>
            <w:r w:rsidRPr="00F822EA">
              <w:rPr>
                <w:rFonts w:asciiTheme="minorHAnsi" w:hAnsiTheme="minorHAnsi"/>
                <w:sz w:val="24"/>
                <w:szCs w:val="24"/>
              </w:rPr>
              <w:t>oportuna de decisiones</w:t>
            </w:r>
          </w:p>
        </w:tc>
        <w:tc>
          <w:tcPr>
            <w:tcW w:w="976" w:type="dxa"/>
          </w:tcPr>
          <w:p w14:paraId="3C94AE14" w14:textId="77777777" w:rsidR="008A3D49" w:rsidRPr="00F822EA" w:rsidRDefault="002E5303" w:rsidP="00A35907">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639F3BF8" w14:textId="77777777" w:rsidTr="000A7145">
        <w:trPr>
          <w:trHeight w:val="294"/>
        </w:trPr>
        <w:tc>
          <w:tcPr>
            <w:tcW w:w="1016" w:type="dxa"/>
            <w:gridSpan w:val="2"/>
          </w:tcPr>
          <w:p w14:paraId="710792CE" w14:textId="77777777" w:rsidR="008A3D49" w:rsidRPr="00F822EA" w:rsidRDefault="002E5303" w:rsidP="00A35907">
            <w:pPr>
              <w:pStyle w:val="TableParagraph"/>
              <w:spacing w:line="275" w:lineRule="exact"/>
              <w:ind w:left="120"/>
              <w:jc w:val="both"/>
              <w:rPr>
                <w:rFonts w:asciiTheme="minorHAnsi" w:hAnsiTheme="minorHAnsi"/>
                <w:sz w:val="24"/>
                <w:szCs w:val="24"/>
              </w:rPr>
            </w:pPr>
            <w:r w:rsidRPr="00F822EA">
              <w:rPr>
                <w:rFonts w:asciiTheme="minorHAnsi" w:hAnsiTheme="minorHAnsi"/>
                <w:sz w:val="24"/>
                <w:szCs w:val="24"/>
              </w:rPr>
              <w:t>CF11</w:t>
            </w:r>
          </w:p>
        </w:tc>
        <w:tc>
          <w:tcPr>
            <w:tcW w:w="7938" w:type="dxa"/>
            <w:gridSpan w:val="3"/>
          </w:tcPr>
          <w:p w14:paraId="4A97E60A" w14:textId="77777777" w:rsidR="008A3D49" w:rsidRPr="00F822EA" w:rsidRDefault="002E5303" w:rsidP="00A35907">
            <w:pPr>
              <w:pStyle w:val="TableParagraph"/>
              <w:spacing w:line="275" w:lineRule="exact"/>
              <w:ind w:left="107"/>
              <w:jc w:val="both"/>
              <w:rPr>
                <w:rFonts w:asciiTheme="minorHAnsi" w:hAnsiTheme="minorHAnsi"/>
                <w:sz w:val="24"/>
                <w:szCs w:val="24"/>
              </w:rPr>
            </w:pPr>
            <w:r w:rsidRPr="00F822EA">
              <w:rPr>
                <w:rFonts w:asciiTheme="minorHAnsi" w:hAnsiTheme="minorHAnsi"/>
                <w:sz w:val="24"/>
                <w:szCs w:val="24"/>
              </w:rPr>
              <w:t>Gestión del personal.</w:t>
            </w:r>
          </w:p>
        </w:tc>
        <w:tc>
          <w:tcPr>
            <w:tcW w:w="976" w:type="dxa"/>
          </w:tcPr>
          <w:p w14:paraId="4060FB8E" w14:textId="77777777" w:rsidR="008A3D49" w:rsidRPr="00F822EA" w:rsidRDefault="002E5303" w:rsidP="00A35907">
            <w:pPr>
              <w:pStyle w:val="TableParagraph"/>
              <w:spacing w:line="275"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38F21C75" w14:textId="77777777" w:rsidTr="000A7145">
        <w:trPr>
          <w:gridBefore w:val="1"/>
          <w:wBefore w:w="9" w:type="dxa"/>
          <w:trHeight w:val="294"/>
        </w:trPr>
        <w:tc>
          <w:tcPr>
            <w:tcW w:w="1007" w:type="dxa"/>
          </w:tcPr>
          <w:p w14:paraId="35873F4E" w14:textId="77777777" w:rsidR="008A3D49" w:rsidRPr="00F822EA" w:rsidRDefault="002E5303" w:rsidP="00A35907">
            <w:pPr>
              <w:pStyle w:val="TableParagraph"/>
              <w:spacing w:line="275" w:lineRule="exact"/>
              <w:ind w:left="110"/>
              <w:jc w:val="both"/>
              <w:rPr>
                <w:rFonts w:asciiTheme="minorHAnsi" w:hAnsiTheme="minorHAnsi"/>
                <w:sz w:val="24"/>
                <w:szCs w:val="24"/>
              </w:rPr>
            </w:pPr>
            <w:r w:rsidRPr="00F822EA">
              <w:rPr>
                <w:rFonts w:asciiTheme="minorHAnsi" w:hAnsiTheme="minorHAnsi"/>
                <w:sz w:val="24"/>
                <w:szCs w:val="24"/>
              </w:rPr>
              <w:t>CF16</w:t>
            </w:r>
          </w:p>
        </w:tc>
        <w:tc>
          <w:tcPr>
            <w:tcW w:w="7938" w:type="dxa"/>
            <w:gridSpan w:val="3"/>
          </w:tcPr>
          <w:p w14:paraId="20946E60"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Planificar y coordinar las actividades de su área.</w:t>
            </w:r>
          </w:p>
        </w:tc>
        <w:tc>
          <w:tcPr>
            <w:tcW w:w="976" w:type="dxa"/>
          </w:tcPr>
          <w:p w14:paraId="795B26F2"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56E9AB3C" w14:textId="77777777" w:rsidTr="000A7145">
        <w:trPr>
          <w:gridBefore w:val="1"/>
          <w:wBefore w:w="9" w:type="dxa"/>
          <w:trHeight w:val="585"/>
        </w:trPr>
        <w:tc>
          <w:tcPr>
            <w:tcW w:w="1007" w:type="dxa"/>
          </w:tcPr>
          <w:p w14:paraId="3B3A88CD"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CF22</w:t>
            </w:r>
          </w:p>
        </w:tc>
        <w:tc>
          <w:tcPr>
            <w:tcW w:w="7938" w:type="dxa"/>
            <w:gridSpan w:val="3"/>
          </w:tcPr>
          <w:p w14:paraId="1D32AC10" w14:textId="7BE2C538" w:rsidR="008A3D49" w:rsidRPr="00F822EA" w:rsidRDefault="002E5303" w:rsidP="00333A74">
            <w:pPr>
              <w:pStyle w:val="TableParagraph"/>
              <w:tabs>
                <w:tab w:val="left" w:pos="1302"/>
                <w:tab w:val="left" w:pos="1633"/>
                <w:tab w:val="left" w:pos="2860"/>
                <w:tab w:val="left" w:pos="3256"/>
                <w:tab w:val="left" w:pos="4181"/>
                <w:tab w:val="left" w:pos="5453"/>
              </w:tabs>
              <w:spacing w:line="285" w:lineRule="exact"/>
              <w:jc w:val="both"/>
              <w:rPr>
                <w:rFonts w:asciiTheme="minorHAnsi" w:hAnsiTheme="minorHAnsi"/>
                <w:sz w:val="24"/>
                <w:szCs w:val="24"/>
              </w:rPr>
            </w:pPr>
            <w:r w:rsidRPr="00F822EA">
              <w:rPr>
                <w:rFonts w:asciiTheme="minorHAnsi" w:hAnsiTheme="minorHAnsi"/>
                <w:sz w:val="24"/>
                <w:szCs w:val="24"/>
              </w:rPr>
              <w:t>Coordinar</w:t>
            </w:r>
            <w:r w:rsidR="00333A74">
              <w:rPr>
                <w:rFonts w:asciiTheme="minorHAnsi" w:hAnsiTheme="minorHAnsi"/>
                <w:sz w:val="24"/>
                <w:szCs w:val="24"/>
              </w:rPr>
              <w:t xml:space="preserve"> </w:t>
            </w:r>
            <w:r w:rsidRPr="00F822EA">
              <w:rPr>
                <w:rFonts w:asciiTheme="minorHAnsi" w:hAnsiTheme="minorHAnsi"/>
                <w:sz w:val="24"/>
                <w:szCs w:val="24"/>
              </w:rPr>
              <w:t>y</w:t>
            </w:r>
            <w:r w:rsidR="00333A74">
              <w:rPr>
                <w:rFonts w:asciiTheme="minorHAnsi" w:hAnsiTheme="minorHAnsi"/>
                <w:sz w:val="24"/>
                <w:szCs w:val="24"/>
              </w:rPr>
              <w:t xml:space="preserve"> </w:t>
            </w:r>
            <w:r w:rsidRPr="00F822EA">
              <w:rPr>
                <w:rFonts w:asciiTheme="minorHAnsi" w:hAnsiTheme="minorHAnsi"/>
                <w:sz w:val="24"/>
                <w:szCs w:val="24"/>
              </w:rPr>
              <w:t>supervisar</w:t>
            </w:r>
            <w:r w:rsidR="00333A74">
              <w:rPr>
                <w:rFonts w:asciiTheme="minorHAnsi" w:hAnsiTheme="minorHAnsi"/>
                <w:sz w:val="24"/>
                <w:szCs w:val="24"/>
              </w:rPr>
              <w:t xml:space="preserve"> </w:t>
            </w:r>
            <w:r w:rsidRPr="00F822EA">
              <w:rPr>
                <w:rFonts w:asciiTheme="minorHAnsi" w:hAnsiTheme="minorHAnsi"/>
                <w:sz w:val="24"/>
                <w:szCs w:val="24"/>
              </w:rPr>
              <w:t>el</w:t>
            </w:r>
            <w:r w:rsidR="00333A74">
              <w:rPr>
                <w:rFonts w:asciiTheme="minorHAnsi" w:hAnsiTheme="minorHAnsi"/>
                <w:sz w:val="24"/>
                <w:szCs w:val="24"/>
              </w:rPr>
              <w:t xml:space="preserve"> </w:t>
            </w:r>
            <w:r w:rsidRPr="00F822EA">
              <w:rPr>
                <w:rFonts w:asciiTheme="minorHAnsi" w:hAnsiTheme="minorHAnsi"/>
                <w:sz w:val="24"/>
                <w:szCs w:val="24"/>
              </w:rPr>
              <w:t>trabajo</w:t>
            </w:r>
            <w:r w:rsidR="00333A74">
              <w:rPr>
                <w:rFonts w:asciiTheme="minorHAnsi" w:hAnsiTheme="minorHAnsi"/>
                <w:sz w:val="24"/>
                <w:szCs w:val="24"/>
              </w:rPr>
              <w:t xml:space="preserve"> </w:t>
            </w:r>
            <w:r w:rsidRPr="00F822EA">
              <w:rPr>
                <w:rFonts w:asciiTheme="minorHAnsi" w:hAnsiTheme="minorHAnsi"/>
                <w:sz w:val="24"/>
                <w:szCs w:val="24"/>
              </w:rPr>
              <w:t>académico</w:t>
            </w:r>
            <w:r w:rsidR="00333A74">
              <w:rPr>
                <w:rFonts w:asciiTheme="minorHAnsi" w:hAnsiTheme="minorHAnsi"/>
                <w:sz w:val="24"/>
                <w:szCs w:val="24"/>
              </w:rPr>
              <w:t xml:space="preserve"> </w:t>
            </w:r>
            <w:r w:rsidRPr="00F822EA">
              <w:rPr>
                <w:rFonts w:asciiTheme="minorHAnsi" w:hAnsiTheme="minorHAnsi"/>
                <w:sz w:val="24"/>
                <w:szCs w:val="24"/>
              </w:rPr>
              <w:t>y</w:t>
            </w:r>
            <w:r w:rsidR="00333A74">
              <w:rPr>
                <w:rFonts w:asciiTheme="minorHAnsi" w:hAnsiTheme="minorHAnsi"/>
                <w:sz w:val="24"/>
                <w:szCs w:val="24"/>
              </w:rPr>
              <w:t xml:space="preserve"> </w:t>
            </w:r>
            <w:r w:rsidRPr="00F822EA">
              <w:rPr>
                <w:rFonts w:asciiTheme="minorHAnsi" w:hAnsiTheme="minorHAnsi"/>
                <w:sz w:val="24"/>
                <w:szCs w:val="24"/>
              </w:rPr>
              <w:t>administrativo de Jefes de Departamento.</w:t>
            </w:r>
          </w:p>
        </w:tc>
        <w:tc>
          <w:tcPr>
            <w:tcW w:w="976" w:type="dxa"/>
          </w:tcPr>
          <w:p w14:paraId="3BFF9451"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7878FA76" w14:textId="77777777" w:rsidTr="000A7145">
        <w:trPr>
          <w:gridBefore w:val="1"/>
          <w:wBefore w:w="9" w:type="dxa"/>
          <w:trHeight w:val="356"/>
        </w:trPr>
        <w:tc>
          <w:tcPr>
            <w:tcW w:w="1007" w:type="dxa"/>
          </w:tcPr>
          <w:p w14:paraId="5D5B0565"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CF24</w:t>
            </w:r>
          </w:p>
        </w:tc>
        <w:tc>
          <w:tcPr>
            <w:tcW w:w="7938" w:type="dxa"/>
            <w:gridSpan w:val="3"/>
          </w:tcPr>
          <w:p w14:paraId="59230650" w14:textId="481D9D0D" w:rsidR="008A3D49" w:rsidRPr="00F822EA" w:rsidRDefault="002E5303" w:rsidP="00333A74">
            <w:pPr>
              <w:pStyle w:val="TableParagraph"/>
              <w:spacing w:line="285" w:lineRule="exact"/>
              <w:jc w:val="both"/>
              <w:rPr>
                <w:rFonts w:asciiTheme="minorHAnsi" w:hAnsiTheme="minorHAnsi"/>
                <w:sz w:val="24"/>
                <w:szCs w:val="24"/>
              </w:rPr>
            </w:pPr>
            <w:r w:rsidRPr="00F822EA">
              <w:rPr>
                <w:rFonts w:asciiTheme="minorHAnsi" w:hAnsiTheme="minorHAnsi"/>
                <w:sz w:val="24"/>
                <w:szCs w:val="24"/>
              </w:rPr>
              <w:t>Supervisar la implementación de los programas en el</w:t>
            </w:r>
            <w:r w:rsidR="00333A74">
              <w:rPr>
                <w:rFonts w:asciiTheme="minorHAnsi" w:hAnsiTheme="minorHAnsi"/>
                <w:sz w:val="24"/>
                <w:szCs w:val="24"/>
              </w:rPr>
              <w:t xml:space="preserve"> </w:t>
            </w:r>
            <w:r w:rsidRPr="00F822EA">
              <w:rPr>
                <w:rFonts w:asciiTheme="minorHAnsi" w:hAnsiTheme="minorHAnsi"/>
                <w:sz w:val="24"/>
                <w:szCs w:val="24"/>
              </w:rPr>
              <w:t>Aula</w:t>
            </w:r>
          </w:p>
        </w:tc>
        <w:tc>
          <w:tcPr>
            <w:tcW w:w="976" w:type="dxa"/>
          </w:tcPr>
          <w:p w14:paraId="2FB61CBB"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3FB0F3DE" w14:textId="77777777" w:rsidTr="000A7145">
        <w:trPr>
          <w:gridBefore w:val="1"/>
          <w:wBefore w:w="9" w:type="dxa"/>
          <w:trHeight w:val="290"/>
        </w:trPr>
        <w:tc>
          <w:tcPr>
            <w:tcW w:w="1007" w:type="dxa"/>
          </w:tcPr>
          <w:p w14:paraId="542D7A7A" w14:textId="77777777" w:rsidR="008A3D49" w:rsidRPr="00F822EA" w:rsidRDefault="002E5303" w:rsidP="00A35907">
            <w:pPr>
              <w:pStyle w:val="TableParagraph"/>
              <w:spacing w:line="287" w:lineRule="exact"/>
              <w:ind w:left="110"/>
              <w:jc w:val="both"/>
              <w:rPr>
                <w:rFonts w:asciiTheme="minorHAnsi" w:hAnsiTheme="minorHAnsi"/>
                <w:sz w:val="24"/>
                <w:szCs w:val="24"/>
              </w:rPr>
            </w:pPr>
            <w:r w:rsidRPr="00F822EA">
              <w:rPr>
                <w:rFonts w:asciiTheme="minorHAnsi" w:hAnsiTheme="minorHAnsi"/>
                <w:sz w:val="24"/>
                <w:szCs w:val="24"/>
              </w:rPr>
              <w:t>CF25</w:t>
            </w:r>
          </w:p>
        </w:tc>
        <w:tc>
          <w:tcPr>
            <w:tcW w:w="7938" w:type="dxa"/>
            <w:gridSpan w:val="3"/>
          </w:tcPr>
          <w:p w14:paraId="4415A780" w14:textId="424F9756" w:rsidR="008A3D49" w:rsidRPr="00F822EA" w:rsidRDefault="002E5303" w:rsidP="00333A74">
            <w:pPr>
              <w:pStyle w:val="TableParagraph"/>
              <w:spacing w:line="287" w:lineRule="exact"/>
              <w:jc w:val="both"/>
              <w:rPr>
                <w:rFonts w:asciiTheme="minorHAnsi" w:hAnsiTheme="minorHAnsi"/>
                <w:sz w:val="24"/>
                <w:szCs w:val="24"/>
              </w:rPr>
            </w:pPr>
            <w:r w:rsidRPr="00F822EA">
              <w:rPr>
                <w:rFonts w:asciiTheme="minorHAnsi" w:hAnsiTheme="minorHAnsi"/>
                <w:sz w:val="24"/>
                <w:szCs w:val="24"/>
              </w:rPr>
              <w:t>Asegurar la calidad de las estrategias didácticas en el</w:t>
            </w:r>
            <w:r w:rsidR="00333A74">
              <w:rPr>
                <w:rFonts w:asciiTheme="minorHAnsi" w:hAnsiTheme="minorHAnsi"/>
                <w:sz w:val="24"/>
                <w:szCs w:val="24"/>
              </w:rPr>
              <w:t xml:space="preserve"> </w:t>
            </w:r>
            <w:r w:rsidRPr="00F822EA">
              <w:rPr>
                <w:rFonts w:asciiTheme="minorHAnsi" w:hAnsiTheme="minorHAnsi"/>
                <w:sz w:val="24"/>
                <w:szCs w:val="24"/>
              </w:rPr>
              <w:t>aula.</w:t>
            </w:r>
          </w:p>
        </w:tc>
        <w:tc>
          <w:tcPr>
            <w:tcW w:w="976" w:type="dxa"/>
          </w:tcPr>
          <w:p w14:paraId="0DC7A927"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4CBF6C46" w14:textId="77777777" w:rsidTr="000A7145">
        <w:trPr>
          <w:gridBefore w:val="1"/>
          <w:wBefore w:w="9" w:type="dxa"/>
          <w:trHeight w:val="292"/>
        </w:trPr>
        <w:tc>
          <w:tcPr>
            <w:tcW w:w="1007" w:type="dxa"/>
          </w:tcPr>
          <w:p w14:paraId="0288560E"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CF26</w:t>
            </w:r>
          </w:p>
        </w:tc>
        <w:tc>
          <w:tcPr>
            <w:tcW w:w="7938" w:type="dxa"/>
            <w:gridSpan w:val="3"/>
          </w:tcPr>
          <w:p w14:paraId="435A18B9"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Dirigir el proceso de evaluación docente.</w:t>
            </w:r>
          </w:p>
        </w:tc>
        <w:tc>
          <w:tcPr>
            <w:tcW w:w="976" w:type="dxa"/>
          </w:tcPr>
          <w:p w14:paraId="72734F8B"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456B397B" w14:textId="77777777" w:rsidTr="000A7145">
        <w:trPr>
          <w:gridBefore w:val="1"/>
          <w:wBefore w:w="9" w:type="dxa"/>
          <w:trHeight w:val="209"/>
        </w:trPr>
        <w:tc>
          <w:tcPr>
            <w:tcW w:w="1007" w:type="dxa"/>
          </w:tcPr>
          <w:p w14:paraId="66A99F1B"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CF48</w:t>
            </w:r>
          </w:p>
        </w:tc>
        <w:tc>
          <w:tcPr>
            <w:tcW w:w="7938" w:type="dxa"/>
            <w:gridSpan w:val="3"/>
          </w:tcPr>
          <w:p w14:paraId="6BA379C6" w14:textId="4161CFF3" w:rsidR="008A3D49" w:rsidRPr="00F822EA" w:rsidRDefault="002E5303" w:rsidP="00333A74">
            <w:pPr>
              <w:pStyle w:val="TableParagraph"/>
              <w:spacing w:line="285" w:lineRule="exact"/>
              <w:jc w:val="both"/>
              <w:rPr>
                <w:rFonts w:asciiTheme="minorHAnsi" w:hAnsiTheme="minorHAnsi"/>
                <w:sz w:val="24"/>
                <w:szCs w:val="24"/>
              </w:rPr>
            </w:pPr>
            <w:r w:rsidRPr="00F822EA">
              <w:rPr>
                <w:rFonts w:asciiTheme="minorHAnsi" w:hAnsiTheme="minorHAnsi"/>
                <w:sz w:val="24"/>
                <w:szCs w:val="24"/>
              </w:rPr>
              <w:t xml:space="preserve">Organizar el </w:t>
            </w:r>
            <w:proofErr w:type="spellStart"/>
            <w:r w:rsidRPr="00F822EA">
              <w:rPr>
                <w:rFonts w:asciiTheme="minorHAnsi" w:hAnsiTheme="minorHAnsi"/>
                <w:sz w:val="24"/>
                <w:szCs w:val="24"/>
              </w:rPr>
              <w:t>curriculum</w:t>
            </w:r>
            <w:proofErr w:type="spellEnd"/>
            <w:r w:rsidRPr="00F822EA">
              <w:rPr>
                <w:rFonts w:asciiTheme="minorHAnsi" w:hAnsiTheme="minorHAnsi"/>
                <w:sz w:val="24"/>
                <w:szCs w:val="24"/>
              </w:rPr>
              <w:t xml:space="preserve"> en relación a los </w:t>
            </w:r>
            <w:r w:rsidR="004C4B30" w:rsidRPr="00F822EA">
              <w:rPr>
                <w:rFonts w:asciiTheme="minorHAnsi" w:hAnsiTheme="minorHAnsi"/>
                <w:sz w:val="24"/>
                <w:szCs w:val="24"/>
              </w:rPr>
              <w:t>objetivos del</w:t>
            </w:r>
            <w:r w:rsidR="00333A74">
              <w:rPr>
                <w:rFonts w:asciiTheme="minorHAnsi" w:hAnsiTheme="minorHAnsi"/>
                <w:sz w:val="24"/>
                <w:szCs w:val="24"/>
              </w:rPr>
              <w:t xml:space="preserve"> </w:t>
            </w:r>
            <w:r w:rsidRPr="00F822EA">
              <w:rPr>
                <w:rFonts w:asciiTheme="minorHAnsi" w:hAnsiTheme="minorHAnsi"/>
                <w:sz w:val="24"/>
                <w:szCs w:val="24"/>
              </w:rPr>
              <w:t>PEI.</w:t>
            </w:r>
          </w:p>
        </w:tc>
        <w:tc>
          <w:tcPr>
            <w:tcW w:w="976" w:type="dxa"/>
          </w:tcPr>
          <w:p w14:paraId="798383FB"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5C28C5AA" w14:textId="77777777" w:rsidTr="000A7145">
        <w:trPr>
          <w:gridBefore w:val="1"/>
          <w:wBefore w:w="9" w:type="dxa"/>
          <w:trHeight w:val="328"/>
        </w:trPr>
        <w:tc>
          <w:tcPr>
            <w:tcW w:w="1007" w:type="dxa"/>
          </w:tcPr>
          <w:p w14:paraId="3D8902EB"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CF49</w:t>
            </w:r>
          </w:p>
        </w:tc>
        <w:tc>
          <w:tcPr>
            <w:tcW w:w="7938" w:type="dxa"/>
            <w:gridSpan w:val="3"/>
          </w:tcPr>
          <w:p w14:paraId="12575137" w14:textId="45F32200" w:rsidR="008A3D49" w:rsidRPr="00F822EA" w:rsidRDefault="002E5303" w:rsidP="00333A74">
            <w:pPr>
              <w:pStyle w:val="TableParagraph"/>
              <w:spacing w:line="285" w:lineRule="exact"/>
              <w:jc w:val="both"/>
              <w:rPr>
                <w:rFonts w:asciiTheme="minorHAnsi" w:hAnsiTheme="minorHAnsi"/>
                <w:sz w:val="24"/>
                <w:szCs w:val="24"/>
              </w:rPr>
            </w:pPr>
            <w:r w:rsidRPr="00F822EA">
              <w:rPr>
                <w:rFonts w:asciiTheme="minorHAnsi" w:hAnsiTheme="minorHAnsi"/>
                <w:sz w:val="24"/>
                <w:szCs w:val="24"/>
              </w:rPr>
              <w:t>Asegurar la implementación y adecuación de planes y</w:t>
            </w:r>
            <w:r w:rsidR="00333A74">
              <w:rPr>
                <w:rFonts w:asciiTheme="minorHAnsi" w:hAnsiTheme="minorHAnsi"/>
                <w:sz w:val="24"/>
                <w:szCs w:val="24"/>
              </w:rPr>
              <w:t xml:space="preserve"> </w:t>
            </w:r>
            <w:r w:rsidRPr="00F822EA">
              <w:rPr>
                <w:rFonts w:asciiTheme="minorHAnsi" w:hAnsiTheme="minorHAnsi"/>
                <w:sz w:val="24"/>
                <w:szCs w:val="24"/>
              </w:rPr>
              <w:t>programas.</w:t>
            </w:r>
          </w:p>
        </w:tc>
        <w:tc>
          <w:tcPr>
            <w:tcW w:w="976" w:type="dxa"/>
          </w:tcPr>
          <w:p w14:paraId="3AD36DD1"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059D3157" w14:textId="77777777" w:rsidTr="000A7145">
        <w:trPr>
          <w:gridBefore w:val="1"/>
          <w:wBefore w:w="9" w:type="dxa"/>
          <w:trHeight w:val="289"/>
        </w:trPr>
        <w:tc>
          <w:tcPr>
            <w:tcW w:w="1007" w:type="dxa"/>
          </w:tcPr>
          <w:p w14:paraId="2333E353" w14:textId="77777777" w:rsidR="008A3D49" w:rsidRPr="00F822EA" w:rsidRDefault="002E5303" w:rsidP="00A35907">
            <w:pPr>
              <w:pStyle w:val="TableParagraph"/>
              <w:spacing w:line="286" w:lineRule="exact"/>
              <w:ind w:left="110"/>
              <w:jc w:val="both"/>
              <w:rPr>
                <w:rFonts w:asciiTheme="minorHAnsi" w:hAnsiTheme="minorHAnsi"/>
                <w:sz w:val="24"/>
                <w:szCs w:val="24"/>
              </w:rPr>
            </w:pPr>
            <w:r w:rsidRPr="00F822EA">
              <w:rPr>
                <w:rFonts w:asciiTheme="minorHAnsi" w:hAnsiTheme="minorHAnsi"/>
                <w:sz w:val="24"/>
                <w:szCs w:val="24"/>
              </w:rPr>
              <w:t>CF50</w:t>
            </w:r>
          </w:p>
        </w:tc>
        <w:tc>
          <w:tcPr>
            <w:tcW w:w="7938" w:type="dxa"/>
            <w:gridSpan w:val="3"/>
          </w:tcPr>
          <w:p w14:paraId="01D1F5DE" w14:textId="2038DA5A" w:rsidR="008A3D49" w:rsidRPr="00F822EA" w:rsidRDefault="002E5303" w:rsidP="00333A74">
            <w:pPr>
              <w:pStyle w:val="TableParagraph"/>
              <w:spacing w:line="286" w:lineRule="exact"/>
              <w:jc w:val="both"/>
              <w:rPr>
                <w:rFonts w:asciiTheme="minorHAnsi" w:hAnsiTheme="minorHAnsi"/>
                <w:sz w:val="24"/>
                <w:szCs w:val="24"/>
              </w:rPr>
            </w:pPr>
            <w:r w:rsidRPr="00F822EA">
              <w:rPr>
                <w:rFonts w:asciiTheme="minorHAnsi" w:hAnsiTheme="minorHAnsi"/>
                <w:sz w:val="24"/>
                <w:szCs w:val="24"/>
              </w:rPr>
              <w:t>Entregar apoyo al profesor en el manejo y desarrollo</w:t>
            </w:r>
            <w:r w:rsidR="00333A74">
              <w:rPr>
                <w:rFonts w:asciiTheme="minorHAnsi" w:hAnsiTheme="minorHAnsi"/>
                <w:sz w:val="24"/>
                <w:szCs w:val="24"/>
              </w:rPr>
              <w:t xml:space="preserve"> </w:t>
            </w:r>
            <w:r w:rsidRPr="00F822EA">
              <w:rPr>
                <w:rFonts w:asciiTheme="minorHAnsi" w:hAnsiTheme="minorHAnsi"/>
                <w:sz w:val="24"/>
                <w:szCs w:val="24"/>
              </w:rPr>
              <w:t>del grupo curso.</w:t>
            </w:r>
          </w:p>
        </w:tc>
        <w:tc>
          <w:tcPr>
            <w:tcW w:w="976" w:type="dxa"/>
          </w:tcPr>
          <w:p w14:paraId="6ED1E724"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3464DC89" w14:textId="77777777" w:rsidTr="000A7145">
        <w:trPr>
          <w:gridBefore w:val="1"/>
          <w:wBefore w:w="9" w:type="dxa"/>
          <w:trHeight w:val="292"/>
        </w:trPr>
        <w:tc>
          <w:tcPr>
            <w:tcW w:w="1007" w:type="dxa"/>
          </w:tcPr>
          <w:p w14:paraId="7A7A9850"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CF61</w:t>
            </w:r>
          </w:p>
        </w:tc>
        <w:tc>
          <w:tcPr>
            <w:tcW w:w="7938" w:type="dxa"/>
            <w:gridSpan w:val="3"/>
          </w:tcPr>
          <w:p w14:paraId="4C3240BA"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Mejorar las estrategias de acuerdo a los resultados.</w:t>
            </w:r>
          </w:p>
        </w:tc>
        <w:tc>
          <w:tcPr>
            <w:tcW w:w="976" w:type="dxa"/>
          </w:tcPr>
          <w:p w14:paraId="3EEA0F97"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53BC5384" w14:textId="77777777" w:rsidTr="000A7145">
        <w:trPr>
          <w:gridBefore w:val="1"/>
          <w:wBefore w:w="9" w:type="dxa"/>
          <w:trHeight w:val="292"/>
        </w:trPr>
        <w:tc>
          <w:tcPr>
            <w:tcW w:w="1007" w:type="dxa"/>
          </w:tcPr>
          <w:p w14:paraId="1C6D54F4"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CF66</w:t>
            </w:r>
          </w:p>
        </w:tc>
        <w:tc>
          <w:tcPr>
            <w:tcW w:w="7938" w:type="dxa"/>
            <w:gridSpan w:val="3"/>
          </w:tcPr>
          <w:p w14:paraId="2960DEAC"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Gestionar proyectos de innovación pedagógica.</w:t>
            </w:r>
          </w:p>
        </w:tc>
        <w:tc>
          <w:tcPr>
            <w:tcW w:w="976" w:type="dxa"/>
          </w:tcPr>
          <w:p w14:paraId="044B31A6"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06B8FB43" w14:textId="77777777" w:rsidTr="00E650C8">
        <w:trPr>
          <w:gridBefore w:val="1"/>
          <w:wBefore w:w="9" w:type="dxa"/>
          <w:trHeight w:val="236"/>
        </w:trPr>
        <w:tc>
          <w:tcPr>
            <w:tcW w:w="9921" w:type="dxa"/>
            <w:gridSpan w:val="5"/>
          </w:tcPr>
          <w:p w14:paraId="7ADCE137" w14:textId="77777777" w:rsidR="008A3D49" w:rsidRPr="00F822EA" w:rsidRDefault="002E5303" w:rsidP="00A35907">
            <w:pPr>
              <w:pStyle w:val="TableParagraph"/>
              <w:spacing w:line="285" w:lineRule="exact"/>
              <w:ind w:left="110"/>
              <w:jc w:val="both"/>
              <w:rPr>
                <w:rFonts w:asciiTheme="minorHAnsi" w:hAnsiTheme="minorHAnsi"/>
                <w:b/>
                <w:sz w:val="24"/>
                <w:szCs w:val="24"/>
              </w:rPr>
            </w:pPr>
            <w:r w:rsidRPr="00F822EA">
              <w:rPr>
                <w:rFonts w:asciiTheme="minorHAnsi" w:hAnsiTheme="minorHAnsi"/>
                <w:b/>
                <w:sz w:val="24"/>
                <w:szCs w:val="24"/>
              </w:rPr>
              <w:t>C.COMPETENCIAS CONDUCTUALES</w:t>
            </w:r>
          </w:p>
        </w:tc>
      </w:tr>
      <w:tr w:rsidR="008A3D49" w:rsidRPr="00F822EA" w14:paraId="766A2C0C" w14:textId="77777777" w:rsidTr="000A7145">
        <w:trPr>
          <w:gridBefore w:val="1"/>
          <w:wBefore w:w="9" w:type="dxa"/>
          <w:trHeight w:val="294"/>
        </w:trPr>
        <w:tc>
          <w:tcPr>
            <w:tcW w:w="1007" w:type="dxa"/>
          </w:tcPr>
          <w:p w14:paraId="018BEB9F" w14:textId="77777777" w:rsidR="008A3D49" w:rsidRPr="00F822EA" w:rsidRDefault="002E5303" w:rsidP="00A35907">
            <w:pPr>
              <w:pStyle w:val="TableParagraph"/>
              <w:spacing w:line="275" w:lineRule="exact"/>
              <w:ind w:left="110"/>
              <w:jc w:val="both"/>
              <w:rPr>
                <w:rFonts w:asciiTheme="minorHAnsi" w:hAnsiTheme="minorHAnsi"/>
                <w:b/>
                <w:sz w:val="24"/>
                <w:szCs w:val="24"/>
              </w:rPr>
            </w:pPr>
            <w:r w:rsidRPr="00F822EA">
              <w:rPr>
                <w:rFonts w:asciiTheme="minorHAnsi" w:hAnsiTheme="minorHAnsi"/>
                <w:b/>
                <w:sz w:val="24"/>
                <w:szCs w:val="24"/>
              </w:rPr>
              <w:t>CÓDIGO</w:t>
            </w:r>
          </w:p>
        </w:tc>
        <w:tc>
          <w:tcPr>
            <w:tcW w:w="7938" w:type="dxa"/>
            <w:gridSpan w:val="3"/>
          </w:tcPr>
          <w:p w14:paraId="6FDAE1AA" w14:textId="77777777" w:rsidR="008A3D49" w:rsidRPr="00F822EA" w:rsidRDefault="002E5303" w:rsidP="00A35907">
            <w:pPr>
              <w:pStyle w:val="TableParagraph"/>
              <w:spacing w:line="275" w:lineRule="exact"/>
              <w:jc w:val="both"/>
              <w:rPr>
                <w:rFonts w:asciiTheme="minorHAnsi" w:hAnsiTheme="minorHAnsi"/>
                <w:b/>
                <w:sz w:val="24"/>
                <w:szCs w:val="24"/>
              </w:rPr>
            </w:pPr>
            <w:r w:rsidRPr="00F822EA">
              <w:rPr>
                <w:rFonts w:asciiTheme="minorHAnsi" w:hAnsiTheme="minorHAnsi"/>
                <w:b/>
                <w:sz w:val="24"/>
                <w:szCs w:val="24"/>
              </w:rPr>
              <w:t>NOMBRE</w:t>
            </w:r>
          </w:p>
        </w:tc>
        <w:tc>
          <w:tcPr>
            <w:tcW w:w="976" w:type="dxa"/>
          </w:tcPr>
          <w:p w14:paraId="3B102BB9" w14:textId="77777777" w:rsidR="008A3D49" w:rsidRPr="00333A74" w:rsidRDefault="002E5303" w:rsidP="00333A74">
            <w:pPr>
              <w:pStyle w:val="TableParagraph"/>
              <w:spacing w:before="1"/>
              <w:ind w:left="11"/>
              <w:jc w:val="both"/>
              <w:rPr>
                <w:rFonts w:asciiTheme="minorHAnsi" w:hAnsiTheme="minorHAnsi"/>
                <w:sz w:val="24"/>
                <w:szCs w:val="24"/>
              </w:rPr>
            </w:pPr>
            <w:r w:rsidRPr="00333A74">
              <w:rPr>
                <w:rFonts w:asciiTheme="minorHAnsi" w:hAnsiTheme="minorHAnsi"/>
                <w:sz w:val="24"/>
                <w:szCs w:val="24"/>
              </w:rPr>
              <w:t>NIVEL</w:t>
            </w:r>
          </w:p>
        </w:tc>
      </w:tr>
      <w:tr w:rsidR="008A3D49" w:rsidRPr="00F822EA" w14:paraId="38F384C2" w14:textId="77777777" w:rsidTr="000A7145">
        <w:trPr>
          <w:gridBefore w:val="1"/>
          <w:wBefore w:w="9" w:type="dxa"/>
          <w:trHeight w:val="292"/>
        </w:trPr>
        <w:tc>
          <w:tcPr>
            <w:tcW w:w="1007" w:type="dxa"/>
          </w:tcPr>
          <w:p w14:paraId="6228D260"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CC 01</w:t>
            </w:r>
          </w:p>
        </w:tc>
        <w:tc>
          <w:tcPr>
            <w:tcW w:w="7938" w:type="dxa"/>
            <w:gridSpan w:val="3"/>
          </w:tcPr>
          <w:p w14:paraId="531B9D31"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Compromiso ético-social.</w:t>
            </w:r>
          </w:p>
        </w:tc>
        <w:tc>
          <w:tcPr>
            <w:tcW w:w="976" w:type="dxa"/>
          </w:tcPr>
          <w:p w14:paraId="656A455A"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345EEE53" w14:textId="77777777" w:rsidTr="000A7145">
        <w:trPr>
          <w:gridBefore w:val="1"/>
          <w:wBefore w:w="9" w:type="dxa"/>
          <w:trHeight w:val="292"/>
        </w:trPr>
        <w:tc>
          <w:tcPr>
            <w:tcW w:w="1007" w:type="dxa"/>
          </w:tcPr>
          <w:p w14:paraId="7138D200"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CC 02</w:t>
            </w:r>
          </w:p>
        </w:tc>
        <w:tc>
          <w:tcPr>
            <w:tcW w:w="7938" w:type="dxa"/>
            <w:gridSpan w:val="3"/>
          </w:tcPr>
          <w:p w14:paraId="2BDD4DCD"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Orientación a la calidad.</w:t>
            </w:r>
          </w:p>
        </w:tc>
        <w:tc>
          <w:tcPr>
            <w:tcW w:w="976" w:type="dxa"/>
          </w:tcPr>
          <w:p w14:paraId="63FE786E"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1A07D1B9" w14:textId="77777777" w:rsidTr="000A7145">
        <w:trPr>
          <w:gridBefore w:val="1"/>
          <w:wBefore w:w="9" w:type="dxa"/>
          <w:trHeight w:val="292"/>
        </w:trPr>
        <w:tc>
          <w:tcPr>
            <w:tcW w:w="1007" w:type="dxa"/>
          </w:tcPr>
          <w:p w14:paraId="38E9C23D"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CC 03</w:t>
            </w:r>
          </w:p>
        </w:tc>
        <w:tc>
          <w:tcPr>
            <w:tcW w:w="7938" w:type="dxa"/>
            <w:gridSpan w:val="3"/>
          </w:tcPr>
          <w:p w14:paraId="7ACD8110"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Autoaprendizaje y desarrollo profesional</w:t>
            </w:r>
          </w:p>
        </w:tc>
        <w:tc>
          <w:tcPr>
            <w:tcW w:w="976" w:type="dxa"/>
          </w:tcPr>
          <w:p w14:paraId="38DD3A06"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26D36A4E" w14:textId="77777777" w:rsidTr="000A7145">
        <w:trPr>
          <w:gridBefore w:val="1"/>
          <w:wBefore w:w="9" w:type="dxa"/>
          <w:trHeight w:val="294"/>
        </w:trPr>
        <w:tc>
          <w:tcPr>
            <w:tcW w:w="1007" w:type="dxa"/>
          </w:tcPr>
          <w:p w14:paraId="39055C02" w14:textId="77777777" w:rsidR="008A3D49" w:rsidRPr="00F822EA" w:rsidRDefault="002E5303" w:rsidP="00A35907">
            <w:pPr>
              <w:pStyle w:val="TableParagraph"/>
              <w:spacing w:line="275" w:lineRule="exact"/>
              <w:ind w:left="110"/>
              <w:jc w:val="both"/>
              <w:rPr>
                <w:rFonts w:asciiTheme="minorHAnsi" w:hAnsiTheme="minorHAnsi"/>
                <w:sz w:val="24"/>
                <w:szCs w:val="24"/>
              </w:rPr>
            </w:pPr>
            <w:r w:rsidRPr="00F822EA">
              <w:rPr>
                <w:rFonts w:asciiTheme="minorHAnsi" w:hAnsiTheme="minorHAnsi"/>
                <w:sz w:val="24"/>
                <w:szCs w:val="24"/>
              </w:rPr>
              <w:lastRenderedPageBreak/>
              <w:t>CC 04</w:t>
            </w:r>
          </w:p>
        </w:tc>
        <w:tc>
          <w:tcPr>
            <w:tcW w:w="7938" w:type="dxa"/>
            <w:gridSpan w:val="3"/>
          </w:tcPr>
          <w:p w14:paraId="1DA77C3D"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Liderazgo.</w:t>
            </w:r>
          </w:p>
        </w:tc>
        <w:tc>
          <w:tcPr>
            <w:tcW w:w="976" w:type="dxa"/>
          </w:tcPr>
          <w:p w14:paraId="3D55FCE3"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23737A61" w14:textId="77777777" w:rsidTr="000A7145">
        <w:trPr>
          <w:gridBefore w:val="1"/>
          <w:wBefore w:w="9" w:type="dxa"/>
          <w:trHeight w:val="292"/>
        </w:trPr>
        <w:tc>
          <w:tcPr>
            <w:tcW w:w="1007" w:type="dxa"/>
          </w:tcPr>
          <w:p w14:paraId="17A20403"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CC 06</w:t>
            </w:r>
          </w:p>
        </w:tc>
        <w:tc>
          <w:tcPr>
            <w:tcW w:w="7938" w:type="dxa"/>
            <w:gridSpan w:val="3"/>
          </w:tcPr>
          <w:p w14:paraId="3D809A1E"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Responsabilidad</w:t>
            </w:r>
          </w:p>
        </w:tc>
        <w:tc>
          <w:tcPr>
            <w:tcW w:w="976" w:type="dxa"/>
          </w:tcPr>
          <w:p w14:paraId="09A53F21"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21D06F7B" w14:textId="77777777" w:rsidTr="000A7145">
        <w:trPr>
          <w:gridBefore w:val="1"/>
          <w:wBefore w:w="9" w:type="dxa"/>
          <w:trHeight w:val="292"/>
        </w:trPr>
        <w:tc>
          <w:tcPr>
            <w:tcW w:w="1007" w:type="dxa"/>
          </w:tcPr>
          <w:p w14:paraId="202AA738" w14:textId="77777777" w:rsidR="008A3D49" w:rsidRPr="00F822EA" w:rsidRDefault="002E5303" w:rsidP="00A35907">
            <w:pPr>
              <w:pStyle w:val="TableParagraph"/>
              <w:spacing w:line="273" w:lineRule="exact"/>
              <w:ind w:left="110"/>
              <w:jc w:val="both"/>
              <w:rPr>
                <w:rFonts w:asciiTheme="minorHAnsi" w:hAnsiTheme="minorHAnsi"/>
                <w:sz w:val="24"/>
                <w:szCs w:val="24"/>
              </w:rPr>
            </w:pPr>
            <w:r w:rsidRPr="00F822EA">
              <w:rPr>
                <w:rFonts w:asciiTheme="minorHAnsi" w:hAnsiTheme="minorHAnsi"/>
                <w:sz w:val="24"/>
                <w:szCs w:val="24"/>
              </w:rPr>
              <w:t>CC 08</w:t>
            </w:r>
          </w:p>
        </w:tc>
        <w:tc>
          <w:tcPr>
            <w:tcW w:w="7938" w:type="dxa"/>
            <w:gridSpan w:val="3"/>
          </w:tcPr>
          <w:p w14:paraId="1F5DC9DD" w14:textId="77777777" w:rsidR="008A3D49" w:rsidRPr="00F822EA" w:rsidRDefault="002E5303" w:rsidP="00A35907">
            <w:pPr>
              <w:pStyle w:val="TableParagraph"/>
              <w:spacing w:line="273" w:lineRule="exact"/>
              <w:jc w:val="both"/>
              <w:rPr>
                <w:rFonts w:asciiTheme="minorHAnsi" w:hAnsiTheme="minorHAnsi"/>
                <w:sz w:val="24"/>
                <w:szCs w:val="24"/>
              </w:rPr>
            </w:pPr>
            <w:r w:rsidRPr="00F822EA">
              <w:rPr>
                <w:rFonts w:asciiTheme="minorHAnsi" w:hAnsiTheme="minorHAnsi"/>
                <w:sz w:val="24"/>
                <w:szCs w:val="24"/>
              </w:rPr>
              <w:t>Negociar y resolver conflictos.</w:t>
            </w:r>
          </w:p>
        </w:tc>
        <w:tc>
          <w:tcPr>
            <w:tcW w:w="976" w:type="dxa"/>
          </w:tcPr>
          <w:p w14:paraId="6C15F7CD"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2E4A8D7A" w14:textId="77777777" w:rsidTr="000A7145">
        <w:trPr>
          <w:gridBefore w:val="1"/>
          <w:wBefore w:w="9" w:type="dxa"/>
          <w:trHeight w:val="292"/>
        </w:trPr>
        <w:tc>
          <w:tcPr>
            <w:tcW w:w="1007" w:type="dxa"/>
          </w:tcPr>
          <w:p w14:paraId="54518CD6"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CC11</w:t>
            </w:r>
          </w:p>
        </w:tc>
        <w:tc>
          <w:tcPr>
            <w:tcW w:w="7938" w:type="dxa"/>
            <w:gridSpan w:val="3"/>
          </w:tcPr>
          <w:p w14:paraId="5794CEB3"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Asertividad</w:t>
            </w:r>
          </w:p>
        </w:tc>
        <w:tc>
          <w:tcPr>
            <w:tcW w:w="976" w:type="dxa"/>
          </w:tcPr>
          <w:p w14:paraId="02CA8485"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7313C0C5" w14:textId="77777777" w:rsidTr="000A7145">
        <w:trPr>
          <w:gridBefore w:val="1"/>
          <w:wBefore w:w="9" w:type="dxa"/>
          <w:trHeight w:val="294"/>
        </w:trPr>
        <w:tc>
          <w:tcPr>
            <w:tcW w:w="1007" w:type="dxa"/>
          </w:tcPr>
          <w:p w14:paraId="7D224CC6" w14:textId="77777777" w:rsidR="008A3D49" w:rsidRPr="00F822EA" w:rsidRDefault="002E5303" w:rsidP="00A35907">
            <w:pPr>
              <w:pStyle w:val="TableParagraph"/>
              <w:spacing w:line="275" w:lineRule="exact"/>
              <w:ind w:left="110"/>
              <w:jc w:val="both"/>
              <w:rPr>
                <w:rFonts w:asciiTheme="minorHAnsi" w:hAnsiTheme="minorHAnsi"/>
                <w:sz w:val="24"/>
                <w:szCs w:val="24"/>
              </w:rPr>
            </w:pPr>
            <w:r w:rsidRPr="00F822EA">
              <w:rPr>
                <w:rFonts w:asciiTheme="minorHAnsi" w:hAnsiTheme="minorHAnsi"/>
                <w:sz w:val="24"/>
                <w:szCs w:val="24"/>
              </w:rPr>
              <w:t>CC 12</w:t>
            </w:r>
          </w:p>
        </w:tc>
        <w:tc>
          <w:tcPr>
            <w:tcW w:w="7938" w:type="dxa"/>
            <w:gridSpan w:val="3"/>
          </w:tcPr>
          <w:p w14:paraId="27E83567"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Iniciativa e innovación.</w:t>
            </w:r>
          </w:p>
        </w:tc>
        <w:tc>
          <w:tcPr>
            <w:tcW w:w="976" w:type="dxa"/>
          </w:tcPr>
          <w:p w14:paraId="1255726F"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6230B9E6" w14:textId="77777777" w:rsidTr="000A7145">
        <w:trPr>
          <w:gridBefore w:val="1"/>
          <w:wBefore w:w="9" w:type="dxa"/>
          <w:trHeight w:val="328"/>
        </w:trPr>
        <w:tc>
          <w:tcPr>
            <w:tcW w:w="1007" w:type="dxa"/>
          </w:tcPr>
          <w:p w14:paraId="57D74B76"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CC13</w:t>
            </w:r>
          </w:p>
        </w:tc>
        <w:tc>
          <w:tcPr>
            <w:tcW w:w="7938" w:type="dxa"/>
            <w:gridSpan w:val="3"/>
          </w:tcPr>
          <w:p w14:paraId="7976DE7B" w14:textId="77777777" w:rsidR="008A3D49" w:rsidRPr="00F822EA" w:rsidRDefault="002E5303" w:rsidP="00A35907">
            <w:pPr>
              <w:pStyle w:val="TableParagraph"/>
              <w:spacing w:line="285" w:lineRule="exact"/>
              <w:jc w:val="both"/>
              <w:rPr>
                <w:rFonts w:asciiTheme="minorHAnsi" w:hAnsiTheme="minorHAnsi"/>
                <w:sz w:val="24"/>
                <w:szCs w:val="24"/>
              </w:rPr>
            </w:pPr>
            <w:r w:rsidRPr="00F822EA">
              <w:rPr>
                <w:rFonts w:asciiTheme="minorHAnsi" w:hAnsiTheme="minorHAnsi"/>
                <w:sz w:val="24"/>
                <w:szCs w:val="24"/>
              </w:rPr>
              <w:t>Profesar, simpatizar y/o practicar la religión evangélica.</w:t>
            </w:r>
          </w:p>
        </w:tc>
        <w:tc>
          <w:tcPr>
            <w:tcW w:w="976" w:type="dxa"/>
          </w:tcPr>
          <w:p w14:paraId="6042151C" w14:textId="77777777" w:rsidR="008A3D49" w:rsidRPr="00F822EA" w:rsidRDefault="002E5303" w:rsidP="00333A74">
            <w:pPr>
              <w:pStyle w:val="TableParagraph"/>
              <w:spacing w:before="1"/>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3D09D78A" w14:textId="77777777" w:rsidTr="000A7145">
        <w:trPr>
          <w:gridBefore w:val="1"/>
          <w:wBefore w:w="9" w:type="dxa"/>
          <w:trHeight w:val="306"/>
        </w:trPr>
        <w:tc>
          <w:tcPr>
            <w:tcW w:w="2404" w:type="dxa"/>
            <w:gridSpan w:val="2"/>
          </w:tcPr>
          <w:p w14:paraId="02588786" w14:textId="77777777" w:rsidR="008A3D49" w:rsidRPr="00F822EA" w:rsidRDefault="002E5303" w:rsidP="00A35907">
            <w:pPr>
              <w:pStyle w:val="TableParagraph"/>
              <w:spacing w:line="285" w:lineRule="exact"/>
              <w:ind w:left="98"/>
              <w:jc w:val="both"/>
              <w:rPr>
                <w:rFonts w:asciiTheme="minorHAnsi" w:hAnsiTheme="minorHAnsi"/>
                <w:sz w:val="24"/>
                <w:szCs w:val="24"/>
              </w:rPr>
            </w:pPr>
            <w:r w:rsidRPr="00F822EA">
              <w:rPr>
                <w:rFonts w:asciiTheme="minorHAnsi" w:hAnsiTheme="minorHAnsi"/>
                <w:sz w:val="24"/>
                <w:szCs w:val="24"/>
              </w:rPr>
              <w:t>EXPERIENCIA</w:t>
            </w:r>
          </w:p>
        </w:tc>
        <w:tc>
          <w:tcPr>
            <w:tcW w:w="7517" w:type="dxa"/>
            <w:gridSpan w:val="3"/>
          </w:tcPr>
          <w:p w14:paraId="1953C06D" w14:textId="77777777" w:rsidR="008A3D49" w:rsidRPr="00F822EA" w:rsidRDefault="002E5303" w:rsidP="00A35907">
            <w:pPr>
              <w:pStyle w:val="TableParagraph"/>
              <w:spacing w:before="6" w:line="280" w:lineRule="exact"/>
              <w:ind w:left="111"/>
              <w:jc w:val="both"/>
              <w:rPr>
                <w:rFonts w:asciiTheme="minorHAnsi" w:hAnsiTheme="minorHAnsi"/>
                <w:sz w:val="24"/>
                <w:szCs w:val="24"/>
              </w:rPr>
            </w:pPr>
            <w:r w:rsidRPr="00F822EA">
              <w:rPr>
                <w:rFonts w:asciiTheme="minorHAnsi" w:hAnsiTheme="minorHAnsi"/>
                <w:sz w:val="24"/>
                <w:szCs w:val="24"/>
              </w:rPr>
              <w:t>Mínima de 5 años</w:t>
            </w:r>
          </w:p>
        </w:tc>
      </w:tr>
      <w:tr w:rsidR="008A3D49" w:rsidRPr="00F822EA" w14:paraId="14F9C6D2" w14:textId="77777777" w:rsidTr="000A7145">
        <w:trPr>
          <w:gridBefore w:val="1"/>
          <w:wBefore w:w="9" w:type="dxa"/>
          <w:trHeight w:val="878"/>
        </w:trPr>
        <w:tc>
          <w:tcPr>
            <w:tcW w:w="2404" w:type="dxa"/>
            <w:gridSpan w:val="2"/>
          </w:tcPr>
          <w:p w14:paraId="3D9E8D9E" w14:textId="77777777" w:rsidR="008A3D49" w:rsidRPr="00F822EA" w:rsidRDefault="002E5303" w:rsidP="00A35907">
            <w:pPr>
              <w:pStyle w:val="TableParagraph"/>
              <w:ind w:left="98" w:right="562"/>
              <w:jc w:val="both"/>
              <w:rPr>
                <w:rFonts w:asciiTheme="minorHAnsi" w:hAnsiTheme="minorHAnsi"/>
                <w:sz w:val="24"/>
                <w:szCs w:val="24"/>
              </w:rPr>
            </w:pPr>
            <w:r w:rsidRPr="00F822EA">
              <w:rPr>
                <w:rFonts w:asciiTheme="minorHAnsi" w:hAnsiTheme="minorHAnsi"/>
                <w:sz w:val="24"/>
                <w:szCs w:val="24"/>
              </w:rPr>
              <w:t>CONOCIMIENTOS DESEADOS</w:t>
            </w:r>
          </w:p>
        </w:tc>
        <w:tc>
          <w:tcPr>
            <w:tcW w:w="7517" w:type="dxa"/>
            <w:gridSpan w:val="3"/>
          </w:tcPr>
          <w:p w14:paraId="06ABC0FE" w14:textId="77777777" w:rsidR="008A3D49" w:rsidRPr="00F822EA" w:rsidRDefault="002E5303" w:rsidP="00A35907">
            <w:pPr>
              <w:pStyle w:val="TableParagraph"/>
              <w:numPr>
                <w:ilvl w:val="0"/>
                <w:numId w:val="30"/>
              </w:numPr>
              <w:tabs>
                <w:tab w:val="left" w:pos="472"/>
              </w:tabs>
              <w:spacing w:line="285" w:lineRule="exact"/>
              <w:jc w:val="both"/>
              <w:rPr>
                <w:rFonts w:asciiTheme="minorHAnsi" w:hAnsiTheme="minorHAnsi"/>
                <w:sz w:val="24"/>
                <w:szCs w:val="24"/>
              </w:rPr>
            </w:pPr>
            <w:r w:rsidRPr="00F822EA">
              <w:rPr>
                <w:rFonts w:asciiTheme="minorHAnsi" w:hAnsiTheme="minorHAnsi"/>
                <w:sz w:val="24"/>
                <w:szCs w:val="24"/>
              </w:rPr>
              <w:t xml:space="preserve">Formación en </w:t>
            </w:r>
            <w:r w:rsidR="004C4B30" w:rsidRPr="00F822EA">
              <w:rPr>
                <w:rFonts w:asciiTheme="minorHAnsi" w:hAnsiTheme="minorHAnsi"/>
                <w:sz w:val="24"/>
                <w:szCs w:val="24"/>
              </w:rPr>
              <w:t>Desarrollo Personal</w:t>
            </w:r>
            <w:r w:rsidRPr="00F822EA">
              <w:rPr>
                <w:rFonts w:asciiTheme="minorHAnsi" w:hAnsiTheme="minorHAnsi"/>
                <w:sz w:val="24"/>
                <w:szCs w:val="24"/>
              </w:rPr>
              <w:t>.</w:t>
            </w:r>
          </w:p>
          <w:p w14:paraId="0617748B" w14:textId="77777777" w:rsidR="008A3D49" w:rsidRPr="00F822EA" w:rsidRDefault="002E5303" w:rsidP="00A35907">
            <w:pPr>
              <w:pStyle w:val="TableParagraph"/>
              <w:numPr>
                <w:ilvl w:val="0"/>
                <w:numId w:val="30"/>
              </w:numPr>
              <w:tabs>
                <w:tab w:val="left" w:pos="472"/>
              </w:tabs>
              <w:jc w:val="both"/>
              <w:rPr>
                <w:rFonts w:asciiTheme="minorHAnsi" w:hAnsiTheme="minorHAnsi"/>
                <w:sz w:val="24"/>
                <w:szCs w:val="24"/>
              </w:rPr>
            </w:pPr>
            <w:r w:rsidRPr="00F822EA">
              <w:rPr>
                <w:rFonts w:asciiTheme="minorHAnsi" w:hAnsiTheme="minorHAnsi"/>
                <w:sz w:val="24"/>
                <w:szCs w:val="24"/>
              </w:rPr>
              <w:t xml:space="preserve">Conocimientos de Tecnologías de </w:t>
            </w:r>
            <w:r w:rsidR="004C4B30" w:rsidRPr="00F822EA">
              <w:rPr>
                <w:rFonts w:asciiTheme="minorHAnsi" w:hAnsiTheme="minorHAnsi"/>
                <w:sz w:val="24"/>
                <w:szCs w:val="24"/>
              </w:rPr>
              <w:t>la información</w:t>
            </w:r>
            <w:r w:rsidRPr="00F822EA">
              <w:rPr>
                <w:rFonts w:asciiTheme="minorHAnsi" w:hAnsiTheme="minorHAnsi"/>
                <w:sz w:val="24"/>
                <w:szCs w:val="24"/>
              </w:rPr>
              <w:t>.</w:t>
            </w:r>
          </w:p>
          <w:p w14:paraId="4CDEA8AD" w14:textId="77777777" w:rsidR="008A3D49" w:rsidRPr="00F822EA" w:rsidRDefault="002E5303" w:rsidP="00A35907">
            <w:pPr>
              <w:pStyle w:val="TableParagraph"/>
              <w:numPr>
                <w:ilvl w:val="0"/>
                <w:numId w:val="30"/>
              </w:numPr>
              <w:tabs>
                <w:tab w:val="left" w:pos="472"/>
              </w:tabs>
              <w:spacing w:line="280" w:lineRule="exact"/>
              <w:jc w:val="both"/>
              <w:rPr>
                <w:rFonts w:asciiTheme="minorHAnsi" w:hAnsiTheme="minorHAnsi"/>
                <w:sz w:val="24"/>
                <w:szCs w:val="24"/>
              </w:rPr>
            </w:pPr>
            <w:r w:rsidRPr="00F822EA">
              <w:rPr>
                <w:rFonts w:asciiTheme="minorHAnsi" w:hAnsiTheme="minorHAnsi"/>
                <w:sz w:val="24"/>
                <w:szCs w:val="24"/>
              </w:rPr>
              <w:t xml:space="preserve">Capacitación en Planificación, Orientación, Evaluación </w:t>
            </w:r>
            <w:r w:rsidR="004C4B30" w:rsidRPr="00F822EA">
              <w:rPr>
                <w:rFonts w:asciiTheme="minorHAnsi" w:hAnsiTheme="minorHAnsi"/>
                <w:sz w:val="24"/>
                <w:szCs w:val="24"/>
              </w:rPr>
              <w:t>o Currículum</w:t>
            </w:r>
            <w:r w:rsidRPr="00F822EA">
              <w:rPr>
                <w:rFonts w:asciiTheme="minorHAnsi" w:hAnsiTheme="minorHAnsi"/>
                <w:sz w:val="24"/>
                <w:szCs w:val="24"/>
              </w:rPr>
              <w:t>.</w:t>
            </w:r>
          </w:p>
        </w:tc>
      </w:tr>
      <w:tr w:rsidR="008A3D49" w:rsidRPr="00F822EA" w14:paraId="25FE568B" w14:textId="77777777" w:rsidTr="000A7145">
        <w:trPr>
          <w:gridBefore w:val="1"/>
          <w:wBefore w:w="9" w:type="dxa"/>
          <w:trHeight w:val="294"/>
        </w:trPr>
        <w:tc>
          <w:tcPr>
            <w:tcW w:w="9921" w:type="dxa"/>
            <w:gridSpan w:val="5"/>
          </w:tcPr>
          <w:p w14:paraId="4D4D3530" w14:textId="77777777" w:rsidR="008A3D49" w:rsidRPr="00F822EA" w:rsidRDefault="002E5303" w:rsidP="00A35907">
            <w:pPr>
              <w:pStyle w:val="TableParagraph"/>
              <w:spacing w:line="275" w:lineRule="exact"/>
              <w:ind w:left="98"/>
              <w:jc w:val="both"/>
              <w:rPr>
                <w:rFonts w:asciiTheme="minorHAnsi" w:hAnsiTheme="minorHAnsi"/>
                <w:sz w:val="24"/>
                <w:szCs w:val="24"/>
              </w:rPr>
            </w:pPr>
            <w:r w:rsidRPr="00F822EA">
              <w:rPr>
                <w:rFonts w:asciiTheme="minorHAnsi" w:hAnsiTheme="minorHAnsi"/>
                <w:sz w:val="24"/>
                <w:szCs w:val="24"/>
              </w:rPr>
              <w:t>OBSERVACIONES</w:t>
            </w:r>
          </w:p>
        </w:tc>
      </w:tr>
    </w:tbl>
    <w:p w14:paraId="294ADFC0" w14:textId="77777777" w:rsidR="008A3D49" w:rsidRPr="00F822EA" w:rsidRDefault="008A3D49" w:rsidP="00A35907">
      <w:pPr>
        <w:spacing w:line="275" w:lineRule="exact"/>
        <w:jc w:val="both"/>
        <w:rPr>
          <w:rFonts w:asciiTheme="minorHAnsi" w:hAnsiTheme="minorHAnsi"/>
          <w:sz w:val="24"/>
          <w:szCs w:val="24"/>
        </w:rPr>
        <w:sectPr w:rsidR="008A3D49" w:rsidRPr="00F822EA" w:rsidSect="00C80789">
          <w:pgSz w:w="12242" w:h="18722" w:code="14"/>
          <w:pgMar w:top="1134" w:right="1134" w:bottom="1134" w:left="1077" w:header="0" w:footer="984" w:gutter="0"/>
          <w:cols w:space="720"/>
        </w:sectPr>
      </w:pPr>
    </w:p>
    <w:p w14:paraId="387686A4" w14:textId="2057B435" w:rsidR="008A3D49" w:rsidRPr="00F822EA" w:rsidRDefault="008A3D49" w:rsidP="00A35907">
      <w:pPr>
        <w:pStyle w:val="Textoindependiente"/>
        <w:ind w:left="144"/>
        <w:jc w:val="both"/>
        <w:rPr>
          <w:rFonts w:asciiTheme="minorHAnsi" w:hAnsiTheme="minorHAnsi"/>
        </w:rPr>
      </w:pPr>
    </w:p>
    <w:tbl>
      <w:tblPr>
        <w:tblStyle w:val="TableNormal"/>
        <w:tblW w:w="99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
        <w:gridCol w:w="1007"/>
        <w:gridCol w:w="1397"/>
        <w:gridCol w:w="782"/>
        <w:gridCol w:w="5759"/>
        <w:gridCol w:w="976"/>
      </w:tblGrid>
      <w:tr w:rsidR="008A3D49" w:rsidRPr="00F822EA" w14:paraId="1F39E2B3" w14:textId="77777777" w:rsidTr="000A7145">
        <w:trPr>
          <w:trHeight w:val="299"/>
        </w:trPr>
        <w:tc>
          <w:tcPr>
            <w:tcW w:w="3195" w:type="dxa"/>
            <w:gridSpan w:val="4"/>
          </w:tcPr>
          <w:p w14:paraId="67C884EA"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 xml:space="preserve">PERFIL DE CARGO </w:t>
            </w:r>
            <w:proofErr w:type="spellStart"/>
            <w:r w:rsidRPr="00F822EA">
              <w:rPr>
                <w:rFonts w:asciiTheme="minorHAnsi" w:hAnsiTheme="minorHAnsi"/>
                <w:b/>
                <w:sz w:val="24"/>
                <w:szCs w:val="24"/>
              </w:rPr>
              <w:t>Nº</w:t>
            </w:r>
            <w:proofErr w:type="spellEnd"/>
          </w:p>
        </w:tc>
        <w:tc>
          <w:tcPr>
            <w:tcW w:w="6735" w:type="dxa"/>
            <w:gridSpan w:val="2"/>
          </w:tcPr>
          <w:p w14:paraId="12A00058" w14:textId="77777777" w:rsidR="008A3D49" w:rsidRPr="00F822EA" w:rsidRDefault="002E5303" w:rsidP="00A35907">
            <w:pPr>
              <w:pStyle w:val="TableParagraph"/>
              <w:spacing w:line="280" w:lineRule="exact"/>
              <w:ind w:left="125"/>
              <w:jc w:val="both"/>
              <w:rPr>
                <w:rFonts w:asciiTheme="minorHAnsi" w:hAnsiTheme="minorHAnsi"/>
                <w:b/>
                <w:sz w:val="24"/>
                <w:szCs w:val="24"/>
              </w:rPr>
            </w:pPr>
            <w:r w:rsidRPr="00F822EA">
              <w:rPr>
                <w:rFonts w:asciiTheme="minorHAnsi" w:hAnsiTheme="minorHAnsi"/>
                <w:b/>
                <w:sz w:val="24"/>
                <w:szCs w:val="24"/>
              </w:rPr>
              <w:t>03</w:t>
            </w:r>
          </w:p>
        </w:tc>
      </w:tr>
      <w:tr w:rsidR="008A3D49" w:rsidRPr="00F822EA" w14:paraId="3481287A" w14:textId="77777777" w:rsidTr="000A7145">
        <w:trPr>
          <w:trHeight w:val="299"/>
        </w:trPr>
        <w:tc>
          <w:tcPr>
            <w:tcW w:w="9930" w:type="dxa"/>
            <w:gridSpan w:val="6"/>
            <w:shd w:val="clear" w:color="auto" w:fill="DFDFDF"/>
          </w:tcPr>
          <w:p w14:paraId="0ABA9F62" w14:textId="77777777" w:rsidR="008A3D49" w:rsidRPr="00F822EA" w:rsidRDefault="002E5303" w:rsidP="00A35907">
            <w:pPr>
              <w:pStyle w:val="TableParagraph"/>
              <w:spacing w:before="6" w:line="273" w:lineRule="exact"/>
              <w:ind w:left="71"/>
              <w:jc w:val="both"/>
              <w:rPr>
                <w:rFonts w:asciiTheme="minorHAnsi" w:hAnsiTheme="minorHAnsi"/>
                <w:b/>
                <w:sz w:val="24"/>
                <w:szCs w:val="24"/>
              </w:rPr>
            </w:pPr>
            <w:r w:rsidRPr="00F822EA">
              <w:rPr>
                <w:rFonts w:asciiTheme="minorHAnsi" w:hAnsiTheme="minorHAnsi"/>
                <w:b/>
                <w:sz w:val="24"/>
                <w:szCs w:val="24"/>
              </w:rPr>
              <w:t>I. IDENTIFICACIÓN DEL CARGO</w:t>
            </w:r>
          </w:p>
        </w:tc>
      </w:tr>
      <w:tr w:rsidR="008A3D49" w:rsidRPr="00F822EA" w14:paraId="7E78A07A" w14:textId="77777777" w:rsidTr="000A7145">
        <w:trPr>
          <w:trHeight w:val="299"/>
        </w:trPr>
        <w:tc>
          <w:tcPr>
            <w:tcW w:w="3195" w:type="dxa"/>
            <w:gridSpan w:val="4"/>
          </w:tcPr>
          <w:p w14:paraId="59FA9ACC"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NOMBRE DEL CARGO</w:t>
            </w:r>
          </w:p>
        </w:tc>
        <w:tc>
          <w:tcPr>
            <w:tcW w:w="6735" w:type="dxa"/>
            <w:gridSpan w:val="2"/>
          </w:tcPr>
          <w:p w14:paraId="7E117313" w14:textId="77777777" w:rsidR="008A3D49" w:rsidRPr="00F822EA" w:rsidRDefault="002E5303" w:rsidP="00A35907">
            <w:pPr>
              <w:pStyle w:val="TableParagraph"/>
              <w:spacing w:line="280" w:lineRule="exact"/>
              <w:ind w:left="69"/>
              <w:jc w:val="both"/>
              <w:rPr>
                <w:rFonts w:asciiTheme="minorHAnsi" w:hAnsiTheme="minorHAnsi"/>
                <w:sz w:val="24"/>
                <w:szCs w:val="24"/>
              </w:rPr>
            </w:pPr>
            <w:r w:rsidRPr="00F822EA">
              <w:rPr>
                <w:rFonts w:asciiTheme="minorHAnsi" w:hAnsiTheme="minorHAnsi"/>
                <w:sz w:val="24"/>
                <w:szCs w:val="24"/>
              </w:rPr>
              <w:t>Coordinador Convivencia Escolar</w:t>
            </w:r>
          </w:p>
        </w:tc>
      </w:tr>
      <w:tr w:rsidR="008A3D49" w:rsidRPr="00F822EA" w14:paraId="565EE516" w14:textId="77777777" w:rsidTr="000A7145">
        <w:trPr>
          <w:trHeight w:val="299"/>
        </w:trPr>
        <w:tc>
          <w:tcPr>
            <w:tcW w:w="3195" w:type="dxa"/>
            <w:gridSpan w:val="4"/>
          </w:tcPr>
          <w:p w14:paraId="74B15CD5"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LUGAR DE DESEMPEÑO</w:t>
            </w:r>
          </w:p>
        </w:tc>
        <w:tc>
          <w:tcPr>
            <w:tcW w:w="6735" w:type="dxa"/>
            <w:gridSpan w:val="2"/>
          </w:tcPr>
          <w:p w14:paraId="5343429A" w14:textId="77777777" w:rsidR="008A3D49" w:rsidRPr="00F822EA" w:rsidRDefault="002E5303" w:rsidP="00A35907">
            <w:pPr>
              <w:pStyle w:val="TableParagraph"/>
              <w:spacing w:line="280" w:lineRule="exact"/>
              <w:ind w:left="69"/>
              <w:jc w:val="both"/>
              <w:rPr>
                <w:rFonts w:asciiTheme="minorHAnsi" w:hAnsiTheme="minorHAnsi"/>
                <w:sz w:val="24"/>
                <w:szCs w:val="24"/>
              </w:rPr>
            </w:pPr>
            <w:r w:rsidRPr="00F822EA">
              <w:rPr>
                <w:rFonts w:asciiTheme="minorHAnsi" w:hAnsiTheme="minorHAnsi"/>
                <w:sz w:val="24"/>
                <w:szCs w:val="24"/>
              </w:rPr>
              <w:t>Colegio Cristiano Nobel</w:t>
            </w:r>
          </w:p>
        </w:tc>
      </w:tr>
      <w:tr w:rsidR="008A3D49" w:rsidRPr="00F822EA" w14:paraId="2B0C833A" w14:textId="77777777" w:rsidTr="000A7145">
        <w:trPr>
          <w:trHeight w:val="302"/>
        </w:trPr>
        <w:tc>
          <w:tcPr>
            <w:tcW w:w="3195" w:type="dxa"/>
            <w:gridSpan w:val="4"/>
          </w:tcPr>
          <w:p w14:paraId="1187605A" w14:textId="77777777" w:rsidR="008A3D49" w:rsidRPr="00F822EA" w:rsidRDefault="002E5303" w:rsidP="00A35907">
            <w:pPr>
              <w:pStyle w:val="TableParagraph"/>
              <w:spacing w:before="1" w:line="280" w:lineRule="exact"/>
              <w:ind w:left="71"/>
              <w:jc w:val="both"/>
              <w:rPr>
                <w:rFonts w:asciiTheme="minorHAnsi" w:hAnsiTheme="minorHAnsi"/>
                <w:b/>
                <w:sz w:val="24"/>
                <w:szCs w:val="24"/>
              </w:rPr>
            </w:pPr>
            <w:r w:rsidRPr="00F822EA">
              <w:rPr>
                <w:rFonts w:asciiTheme="minorHAnsi" w:hAnsiTheme="minorHAnsi"/>
                <w:b/>
                <w:sz w:val="24"/>
                <w:szCs w:val="24"/>
              </w:rPr>
              <w:t>UNIDAD DE DESEMPEÑO</w:t>
            </w:r>
          </w:p>
        </w:tc>
        <w:tc>
          <w:tcPr>
            <w:tcW w:w="6735" w:type="dxa"/>
            <w:gridSpan w:val="2"/>
          </w:tcPr>
          <w:p w14:paraId="11880AA1" w14:textId="77777777" w:rsidR="008A3D49" w:rsidRPr="00F822EA" w:rsidRDefault="002E5303" w:rsidP="00A35907">
            <w:pPr>
              <w:pStyle w:val="TableParagraph"/>
              <w:spacing w:before="1" w:line="280" w:lineRule="exact"/>
              <w:ind w:left="69"/>
              <w:jc w:val="both"/>
              <w:rPr>
                <w:rFonts w:asciiTheme="minorHAnsi" w:hAnsiTheme="minorHAnsi"/>
                <w:sz w:val="24"/>
                <w:szCs w:val="24"/>
              </w:rPr>
            </w:pPr>
            <w:r w:rsidRPr="00F822EA">
              <w:rPr>
                <w:rFonts w:asciiTheme="minorHAnsi" w:hAnsiTheme="minorHAnsi"/>
                <w:sz w:val="24"/>
                <w:szCs w:val="24"/>
              </w:rPr>
              <w:t>Todos los niveles</w:t>
            </w:r>
          </w:p>
        </w:tc>
      </w:tr>
      <w:tr w:rsidR="008A3D49" w:rsidRPr="00F822EA" w14:paraId="7FECF54F" w14:textId="77777777" w:rsidTr="000A7145">
        <w:trPr>
          <w:trHeight w:val="299"/>
        </w:trPr>
        <w:tc>
          <w:tcPr>
            <w:tcW w:w="3195" w:type="dxa"/>
            <w:gridSpan w:val="4"/>
          </w:tcPr>
          <w:p w14:paraId="1A131F84"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SUBROGA A</w:t>
            </w:r>
          </w:p>
        </w:tc>
        <w:tc>
          <w:tcPr>
            <w:tcW w:w="6735" w:type="dxa"/>
            <w:gridSpan w:val="2"/>
          </w:tcPr>
          <w:p w14:paraId="6AACBD74" w14:textId="77777777" w:rsidR="008A3D49" w:rsidRPr="00F822EA" w:rsidRDefault="002E5303" w:rsidP="00A35907">
            <w:pPr>
              <w:pStyle w:val="TableParagraph"/>
              <w:spacing w:line="280" w:lineRule="exact"/>
              <w:ind w:left="69"/>
              <w:jc w:val="both"/>
              <w:rPr>
                <w:rFonts w:asciiTheme="minorHAnsi" w:hAnsiTheme="minorHAnsi"/>
                <w:sz w:val="24"/>
                <w:szCs w:val="24"/>
              </w:rPr>
            </w:pPr>
            <w:r w:rsidRPr="00F822EA">
              <w:rPr>
                <w:rFonts w:asciiTheme="minorHAnsi" w:hAnsiTheme="minorHAnsi"/>
                <w:sz w:val="24"/>
                <w:szCs w:val="24"/>
              </w:rPr>
              <w:t>Docentes y UTP</w:t>
            </w:r>
          </w:p>
        </w:tc>
      </w:tr>
      <w:tr w:rsidR="008A3D49" w:rsidRPr="00F822EA" w14:paraId="368F18B5" w14:textId="77777777" w:rsidTr="000A7145">
        <w:trPr>
          <w:trHeight w:val="300"/>
        </w:trPr>
        <w:tc>
          <w:tcPr>
            <w:tcW w:w="3195" w:type="dxa"/>
            <w:gridSpan w:val="4"/>
          </w:tcPr>
          <w:p w14:paraId="408BE6AA"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ES SUBROGADO POR</w:t>
            </w:r>
          </w:p>
        </w:tc>
        <w:tc>
          <w:tcPr>
            <w:tcW w:w="6735" w:type="dxa"/>
            <w:gridSpan w:val="2"/>
          </w:tcPr>
          <w:p w14:paraId="521CD11D" w14:textId="77777777" w:rsidR="008A3D49" w:rsidRPr="00F822EA" w:rsidRDefault="002E5303" w:rsidP="00A35907">
            <w:pPr>
              <w:pStyle w:val="TableParagraph"/>
              <w:spacing w:line="280" w:lineRule="exact"/>
              <w:ind w:left="69"/>
              <w:jc w:val="both"/>
              <w:rPr>
                <w:rFonts w:asciiTheme="minorHAnsi" w:hAnsiTheme="minorHAnsi"/>
                <w:sz w:val="24"/>
                <w:szCs w:val="24"/>
              </w:rPr>
            </w:pPr>
            <w:r w:rsidRPr="00F822EA">
              <w:rPr>
                <w:rFonts w:asciiTheme="minorHAnsi" w:hAnsiTheme="minorHAnsi"/>
                <w:sz w:val="24"/>
                <w:szCs w:val="24"/>
              </w:rPr>
              <w:t>Directora - UTP</w:t>
            </w:r>
          </w:p>
        </w:tc>
      </w:tr>
      <w:tr w:rsidR="008A3D49" w:rsidRPr="00F822EA" w14:paraId="48833EFB" w14:textId="77777777" w:rsidTr="000A7145">
        <w:trPr>
          <w:trHeight w:val="352"/>
        </w:trPr>
        <w:tc>
          <w:tcPr>
            <w:tcW w:w="9930" w:type="dxa"/>
            <w:gridSpan w:val="6"/>
            <w:shd w:val="clear" w:color="auto" w:fill="D9D9D9"/>
          </w:tcPr>
          <w:p w14:paraId="2AB3A30F" w14:textId="77777777" w:rsidR="008A3D49" w:rsidRPr="00F822EA" w:rsidRDefault="002E5303" w:rsidP="00A35907">
            <w:pPr>
              <w:pStyle w:val="TableParagraph"/>
              <w:spacing w:line="292" w:lineRule="exact"/>
              <w:jc w:val="both"/>
              <w:rPr>
                <w:rFonts w:asciiTheme="minorHAnsi" w:hAnsiTheme="minorHAnsi"/>
                <w:b/>
                <w:sz w:val="24"/>
                <w:szCs w:val="24"/>
              </w:rPr>
            </w:pPr>
            <w:r w:rsidRPr="00F822EA">
              <w:rPr>
                <w:rFonts w:asciiTheme="minorHAnsi" w:hAnsiTheme="minorHAnsi"/>
                <w:b/>
                <w:sz w:val="24"/>
                <w:szCs w:val="24"/>
              </w:rPr>
              <w:t>II. DESCRIPCIÓN DEL CARGO</w:t>
            </w:r>
          </w:p>
        </w:tc>
      </w:tr>
      <w:tr w:rsidR="008A3D49" w:rsidRPr="00F822EA" w14:paraId="0EE1AC3C" w14:textId="77777777" w:rsidTr="000A7145">
        <w:trPr>
          <w:trHeight w:val="333"/>
        </w:trPr>
        <w:tc>
          <w:tcPr>
            <w:tcW w:w="9930" w:type="dxa"/>
            <w:gridSpan w:val="6"/>
          </w:tcPr>
          <w:p w14:paraId="6E13F66D" w14:textId="77777777" w:rsidR="008A3D49" w:rsidRPr="00F822EA" w:rsidRDefault="002E5303" w:rsidP="00A35907">
            <w:pPr>
              <w:pStyle w:val="TableParagraph"/>
              <w:spacing w:line="292" w:lineRule="exact"/>
              <w:jc w:val="both"/>
              <w:rPr>
                <w:rFonts w:asciiTheme="minorHAnsi" w:hAnsiTheme="minorHAnsi"/>
                <w:b/>
                <w:sz w:val="24"/>
                <w:szCs w:val="24"/>
              </w:rPr>
            </w:pPr>
            <w:r w:rsidRPr="00F822EA">
              <w:rPr>
                <w:rFonts w:asciiTheme="minorHAnsi" w:hAnsiTheme="minorHAnsi"/>
                <w:b/>
                <w:sz w:val="24"/>
                <w:szCs w:val="24"/>
              </w:rPr>
              <w:t>OBJETIVO GENERAL DEL CARGO:</w:t>
            </w:r>
          </w:p>
        </w:tc>
      </w:tr>
      <w:tr w:rsidR="008A3D49" w:rsidRPr="00F822EA" w14:paraId="527615E8" w14:textId="77777777" w:rsidTr="000A7145">
        <w:trPr>
          <w:trHeight w:val="585"/>
        </w:trPr>
        <w:tc>
          <w:tcPr>
            <w:tcW w:w="9930" w:type="dxa"/>
            <w:gridSpan w:val="6"/>
          </w:tcPr>
          <w:p w14:paraId="02993E5C" w14:textId="77777777" w:rsidR="008A3D49" w:rsidRPr="00F822EA" w:rsidRDefault="002E5303" w:rsidP="00A35907">
            <w:pPr>
              <w:pStyle w:val="TableParagraph"/>
              <w:tabs>
                <w:tab w:val="left" w:pos="6314"/>
              </w:tabs>
              <w:spacing w:line="292" w:lineRule="exact"/>
              <w:jc w:val="both"/>
              <w:rPr>
                <w:rFonts w:asciiTheme="minorHAnsi" w:hAnsiTheme="minorHAnsi"/>
                <w:sz w:val="24"/>
                <w:szCs w:val="24"/>
              </w:rPr>
            </w:pPr>
            <w:r w:rsidRPr="00F822EA">
              <w:rPr>
                <w:rFonts w:asciiTheme="minorHAnsi" w:hAnsiTheme="minorHAnsi"/>
                <w:sz w:val="24"/>
                <w:szCs w:val="24"/>
              </w:rPr>
              <w:t>Profesional  que  se  responsabiliza  de  asesorar  al Director</w:t>
            </w:r>
            <w:r w:rsidRPr="00F822EA">
              <w:rPr>
                <w:rFonts w:asciiTheme="minorHAnsi" w:hAnsiTheme="minorHAnsi"/>
                <w:sz w:val="24"/>
                <w:szCs w:val="24"/>
              </w:rPr>
              <w:tab/>
              <w:t xml:space="preserve">de la </w:t>
            </w:r>
            <w:r w:rsidR="004C4B30" w:rsidRPr="00F822EA">
              <w:rPr>
                <w:rFonts w:asciiTheme="minorHAnsi" w:hAnsiTheme="minorHAnsi"/>
                <w:sz w:val="24"/>
                <w:szCs w:val="24"/>
              </w:rPr>
              <w:t>programación, organización</w:t>
            </w:r>
            <w:r w:rsidRPr="00F822EA">
              <w:rPr>
                <w:rFonts w:asciiTheme="minorHAnsi" w:hAnsiTheme="minorHAnsi"/>
                <w:sz w:val="24"/>
                <w:szCs w:val="24"/>
              </w:rPr>
              <w:t>,</w:t>
            </w:r>
          </w:p>
          <w:p w14:paraId="4BFA0A9D" w14:textId="77777777" w:rsidR="008A3D49" w:rsidRPr="00F822EA" w:rsidRDefault="002E5303" w:rsidP="00A35907">
            <w:pPr>
              <w:pStyle w:val="TableParagraph"/>
              <w:spacing w:line="273" w:lineRule="exact"/>
              <w:jc w:val="both"/>
              <w:rPr>
                <w:rFonts w:asciiTheme="minorHAnsi" w:hAnsiTheme="minorHAnsi"/>
                <w:sz w:val="24"/>
                <w:szCs w:val="24"/>
              </w:rPr>
            </w:pPr>
            <w:r w:rsidRPr="00F822EA">
              <w:rPr>
                <w:rFonts w:asciiTheme="minorHAnsi" w:hAnsiTheme="minorHAnsi"/>
                <w:sz w:val="24"/>
                <w:szCs w:val="24"/>
              </w:rPr>
              <w:t>supervisión y evaluación del desarrollo de las actividades de Convivencia Escolar y de Orientación.</w:t>
            </w:r>
          </w:p>
        </w:tc>
      </w:tr>
      <w:tr w:rsidR="008A3D49" w:rsidRPr="00F822EA" w14:paraId="270BB747" w14:textId="77777777" w:rsidTr="000A7145">
        <w:trPr>
          <w:trHeight w:val="354"/>
        </w:trPr>
        <w:tc>
          <w:tcPr>
            <w:tcW w:w="9930" w:type="dxa"/>
            <w:gridSpan w:val="6"/>
          </w:tcPr>
          <w:p w14:paraId="17335334" w14:textId="77777777" w:rsidR="008A3D49" w:rsidRPr="00F822EA" w:rsidRDefault="002E5303" w:rsidP="00A35907">
            <w:pPr>
              <w:pStyle w:val="TableParagraph"/>
              <w:spacing w:before="1"/>
              <w:jc w:val="both"/>
              <w:rPr>
                <w:rFonts w:asciiTheme="minorHAnsi" w:hAnsiTheme="minorHAnsi"/>
                <w:b/>
                <w:sz w:val="24"/>
                <w:szCs w:val="24"/>
              </w:rPr>
            </w:pPr>
            <w:r w:rsidRPr="00F822EA">
              <w:rPr>
                <w:rFonts w:asciiTheme="minorHAnsi" w:hAnsiTheme="minorHAnsi"/>
                <w:b/>
                <w:sz w:val="24"/>
                <w:szCs w:val="24"/>
              </w:rPr>
              <w:t>FUNCIONES PRINCIPALES DEL CARGO</w:t>
            </w:r>
          </w:p>
        </w:tc>
      </w:tr>
      <w:tr w:rsidR="008A3D49" w:rsidRPr="00F822EA" w14:paraId="6BF18BD1" w14:textId="77777777" w:rsidTr="000A7145">
        <w:trPr>
          <w:trHeight w:val="1756"/>
        </w:trPr>
        <w:tc>
          <w:tcPr>
            <w:tcW w:w="9930" w:type="dxa"/>
            <w:gridSpan w:val="6"/>
          </w:tcPr>
          <w:p w14:paraId="0782D9EA" w14:textId="63D1F06E" w:rsidR="008A3D49" w:rsidRPr="00F822EA" w:rsidRDefault="002E5303" w:rsidP="00A35907">
            <w:pPr>
              <w:pStyle w:val="TableParagraph"/>
              <w:numPr>
                <w:ilvl w:val="0"/>
                <w:numId w:val="29"/>
              </w:numPr>
              <w:tabs>
                <w:tab w:val="left" w:pos="469"/>
              </w:tabs>
              <w:ind w:right="744"/>
              <w:jc w:val="both"/>
              <w:rPr>
                <w:rFonts w:asciiTheme="minorHAnsi" w:hAnsiTheme="minorHAnsi"/>
                <w:sz w:val="24"/>
                <w:szCs w:val="24"/>
              </w:rPr>
            </w:pPr>
            <w:r w:rsidRPr="00F822EA">
              <w:rPr>
                <w:rFonts w:asciiTheme="minorHAnsi" w:hAnsiTheme="minorHAnsi"/>
                <w:sz w:val="24"/>
                <w:szCs w:val="24"/>
              </w:rPr>
              <w:t>Organiza</w:t>
            </w:r>
            <w:r w:rsidR="00333A74">
              <w:rPr>
                <w:rFonts w:asciiTheme="minorHAnsi" w:hAnsiTheme="minorHAnsi"/>
                <w:sz w:val="24"/>
                <w:szCs w:val="24"/>
              </w:rPr>
              <w:t xml:space="preserve"> </w:t>
            </w:r>
            <w:r w:rsidRPr="00F822EA">
              <w:rPr>
                <w:rFonts w:asciiTheme="minorHAnsi" w:hAnsiTheme="minorHAnsi"/>
                <w:sz w:val="24"/>
                <w:szCs w:val="24"/>
              </w:rPr>
              <w:t>la</w:t>
            </w:r>
            <w:r w:rsidR="00333A74">
              <w:rPr>
                <w:rFonts w:asciiTheme="minorHAnsi" w:hAnsiTheme="minorHAnsi"/>
                <w:sz w:val="24"/>
                <w:szCs w:val="24"/>
              </w:rPr>
              <w:t xml:space="preserve"> </w:t>
            </w:r>
            <w:r w:rsidRPr="00F822EA">
              <w:rPr>
                <w:rFonts w:asciiTheme="minorHAnsi" w:hAnsiTheme="minorHAnsi"/>
                <w:sz w:val="24"/>
                <w:szCs w:val="24"/>
              </w:rPr>
              <w:t>articulación</w:t>
            </w:r>
            <w:r w:rsidR="00333A74">
              <w:rPr>
                <w:rFonts w:asciiTheme="minorHAnsi" w:hAnsiTheme="minorHAnsi"/>
                <w:sz w:val="24"/>
                <w:szCs w:val="24"/>
              </w:rPr>
              <w:t xml:space="preserve"> </w:t>
            </w:r>
            <w:r w:rsidRPr="00F822EA">
              <w:rPr>
                <w:rFonts w:asciiTheme="minorHAnsi" w:hAnsiTheme="minorHAnsi"/>
                <w:sz w:val="24"/>
                <w:szCs w:val="24"/>
              </w:rPr>
              <w:t>de</w:t>
            </w:r>
            <w:r w:rsidR="00333A74">
              <w:rPr>
                <w:rFonts w:asciiTheme="minorHAnsi" w:hAnsiTheme="minorHAnsi"/>
                <w:sz w:val="24"/>
                <w:szCs w:val="24"/>
              </w:rPr>
              <w:t xml:space="preserve"> </w:t>
            </w:r>
            <w:r w:rsidRPr="00F822EA">
              <w:rPr>
                <w:rFonts w:asciiTheme="minorHAnsi" w:hAnsiTheme="minorHAnsi"/>
                <w:sz w:val="24"/>
                <w:szCs w:val="24"/>
              </w:rPr>
              <w:t>los</w:t>
            </w:r>
            <w:r w:rsidR="00333A74">
              <w:rPr>
                <w:rFonts w:asciiTheme="minorHAnsi" w:hAnsiTheme="minorHAnsi"/>
                <w:sz w:val="24"/>
                <w:szCs w:val="24"/>
              </w:rPr>
              <w:t xml:space="preserve"> </w:t>
            </w:r>
            <w:r w:rsidRPr="00F822EA">
              <w:rPr>
                <w:rFonts w:asciiTheme="minorHAnsi" w:hAnsiTheme="minorHAnsi"/>
                <w:sz w:val="24"/>
                <w:szCs w:val="24"/>
              </w:rPr>
              <w:t>Objetivos</w:t>
            </w:r>
            <w:r w:rsidR="00333A74">
              <w:rPr>
                <w:rFonts w:asciiTheme="minorHAnsi" w:hAnsiTheme="minorHAnsi"/>
                <w:sz w:val="24"/>
                <w:szCs w:val="24"/>
              </w:rPr>
              <w:t xml:space="preserve"> </w:t>
            </w:r>
            <w:r w:rsidRPr="00F822EA">
              <w:rPr>
                <w:rFonts w:asciiTheme="minorHAnsi" w:hAnsiTheme="minorHAnsi"/>
                <w:sz w:val="24"/>
                <w:szCs w:val="24"/>
              </w:rPr>
              <w:t>de</w:t>
            </w:r>
            <w:r w:rsidR="00333A74">
              <w:rPr>
                <w:rFonts w:asciiTheme="minorHAnsi" w:hAnsiTheme="minorHAnsi"/>
                <w:sz w:val="24"/>
                <w:szCs w:val="24"/>
              </w:rPr>
              <w:t xml:space="preserve"> </w:t>
            </w:r>
            <w:r w:rsidRPr="00F822EA">
              <w:rPr>
                <w:rFonts w:asciiTheme="minorHAnsi" w:hAnsiTheme="minorHAnsi"/>
                <w:sz w:val="24"/>
                <w:szCs w:val="24"/>
              </w:rPr>
              <w:t>Orientación</w:t>
            </w:r>
            <w:r w:rsidR="00333A74">
              <w:rPr>
                <w:rFonts w:asciiTheme="minorHAnsi" w:hAnsiTheme="minorHAnsi"/>
                <w:sz w:val="24"/>
                <w:szCs w:val="24"/>
              </w:rPr>
              <w:t xml:space="preserve"> </w:t>
            </w:r>
            <w:r w:rsidRPr="00F822EA">
              <w:rPr>
                <w:rFonts w:asciiTheme="minorHAnsi" w:hAnsiTheme="minorHAnsi"/>
                <w:sz w:val="24"/>
                <w:szCs w:val="24"/>
              </w:rPr>
              <w:t>de</w:t>
            </w:r>
            <w:r w:rsidR="00333A74">
              <w:rPr>
                <w:rFonts w:asciiTheme="minorHAnsi" w:hAnsiTheme="minorHAnsi"/>
                <w:sz w:val="24"/>
                <w:szCs w:val="24"/>
              </w:rPr>
              <w:t xml:space="preserve"> </w:t>
            </w:r>
            <w:r w:rsidRPr="00F822EA">
              <w:rPr>
                <w:rFonts w:asciiTheme="minorHAnsi" w:hAnsiTheme="minorHAnsi"/>
                <w:sz w:val="24"/>
                <w:szCs w:val="24"/>
              </w:rPr>
              <w:t>todos</w:t>
            </w:r>
            <w:r w:rsidR="00333A74">
              <w:rPr>
                <w:rFonts w:asciiTheme="minorHAnsi" w:hAnsiTheme="minorHAnsi"/>
                <w:sz w:val="24"/>
                <w:szCs w:val="24"/>
              </w:rPr>
              <w:t xml:space="preserve"> </w:t>
            </w:r>
            <w:r w:rsidRPr="00F822EA">
              <w:rPr>
                <w:rFonts w:asciiTheme="minorHAnsi" w:hAnsiTheme="minorHAnsi"/>
                <w:sz w:val="24"/>
                <w:szCs w:val="24"/>
              </w:rPr>
              <w:t>los</w:t>
            </w:r>
            <w:r w:rsidR="00333A74">
              <w:rPr>
                <w:rFonts w:asciiTheme="minorHAnsi" w:hAnsiTheme="minorHAnsi"/>
                <w:sz w:val="24"/>
                <w:szCs w:val="24"/>
              </w:rPr>
              <w:t xml:space="preserve"> </w:t>
            </w:r>
            <w:r w:rsidRPr="00F822EA">
              <w:rPr>
                <w:rFonts w:asciiTheme="minorHAnsi" w:hAnsiTheme="minorHAnsi"/>
                <w:sz w:val="24"/>
                <w:szCs w:val="24"/>
              </w:rPr>
              <w:t>niveles</w:t>
            </w:r>
            <w:r w:rsidR="00333A74">
              <w:rPr>
                <w:rFonts w:asciiTheme="minorHAnsi" w:hAnsiTheme="minorHAnsi"/>
                <w:sz w:val="24"/>
                <w:szCs w:val="24"/>
              </w:rPr>
              <w:t xml:space="preserve"> </w:t>
            </w:r>
            <w:r w:rsidRPr="00F822EA">
              <w:rPr>
                <w:rFonts w:asciiTheme="minorHAnsi" w:hAnsiTheme="minorHAnsi"/>
                <w:sz w:val="24"/>
                <w:szCs w:val="24"/>
              </w:rPr>
              <w:t>de</w:t>
            </w:r>
            <w:r w:rsidR="00333A74">
              <w:rPr>
                <w:rFonts w:asciiTheme="minorHAnsi" w:hAnsiTheme="minorHAnsi"/>
                <w:sz w:val="24"/>
                <w:szCs w:val="24"/>
              </w:rPr>
              <w:t xml:space="preserve"> </w:t>
            </w:r>
            <w:r w:rsidRPr="00F822EA">
              <w:rPr>
                <w:rFonts w:asciiTheme="minorHAnsi" w:hAnsiTheme="minorHAnsi"/>
                <w:sz w:val="24"/>
                <w:szCs w:val="24"/>
              </w:rPr>
              <w:t>Educación</w:t>
            </w:r>
            <w:r w:rsidR="00333A74">
              <w:rPr>
                <w:rFonts w:asciiTheme="minorHAnsi" w:hAnsiTheme="minorHAnsi"/>
                <w:sz w:val="24"/>
                <w:szCs w:val="24"/>
              </w:rPr>
              <w:t xml:space="preserve"> </w:t>
            </w:r>
            <w:r w:rsidRPr="00F822EA">
              <w:rPr>
                <w:rFonts w:asciiTheme="minorHAnsi" w:hAnsiTheme="minorHAnsi"/>
                <w:sz w:val="24"/>
                <w:szCs w:val="24"/>
              </w:rPr>
              <w:t>Básica.</w:t>
            </w:r>
          </w:p>
          <w:p w14:paraId="41EEA58C" w14:textId="77777777" w:rsidR="008A3D49" w:rsidRPr="00F822EA" w:rsidRDefault="002E5303" w:rsidP="00A35907">
            <w:pPr>
              <w:pStyle w:val="TableParagraph"/>
              <w:numPr>
                <w:ilvl w:val="0"/>
                <w:numId w:val="29"/>
              </w:numPr>
              <w:tabs>
                <w:tab w:val="left" w:pos="469"/>
              </w:tabs>
              <w:ind w:right="1620"/>
              <w:jc w:val="both"/>
              <w:rPr>
                <w:rFonts w:asciiTheme="minorHAnsi" w:hAnsiTheme="minorHAnsi"/>
                <w:sz w:val="24"/>
                <w:szCs w:val="24"/>
              </w:rPr>
            </w:pPr>
            <w:r w:rsidRPr="00F822EA">
              <w:rPr>
                <w:rFonts w:asciiTheme="minorHAnsi" w:hAnsiTheme="minorHAnsi"/>
                <w:sz w:val="24"/>
                <w:szCs w:val="24"/>
              </w:rPr>
              <w:t xml:space="preserve">Supervisa que las actividades de Orientación y el Plan de Convivencia Escolar del establecimiento tengan un sentido formativo para </w:t>
            </w:r>
            <w:r w:rsidR="004C4B30" w:rsidRPr="00F822EA">
              <w:rPr>
                <w:rFonts w:asciiTheme="minorHAnsi" w:hAnsiTheme="minorHAnsi"/>
                <w:sz w:val="24"/>
                <w:szCs w:val="24"/>
              </w:rPr>
              <w:t>los estudiantes</w:t>
            </w:r>
            <w:r w:rsidRPr="00F822EA">
              <w:rPr>
                <w:rFonts w:asciiTheme="minorHAnsi" w:hAnsiTheme="minorHAnsi"/>
                <w:sz w:val="24"/>
                <w:szCs w:val="24"/>
              </w:rPr>
              <w:t>.</w:t>
            </w:r>
          </w:p>
          <w:p w14:paraId="7B51C6E5" w14:textId="77777777" w:rsidR="008A3D49" w:rsidRPr="00F822EA" w:rsidRDefault="002E5303" w:rsidP="00A35907">
            <w:pPr>
              <w:pStyle w:val="TableParagraph"/>
              <w:numPr>
                <w:ilvl w:val="0"/>
                <w:numId w:val="29"/>
              </w:numPr>
              <w:tabs>
                <w:tab w:val="left" w:pos="469"/>
              </w:tabs>
              <w:spacing w:line="293" w:lineRule="exact"/>
              <w:jc w:val="both"/>
              <w:rPr>
                <w:rFonts w:asciiTheme="minorHAnsi" w:hAnsiTheme="minorHAnsi"/>
                <w:sz w:val="24"/>
                <w:szCs w:val="24"/>
              </w:rPr>
            </w:pPr>
            <w:r w:rsidRPr="00F822EA">
              <w:rPr>
                <w:rFonts w:asciiTheme="minorHAnsi" w:hAnsiTheme="minorHAnsi"/>
                <w:sz w:val="24"/>
                <w:szCs w:val="24"/>
              </w:rPr>
              <w:t xml:space="preserve">Orienta al personal en el desarrollo profesional y las metas de la escuela de acuerdo al </w:t>
            </w:r>
            <w:r w:rsidR="004C4B30" w:rsidRPr="00F822EA">
              <w:rPr>
                <w:rFonts w:asciiTheme="minorHAnsi" w:hAnsiTheme="minorHAnsi"/>
                <w:sz w:val="24"/>
                <w:szCs w:val="24"/>
              </w:rPr>
              <w:t>Plan de</w:t>
            </w:r>
          </w:p>
          <w:p w14:paraId="0B4833A2" w14:textId="77777777" w:rsidR="008A3D49" w:rsidRPr="00F822EA" w:rsidRDefault="002E5303" w:rsidP="00A35907">
            <w:pPr>
              <w:pStyle w:val="TableParagraph"/>
              <w:spacing w:line="273" w:lineRule="exact"/>
              <w:ind w:left="468"/>
              <w:jc w:val="both"/>
              <w:rPr>
                <w:rFonts w:asciiTheme="minorHAnsi" w:hAnsiTheme="minorHAnsi"/>
                <w:sz w:val="24"/>
                <w:szCs w:val="24"/>
              </w:rPr>
            </w:pPr>
            <w:r w:rsidRPr="00F822EA">
              <w:rPr>
                <w:rFonts w:asciiTheme="minorHAnsi" w:hAnsiTheme="minorHAnsi"/>
                <w:sz w:val="24"/>
                <w:szCs w:val="24"/>
              </w:rPr>
              <w:t>Convivencia Escolar.</w:t>
            </w:r>
          </w:p>
        </w:tc>
      </w:tr>
      <w:tr w:rsidR="008A3D49" w:rsidRPr="00F822EA" w14:paraId="531C04AB" w14:textId="77777777" w:rsidTr="000A7145">
        <w:trPr>
          <w:trHeight w:val="294"/>
        </w:trPr>
        <w:tc>
          <w:tcPr>
            <w:tcW w:w="9930" w:type="dxa"/>
            <w:gridSpan w:val="6"/>
            <w:shd w:val="clear" w:color="auto" w:fill="D9D9D9"/>
          </w:tcPr>
          <w:p w14:paraId="2C8DB315" w14:textId="77777777" w:rsidR="008A3D49" w:rsidRPr="00F822EA" w:rsidRDefault="002E5303" w:rsidP="00A35907">
            <w:pPr>
              <w:pStyle w:val="TableParagraph"/>
              <w:spacing w:line="275" w:lineRule="exact"/>
              <w:jc w:val="both"/>
              <w:rPr>
                <w:rFonts w:asciiTheme="minorHAnsi" w:hAnsiTheme="minorHAnsi"/>
                <w:b/>
                <w:sz w:val="24"/>
                <w:szCs w:val="24"/>
              </w:rPr>
            </w:pPr>
            <w:r w:rsidRPr="00F822EA">
              <w:rPr>
                <w:rFonts w:asciiTheme="minorHAnsi" w:hAnsiTheme="minorHAnsi"/>
                <w:b/>
                <w:sz w:val="24"/>
                <w:szCs w:val="24"/>
              </w:rPr>
              <w:t>III. REQUISITOS Y ESPECIFICACIONES PARA EL DESEMPEÑO DEL CARGO</w:t>
            </w:r>
          </w:p>
        </w:tc>
      </w:tr>
      <w:tr w:rsidR="008A3D49" w:rsidRPr="00F822EA" w14:paraId="1C8A4BB8" w14:textId="77777777" w:rsidTr="000A7145">
        <w:trPr>
          <w:trHeight w:val="292"/>
        </w:trPr>
        <w:tc>
          <w:tcPr>
            <w:tcW w:w="9930" w:type="dxa"/>
            <w:gridSpan w:val="6"/>
          </w:tcPr>
          <w:p w14:paraId="74EBFE5E" w14:textId="77777777" w:rsidR="008A3D49" w:rsidRPr="00F822EA" w:rsidRDefault="002E5303" w:rsidP="00A35907">
            <w:pPr>
              <w:pStyle w:val="TableParagraph"/>
              <w:spacing w:line="272" w:lineRule="exact"/>
              <w:jc w:val="both"/>
              <w:rPr>
                <w:rFonts w:asciiTheme="minorHAnsi" w:hAnsiTheme="minorHAnsi"/>
                <w:b/>
                <w:sz w:val="24"/>
                <w:szCs w:val="24"/>
              </w:rPr>
            </w:pPr>
            <w:r w:rsidRPr="00F822EA">
              <w:rPr>
                <w:rFonts w:asciiTheme="minorHAnsi" w:hAnsiTheme="minorHAnsi"/>
                <w:b/>
                <w:sz w:val="24"/>
                <w:szCs w:val="24"/>
              </w:rPr>
              <w:t>A.COMPETENCIAS BÁSICAS</w:t>
            </w:r>
          </w:p>
        </w:tc>
      </w:tr>
      <w:tr w:rsidR="008A3D49" w:rsidRPr="00F822EA" w14:paraId="6CBE8DAE" w14:textId="77777777" w:rsidTr="000A7145">
        <w:trPr>
          <w:trHeight w:val="292"/>
        </w:trPr>
        <w:tc>
          <w:tcPr>
            <w:tcW w:w="9930" w:type="dxa"/>
            <w:gridSpan w:val="6"/>
          </w:tcPr>
          <w:p w14:paraId="00879728"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TITULO: EDUCADOR O PROFESOR</w:t>
            </w:r>
          </w:p>
        </w:tc>
      </w:tr>
      <w:tr w:rsidR="008A3D49" w:rsidRPr="00F822EA" w14:paraId="4421EA6B" w14:textId="77777777" w:rsidTr="000A7145">
        <w:trPr>
          <w:trHeight w:val="585"/>
        </w:trPr>
        <w:tc>
          <w:tcPr>
            <w:tcW w:w="9930" w:type="dxa"/>
            <w:gridSpan w:val="6"/>
          </w:tcPr>
          <w:p w14:paraId="654E363C"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UNIVERSIDAD O INSTITUCIÓN:</w:t>
            </w:r>
          </w:p>
          <w:p w14:paraId="04838214" w14:textId="77777777" w:rsidR="008A3D49" w:rsidRPr="00F822EA" w:rsidRDefault="002E5303" w:rsidP="00A35907">
            <w:pPr>
              <w:pStyle w:val="TableParagraph"/>
              <w:numPr>
                <w:ilvl w:val="0"/>
                <w:numId w:val="28"/>
              </w:numPr>
              <w:tabs>
                <w:tab w:val="left" w:pos="469"/>
              </w:tabs>
              <w:spacing w:line="273" w:lineRule="exact"/>
              <w:jc w:val="both"/>
              <w:rPr>
                <w:rFonts w:asciiTheme="minorHAnsi" w:hAnsiTheme="minorHAnsi"/>
                <w:sz w:val="24"/>
                <w:szCs w:val="24"/>
              </w:rPr>
            </w:pPr>
            <w:r w:rsidRPr="00F822EA">
              <w:rPr>
                <w:rFonts w:asciiTheme="minorHAnsi" w:hAnsiTheme="minorHAnsi"/>
                <w:sz w:val="24"/>
                <w:szCs w:val="24"/>
              </w:rPr>
              <w:t>UNIVERSIDAD TRADICIONAL O PARTICULARESACREDITADAS</w:t>
            </w:r>
          </w:p>
        </w:tc>
      </w:tr>
      <w:tr w:rsidR="008A3D49" w:rsidRPr="00F822EA" w14:paraId="5F8CF360" w14:textId="77777777" w:rsidTr="000A7145">
        <w:trPr>
          <w:trHeight w:val="880"/>
        </w:trPr>
        <w:tc>
          <w:tcPr>
            <w:tcW w:w="9930" w:type="dxa"/>
            <w:gridSpan w:val="6"/>
          </w:tcPr>
          <w:p w14:paraId="642AEAB4"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OTROS TITULOS:</w:t>
            </w:r>
          </w:p>
          <w:p w14:paraId="5D7AE171" w14:textId="77777777" w:rsidR="008A3D49" w:rsidRPr="00F822EA" w:rsidRDefault="002E5303" w:rsidP="00A35907">
            <w:pPr>
              <w:pStyle w:val="TableParagraph"/>
              <w:numPr>
                <w:ilvl w:val="0"/>
                <w:numId w:val="27"/>
              </w:numPr>
              <w:tabs>
                <w:tab w:val="left" w:pos="469"/>
              </w:tabs>
              <w:spacing w:before="2"/>
              <w:jc w:val="both"/>
              <w:rPr>
                <w:rFonts w:asciiTheme="minorHAnsi" w:hAnsiTheme="minorHAnsi"/>
                <w:sz w:val="24"/>
                <w:szCs w:val="24"/>
              </w:rPr>
            </w:pPr>
            <w:r w:rsidRPr="00F822EA">
              <w:rPr>
                <w:rFonts w:asciiTheme="minorHAnsi" w:hAnsiTheme="minorHAnsi"/>
                <w:sz w:val="24"/>
                <w:szCs w:val="24"/>
              </w:rPr>
              <w:t xml:space="preserve">Resolución </w:t>
            </w:r>
            <w:r w:rsidR="004C4B30" w:rsidRPr="00F822EA">
              <w:rPr>
                <w:rFonts w:asciiTheme="minorHAnsi" w:hAnsiTheme="minorHAnsi"/>
                <w:sz w:val="24"/>
                <w:szCs w:val="24"/>
              </w:rPr>
              <w:t>de Conflictos</w:t>
            </w:r>
          </w:p>
          <w:p w14:paraId="4E279506" w14:textId="77777777" w:rsidR="008A3D49" w:rsidRPr="00F822EA" w:rsidRDefault="002E5303" w:rsidP="00A35907">
            <w:pPr>
              <w:pStyle w:val="TableParagraph"/>
              <w:numPr>
                <w:ilvl w:val="0"/>
                <w:numId w:val="27"/>
              </w:numPr>
              <w:tabs>
                <w:tab w:val="left" w:pos="469"/>
              </w:tabs>
              <w:spacing w:line="273" w:lineRule="exact"/>
              <w:jc w:val="both"/>
              <w:rPr>
                <w:rFonts w:asciiTheme="minorHAnsi" w:hAnsiTheme="minorHAnsi"/>
                <w:sz w:val="24"/>
                <w:szCs w:val="24"/>
              </w:rPr>
            </w:pPr>
            <w:r w:rsidRPr="00F822EA">
              <w:rPr>
                <w:rFonts w:asciiTheme="minorHAnsi" w:hAnsiTheme="minorHAnsi"/>
                <w:sz w:val="24"/>
                <w:szCs w:val="24"/>
              </w:rPr>
              <w:t>Convivencia Escolar</w:t>
            </w:r>
          </w:p>
        </w:tc>
      </w:tr>
      <w:tr w:rsidR="008A3D49" w:rsidRPr="00F822EA" w14:paraId="484BFAB6" w14:textId="77777777" w:rsidTr="000A7145">
        <w:trPr>
          <w:trHeight w:val="1171"/>
        </w:trPr>
        <w:tc>
          <w:tcPr>
            <w:tcW w:w="9930" w:type="dxa"/>
            <w:gridSpan w:val="6"/>
          </w:tcPr>
          <w:p w14:paraId="3D618ECE"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AÑOS DE EXPERIENCIA:</w:t>
            </w:r>
          </w:p>
          <w:p w14:paraId="62B04203" w14:textId="77777777" w:rsidR="008A3D49" w:rsidRPr="00F822EA" w:rsidRDefault="002E5303" w:rsidP="00A35907">
            <w:pPr>
              <w:pStyle w:val="TableParagraph"/>
              <w:numPr>
                <w:ilvl w:val="0"/>
                <w:numId w:val="26"/>
              </w:numPr>
              <w:tabs>
                <w:tab w:val="left" w:pos="469"/>
              </w:tabs>
              <w:jc w:val="both"/>
              <w:rPr>
                <w:rFonts w:asciiTheme="minorHAnsi" w:hAnsiTheme="minorHAnsi"/>
                <w:sz w:val="24"/>
                <w:szCs w:val="24"/>
              </w:rPr>
            </w:pPr>
            <w:r w:rsidRPr="00F822EA">
              <w:rPr>
                <w:rFonts w:asciiTheme="minorHAnsi" w:hAnsiTheme="minorHAnsi"/>
                <w:sz w:val="24"/>
                <w:szCs w:val="24"/>
              </w:rPr>
              <w:t xml:space="preserve">Tres años de experiencia laboral como mínimo </w:t>
            </w:r>
            <w:r w:rsidR="004C4B30" w:rsidRPr="00F822EA">
              <w:rPr>
                <w:rFonts w:asciiTheme="minorHAnsi" w:hAnsiTheme="minorHAnsi"/>
                <w:sz w:val="24"/>
                <w:szCs w:val="24"/>
              </w:rPr>
              <w:t>en aula</w:t>
            </w:r>
          </w:p>
          <w:p w14:paraId="1EE14A61" w14:textId="77777777" w:rsidR="008A3D49" w:rsidRPr="00F822EA" w:rsidRDefault="002E5303" w:rsidP="00A35907">
            <w:pPr>
              <w:pStyle w:val="TableParagraph"/>
              <w:numPr>
                <w:ilvl w:val="0"/>
                <w:numId w:val="26"/>
              </w:numPr>
              <w:tabs>
                <w:tab w:val="left" w:pos="469"/>
              </w:tabs>
              <w:jc w:val="both"/>
              <w:rPr>
                <w:rFonts w:asciiTheme="minorHAnsi" w:hAnsiTheme="minorHAnsi"/>
                <w:sz w:val="24"/>
                <w:szCs w:val="24"/>
              </w:rPr>
            </w:pPr>
            <w:r w:rsidRPr="00F822EA">
              <w:rPr>
                <w:rFonts w:asciiTheme="minorHAnsi" w:hAnsiTheme="minorHAnsi"/>
                <w:sz w:val="24"/>
                <w:szCs w:val="24"/>
              </w:rPr>
              <w:t xml:space="preserve">Experiencia en coordinación de equipos </w:t>
            </w:r>
            <w:r w:rsidR="004C4B30" w:rsidRPr="00F822EA">
              <w:rPr>
                <w:rFonts w:asciiTheme="minorHAnsi" w:hAnsiTheme="minorHAnsi"/>
                <w:sz w:val="24"/>
                <w:szCs w:val="24"/>
              </w:rPr>
              <w:t>y personas</w:t>
            </w:r>
          </w:p>
          <w:p w14:paraId="43EF242F" w14:textId="77777777" w:rsidR="008A3D49" w:rsidRPr="00F822EA" w:rsidRDefault="002E5303" w:rsidP="00A35907">
            <w:pPr>
              <w:pStyle w:val="TableParagraph"/>
              <w:numPr>
                <w:ilvl w:val="0"/>
                <w:numId w:val="26"/>
              </w:numPr>
              <w:tabs>
                <w:tab w:val="left" w:pos="469"/>
              </w:tabs>
              <w:spacing w:line="273" w:lineRule="exact"/>
              <w:jc w:val="both"/>
              <w:rPr>
                <w:rFonts w:asciiTheme="minorHAnsi" w:hAnsiTheme="minorHAnsi"/>
                <w:sz w:val="24"/>
                <w:szCs w:val="24"/>
              </w:rPr>
            </w:pPr>
            <w:r w:rsidRPr="00F822EA">
              <w:rPr>
                <w:rFonts w:asciiTheme="minorHAnsi" w:hAnsiTheme="minorHAnsi"/>
                <w:sz w:val="24"/>
                <w:szCs w:val="24"/>
              </w:rPr>
              <w:t>Participar regularmente en su iglesia.</w:t>
            </w:r>
          </w:p>
        </w:tc>
      </w:tr>
      <w:tr w:rsidR="008A3D49" w:rsidRPr="00F822EA" w14:paraId="4F6FABFA" w14:textId="77777777" w:rsidTr="000A7145">
        <w:trPr>
          <w:trHeight w:val="292"/>
        </w:trPr>
        <w:tc>
          <w:tcPr>
            <w:tcW w:w="9930" w:type="dxa"/>
            <w:gridSpan w:val="6"/>
          </w:tcPr>
          <w:p w14:paraId="25DDF794"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OTROS</w:t>
            </w:r>
          </w:p>
        </w:tc>
      </w:tr>
      <w:tr w:rsidR="008A3D49" w:rsidRPr="00F822EA" w14:paraId="58D4DC97" w14:textId="77777777" w:rsidTr="00EE3967">
        <w:trPr>
          <w:trHeight w:val="359"/>
        </w:trPr>
        <w:tc>
          <w:tcPr>
            <w:tcW w:w="9930" w:type="dxa"/>
            <w:gridSpan w:val="6"/>
          </w:tcPr>
          <w:p w14:paraId="0A256D0A" w14:textId="77777777" w:rsidR="008A3D49" w:rsidRPr="00F822EA" w:rsidRDefault="002E5303" w:rsidP="00A35907">
            <w:pPr>
              <w:pStyle w:val="TableParagraph"/>
              <w:spacing w:before="1"/>
              <w:ind w:left="120"/>
              <w:jc w:val="both"/>
              <w:rPr>
                <w:rFonts w:asciiTheme="minorHAnsi" w:hAnsiTheme="minorHAnsi"/>
                <w:b/>
                <w:sz w:val="24"/>
                <w:szCs w:val="24"/>
              </w:rPr>
            </w:pPr>
            <w:r w:rsidRPr="00F822EA">
              <w:rPr>
                <w:rFonts w:asciiTheme="minorHAnsi" w:hAnsiTheme="minorHAnsi"/>
                <w:b/>
                <w:sz w:val="24"/>
                <w:szCs w:val="24"/>
              </w:rPr>
              <w:t>B. COMPETENCIAS FUNCIONALES</w:t>
            </w:r>
          </w:p>
        </w:tc>
      </w:tr>
      <w:tr w:rsidR="008A3D49" w:rsidRPr="00F822EA" w14:paraId="27EA2A9C" w14:textId="77777777" w:rsidTr="00EE3967">
        <w:trPr>
          <w:trHeight w:val="294"/>
        </w:trPr>
        <w:tc>
          <w:tcPr>
            <w:tcW w:w="1016" w:type="dxa"/>
            <w:gridSpan w:val="2"/>
          </w:tcPr>
          <w:p w14:paraId="791F8364" w14:textId="77777777" w:rsidR="008A3D49" w:rsidRPr="00F822EA" w:rsidRDefault="002E5303" w:rsidP="00A35907">
            <w:pPr>
              <w:pStyle w:val="TableParagraph"/>
              <w:spacing w:before="1" w:line="273" w:lineRule="exact"/>
              <w:ind w:left="120"/>
              <w:jc w:val="both"/>
              <w:rPr>
                <w:rFonts w:asciiTheme="minorHAnsi" w:hAnsiTheme="minorHAnsi"/>
                <w:b/>
                <w:sz w:val="24"/>
                <w:szCs w:val="24"/>
              </w:rPr>
            </w:pPr>
            <w:r w:rsidRPr="00F822EA">
              <w:rPr>
                <w:rFonts w:asciiTheme="minorHAnsi" w:hAnsiTheme="minorHAnsi"/>
                <w:b/>
                <w:sz w:val="24"/>
                <w:szCs w:val="24"/>
              </w:rPr>
              <w:t>CÓDIGO</w:t>
            </w:r>
          </w:p>
        </w:tc>
        <w:tc>
          <w:tcPr>
            <w:tcW w:w="7938" w:type="dxa"/>
            <w:gridSpan w:val="3"/>
          </w:tcPr>
          <w:p w14:paraId="49007ACE" w14:textId="77777777" w:rsidR="008A3D49" w:rsidRPr="00F822EA" w:rsidRDefault="002E5303" w:rsidP="00A35907">
            <w:pPr>
              <w:pStyle w:val="TableParagraph"/>
              <w:spacing w:before="1" w:line="273" w:lineRule="exact"/>
              <w:ind w:left="107"/>
              <w:jc w:val="both"/>
              <w:rPr>
                <w:rFonts w:asciiTheme="minorHAnsi" w:hAnsiTheme="minorHAnsi"/>
                <w:b/>
                <w:sz w:val="24"/>
                <w:szCs w:val="24"/>
              </w:rPr>
            </w:pPr>
            <w:r w:rsidRPr="00F822EA">
              <w:rPr>
                <w:rFonts w:asciiTheme="minorHAnsi" w:hAnsiTheme="minorHAnsi"/>
                <w:b/>
                <w:sz w:val="24"/>
                <w:szCs w:val="24"/>
              </w:rPr>
              <w:t>NOMBRE</w:t>
            </w:r>
          </w:p>
        </w:tc>
        <w:tc>
          <w:tcPr>
            <w:tcW w:w="976" w:type="dxa"/>
          </w:tcPr>
          <w:p w14:paraId="327404D5" w14:textId="77777777" w:rsidR="008A3D49" w:rsidRPr="00F822EA" w:rsidRDefault="002E5303" w:rsidP="00333A74">
            <w:pPr>
              <w:pStyle w:val="TableParagraph"/>
              <w:spacing w:before="1" w:line="273" w:lineRule="exact"/>
              <w:ind w:left="136" w:right="128"/>
              <w:jc w:val="both"/>
              <w:rPr>
                <w:rFonts w:asciiTheme="minorHAnsi" w:hAnsiTheme="minorHAnsi"/>
                <w:b/>
                <w:sz w:val="24"/>
                <w:szCs w:val="24"/>
              </w:rPr>
            </w:pPr>
            <w:r w:rsidRPr="00F822EA">
              <w:rPr>
                <w:rFonts w:asciiTheme="minorHAnsi" w:hAnsiTheme="minorHAnsi"/>
                <w:b/>
                <w:sz w:val="24"/>
                <w:szCs w:val="24"/>
              </w:rPr>
              <w:t>NIVEL</w:t>
            </w:r>
          </w:p>
        </w:tc>
      </w:tr>
      <w:tr w:rsidR="008A3D49" w:rsidRPr="00F822EA" w14:paraId="49631718" w14:textId="77777777" w:rsidTr="00EE3967">
        <w:trPr>
          <w:trHeight w:val="585"/>
        </w:trPr>
        <w:tc>
          <w:tcPr>
            <w:tcW w:w="1016" w:type="dxa"/>
            <w:gridSpan w:val="2"/>
          </w:tcPr>
          <w:p w14:paraId="5D71643C" w14:textId="77777777" w:rsidR="008A3D49" w:rsidRPr="00F822EA" w:rsidRDefault="002E5303" w:rsidP="00A35907">
            <w:pPr>
              <w:pStyle w:val="TableParagraph"/>
              <w:spacing w:line="292" w:lineRule="exact"/>
              <w:ind w:left="120"/>
              <w:jc w:val="both"/>
              <w:rPr>
                <w:rFonts w:asciiTheme="minorHAnsi" w:hAnsiTheme="minorHAnsi"/>
                <w:sz w:val="24"/>
                <w:szCs w:val="24"/>
              </w:rPr>
            </w:pPr>
            <w:r w:rsidRPr="00F822EA">
              <w:rPr>
                <w:rFonts w:asciiTheme="minorHAnsi" w:hAnsiTheme="minorHAnsi"/>
                <w:sz w:val="24"/>
                <w:szCs w:val="24"/>
              </w:rPr>
              <w:t>CF04</w:t>
            </w:r>
          </w:p>
        </w:tc>
        <w:tc>
          <w:tcPr>
            <w:tcW w:w="7938" w:type="dxa"/>
            <w:gridSpan w:val="3"/>
          </w:tcPr>
          <w:p w14:paraId="607B0227" w14:textId="019E741B" w:rsidR="008A3D49" w:rsidRPr="00F822EA" w:rsidRDefault="002E5303" w:rsidP="00333A74">
            <w:pPr>
              <w:pStyle w:val="TableParagraph"/>
              <w:tabs>
                <w:tab w:val="left" w:pos="1430"/>
                <w:tab w:val="left" w:pos="2996"/>
                <w:tab w:val="left" w:pos="5393"/>
              </w:tabs>
              <w:spacing w:line="292" w:lineRule="exact"/>
              <w:ind w:left="107"/>
              <w:jc w:val="both"/>
              <w:rPr>
                <w:rFonts w:asciiTheme="minorHAnsi" w:hAnsiTheme="minorHAnsi"/>
                <w:sz w:val="24"/>
                <w:szCs w:val="24"/>
              </w:rPr>
            </w:pPr>
            <w:r w:rsidRPr="00F822EA">
              <w:rPr>
                <w:rFonts w:asciiTheme="minorHAnsi" w:hAnsiTheme="minorHAnsi"/>
                <w:sz w:val="24"/>
                <w:szCs w:val="24"/>
              </w:rPr>
              <w:t>Establecer</w:t>
            </w:r>
            <w:r w:rsidR="00333A74">
              <w:rPr>
                <w:rFonts w:asciiTheme="minorHAnsi" w:hAnsiTheme="minorHAnsi"/>
                <w:sz w:val="24"/>
                <w:szCs w:val="24"/>
              </w:rPr>
              <w:t xml:space="preserve"> </w:t>
            </w:r>
            <w:r w:rsidRPr="00F822EA">
              <w:rPr>
                <w:rFonts w:asciiTheme="minorHAnsi" w:hAnsiTheme="minorHAnsi"/>
                <w:sz w:val="24"/>
                <w:szCs w:val="24"/>
              </w:rPr>
              <w:t>lineamientos</w:t>
            </w:r>
            <w:r w:rsidR="00333A74">
              <w:rPr>
                <w:rFonts w:asciiTheme="minorHAnsi" w:hAnsiTheme="minorHAnsi"/>
                <w:sz w:val="24"/>
                <w:szCs w:val="24"/>
              </w:rPr>
              <w:t xml:space="preserve"> </w:t>
            </w:r>
            <w:r w:rsidRPr="00F822EA">
              <w:rPr>
                <w:rFonts w:asciiTheme="minorHAnsi" w:hAnsiTheme="minorHAnsi"/>
                <w:sz w:val="24"/>
                <w:szCs w:val="24"/>
              </w:rPr>
              <w:t>educativo-formativos</w:t>
            </w:r>
            <w:r w:rsidR="00333A74">
              <w:rPr>
                <w:rFonts w:asciiTheme="minorHAnsi" w:hAnsiTheme="minorHAnsi"/>
                <w:sz w:val="24"/>
                <w:szCs w:val="24"/>
              </w:rPr>
              <w:t xml:space="preserve"> </w:t>
            </w:r>
            <w:r w:rsidRPr="00F822EA">
              <w:rPr>
                <w:rFonts w:asciiTheme="minorHAnsi" w:hAnsiTheme="minorHAnsi"/>
                <w:sz w:val="24"/>
                <w:szCs w:val="24"/>
              </w:rPr>
              <w:t>al</w:t>
            </w:r>
            <w:r w:rsidR="00333A74">
              <w:rPr>
                <w:rFonts w:asciiTheme="minorHAnsi" w:hAnsiTheme="minorHAnsi"/>
                <w:sz w:val="24"/>
                <w:szCs w:val="24"/>
              </w:rPr>
              <w:t xml:space="preserve"> </w:t>
            </w:r>
            <w:r w:rsidRPr="00F822EA">
              <w:rPr>
                <w:rFonts w:asciiTheme="minorHAnsi" w:hAnsiTheme="minorHAnsi"/>
                <w:sz w:val="24"/>
                <w:szCs w:val="24"/>
              </w:rPr>
              <w:t>interior de los diferentes niveles.</w:t>
            </w:r>
          </w:p>
        </w:tc>
        <w:tc>
          <w:tcPr>
            <w:tcW w:w="976" w:type="dxa"/>
          </w:tcPr>
          <w:p w14:paraId="6A0E8076" w14:textId="77777777" w:rsidR="008A3D49" w:rsidRPr="00F822EA" w:rsidRDefault="002E5303" w:rsidP="00A35907">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236E8880" w14:textId="77777777" w:rsidTr="00EE3967">
        <w:trPr>
          <w:trHeight w:val="585"/>
        </w:trPr>
        <w:tc>
          <w:tcPr>
            <w:tcW w:w="1016" w:type="dxa"/>
            <w:gridSpan w:val="2"/>
          </w:tcPr>
          <w:p w14:paraId="7979C098" w14:textId="77777777" w:rsidR="008A3D49" w:rsidRPr="00F822EA" w:rsidRDefault="002E5303" w:rsidP="00A35907">
            <w:pPr>
              <w:pStyle w:val="TableParagraph"/>
              <w:spacing w:line="292" w:lineRule="exact"/>
              <w:ind w:left="120"/>
              <w:jc w:val="both"/>
              <w:rPr>
                <w:rFonts w:asciiTheme="minorHAnsi" w:hAnsiTheme="minorHAnsi"/>
                <w:sz w:val="24"/>
                <w:szCs w:val="24"/>
              </w:rPr>
            </w:pPr>
            <w:r w:rsidRPr="00F822EA">
              <w:rPr>
                <w:rFonts w:asciiTheme="minorHAnsi" w:hAnsiTheme="minorHAnsi"/>
                <w:sz w:val="24"/>
                <w:szCs w:val="24"/>
              </w:rPr>
              <w:t>CF05</w:t>
            </w:r>
          </w:p>
        </w:tc>
        <w:tc>
          <w:tcPr>
            <w:tcW w:w="7938" w:type="dxa"/>
            <w:gridSpan w:val="3"/>
          </w:tcPr>
          <w:p w14:paraId="4654F624" w14:textId="3DEA7BA9" w:rsidR="008A3D49" w:rsidRPr="00F822EA" w:rsidRDefault="002E5303" w:rsidP="00333A74">
            <w:pPr>
              <w:pStyle w:val="TableParagraph"/>
              <w:spacing w:line="292" w:lineRule="exact"/>
              <w:ind w:left="107"/>
              <w:jc w:val="both"/>
              <w:rPr>
                <w:rFonts w:asciiTheme="minorHAnsi" w:hAnsiTheme="minorHAnsi"/>
                <w:sz w:val="24"/>
                <w:szCs w:val="24"/>
              </w:rPr>
            </w:pPr>
            <w:r w:rsidRPr="00F822EA">
              <w:rPr>
                <w:rFonts w:asciiTheme="minorHAnsi" w:hAnsiTheme="minorHAnsi"/>
                <w:sz w:val="24"/>
                <w:szCs w:val="24"/>
              </w:rPr>
              <w:t>Difundir</w:t>
            </w:r>
            <w:r w:rsidR="00333A74">
              <w:rPr>
                <w:rFonts w:asciiTheme="minorHAnsi" w:hAnsiTheme="minorHAnsi"/>
                <w:sz w:val="24"/>
                <w:szCs w:val="24"/>
              </w:rPr>
              <w:t xml:space="preserve"> </w:t>
            </w:r>
            <w:r w:rsidRPr="00F822EA">
              <w:rPr>
                <w:rFonts w:asciiTheme="minorHAnsi" w:hAnsiTheme="minorHAnsi"/>
                <w:sz w:val="24"/>
                <w:szCs w:val="24"/>
              </w:rPr>
              <w:t>el</w:t>
            </w:r>
            <w:r w:rsidR="00333A74">
              <w:rPr>
                <w:rFonts w:asciiTheme="minorHAnsi" w:hAnsiTheme="minorHAnsi"/>
                <w:sz w:val="24"/>
                <w:szCs w:val="24"/>
              </w:rPr>
              <w:t xml:space="preserve"> </w:t>
            </w:r>
            <w:r w:rsidRPr="00F822EA">
              <w:rPr>
                <w:rFonts w:asciiTheme="minorHAnsi" w:hAnsiTheme="minorHAnsi"/>
                <w:sz w:val="24"/>
                <w:szCs w:val="24"/>
              </w:rPr>
              <w:t>PEI</w:t>
            </w:r>
            <w:r w:rsidR="00333A74">
              <w:rPr>
                <w:rFonts w:asciiTheme="minorHAnsi" w:hAnsiTheme="minorHAnsi"/>
                <w:sz w:val="24"/>
                <w:szCs w:val="24"/>
              </w:rPr>
              <w:t xml:space="preserve"> </w:t>
            </w:r>
            <w:r w:rsidRPr="00F822EA">
              <w:rPr>
                <w:rFonts w:asciiTheme="minorHAnsi" w:hAnsiTheme="minorHAnsi"/>
                <w:sz w:val="24"/>
                <w:szCs w:val="24"/>
              </w:rPr>
              <w:t>y asegurar la participación de la</w:t>
            </w:r>
            <w:r w:rsidR="00333A74">
              <w:rPr>
                <w:rFonts w:asciiTheme="minorHAnsi" w:hAnsiTheme="minorHAnsi"/>
                <w:sz w:val="24"/>
                <w:szCs w:val="24"/>
              </w:rPr>
              <w:t xml:space="preserve"> </w:t>
            </w:r>
            <w:r w:rsidRPr="00F822EA">
              <w:rPr>
                <w:rFonts w:asciiTheme="minorHAnsi" w:hAnsiTheme="minorHAnsi"/>
                <w:sz w:val="24"/>
                <w:szCs w:val="24"/>
              </w:rPr>
              <w:t>comunidad educativa y el entorno.</w:t>
            </w:r>
          </w:p>
        </w:tc>
        <w:tc>
          <w:tcPr>
            <w:tcW w:w="976" w:type="dxa"/>
          </w:tcPr>
          <w:p w14:paraId="4473A42F" w14:textId="77777777" w:rsidR="008A3D49" w:rsidRPr="00F822EA" w:rsidRDefault="002E5303" w:rsidP="00A35907">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2E49173A" w14:textId="77777777" w:rsidTr="00EE3967">
        <w:trPr>
          <w:gridBefore w:val="1"/>
          <w:wBefore w:w="9" w:type="dxa"/>
          <w:trHeight w:val="415"/>
        </w:trPr>
        <w:tc>
          <w:tcPr>
            <w:tcW w:w="1007" w:type="dxa"/>
          </w:tcPr>
          <w:p w14:paraId="18A247DC" w14:textId="77777777" w:rsidR="008A3D49" w:rsidRPr="00F822EA" w:rsidRDefault="002E5303" w:rsidP="00A35907">
            <w:pPr>
              <w:pStyle w:val="TableParagraph"/>
              <w:spacing w:line="287" w:lineRule="exact"/>
              <w:ind w:left="110"/>
              <w:jc w:val="both"/>
              <w:rPr>
                <w:rFonts w:asciiTheme="minorHAnsi" w:hAnsiTheme="minorHAnsi"/>
                <w:sz w:val="24"/>
                <w:szCs w:val="24"/>
              </w:rPr>
            </w:pPr>
            <w:r w:rsidRPr="00F822EA">
              <w:rPr>
                <w:rFonts w:asciiTheme="minorHAnsi" w:hAnsiTheme="minorHAnsi"/>
                <w:sz w:val="24"/>
                <w:szCs w:val="24"/>
              </w:rPr>
              <w:t>CF07</w:t>
            </w:r>
          </w:p>
        </w:tc>
        <w:tc>
          <w:tcPr>
            <w:tcW w:w="7938" w:type="dxa"/>
            <w:gridSpan w:val="3"/>
          </w:tcPr>
          <w:p w14:paraId="651A287C" w14:textId="4D0EA34A" w:rsidR="008A3D49" w:rsidRPr="00F822EA" w:rsidRDefault="002E5303" w:rsidP="00333A74">
            <w:pPr>
              <w:pStyle w:val="TableParagraph"/>
              <w:spacing w:line="287" w:lineRule="exact"/>
              <w:jc w:val="both"/>
              <w:rPr>
                <w:rFonts w:asciiTheme="minorHAnsi" w:hAnsiTheme="minorHAnsi"/>
                <w:sz w:val="24"/>
                <w:szCs w:val="24"/>
              </w:rPr>
            </w:pPr>
            <w:r w:rsidRPr="00F822EA">
              <w:rPr>
                <w:rFonts w:asciiTheme="minorHAnsi" w:hAnsiTheme="minorHAnsi"/>
                <w:sz w:val="24"/>
                <w:szCs w:val="24"/>
              </w:rPr>
              <w:t>Asegurar la existencia de información útil para la toma</w:t>
            </w:r>
            <w:r w:rsidR="00333A74">
              <w:rPr>
                <w:rFonts w:asciiTheme="minorHAnsi" w:hAnsiTheme="minorHAnsi"/>
                <w:sz w:val="24"/>
                <w:szCs w:val="24"/>
              </w:rPr>
              <w:t xml:space="preserve"> </w:t>
            </w:r>
            <w:r w:rsidRPr="00F822EA">
              <w:rPr>
                <w:rFonts w:asciiTheme="minorHAnsi" w:hAnsiTheme="minorHAnsi"/>
                <w:sz w:val="24"/>
                <w:szCs w:val="24"/>
              </w:rPr>
              <w:t>oportuna de decisiones</w:t>
            </w:r>
          </w:p>
        </w:tc>
        <w:tc>
          <w:tcPr>
            <w:tcW w:w="976" w:type="dxa"/>
          </w:tcPr>
          <w:p w14:paraId="37901A2E"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2C615218" w14:textId="77777777" w:rsidTr="00EE3967">
        <w:trPr>
          <w:gridBefore w:val="1"/>
          <w:wBefore w:w="9" w:type="dxa"/>
          <w:trHeight w:val="292"/>
        </w:trPr>
        <w:tc>
          <w:tcPr>
            <w:tcW w:w="1007" w:type="dxa"/>
          </w:tcPr>
          <w:p w14:paraId="450CCE9B"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CF11</w:t>
            </w:r>
          </w:p>
        </w:tc>
        <w:tc>
          <w:tcPr>
            <w:tcW w:w="7938" w:type="dxa"/>
            <w:gridSpan w:val="3"/>
          </w:tcPr>
          <w:p w14:paraId="175EF58A"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Gestión del personal.</w:t>
            </w:r>
          </w:p>
        </w:tc>
        <w:tc>
          <w:tcPr>
            <w:tcW w:w="976" w:type="dxa"/>
          </w:tcPr>
          <w:p w14:paraId="30FE71D2"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1466DD70" w14:textId="77777777" w:rsidTr="00EE3967">
        <w:trPr>
          <w:gridBefore w:val="1"/>
          <w:wBefore w:w="9" w:type="dxa"/>
          <w:trHeight w:val="292"/>
        </w:trPr>
        <w:tc>
          <w:tcPr>
            <w:tcW w:w="1007" w:type="dxa"/>
          </w:tcPr>
          <w:p w14:paraId="2C971D2A"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CF16</w:t>
            </w:r>
          </w:p>
        </w:tc>
        <w:tc>
          <w:tcPr>
            <w:tcW w:w="7938" w:type="dxa"/>
            <w:gridSpan w:val="3"/>
          </w:tcPr>
          <w:p w14:paraId="3C46A1CF"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Planificar y coordinar las actividades de su área.</w:t>
            </w:r>
          </w:p>
        </w:tc>
        <w:tc>
          <w:tcPr>
            <w:tcW w:w="976" w:type="dxa"/>
          </w:tcPr>
          <w:p w14:paraId="7CBA5BF6"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198C3C70" w14:textId="77777777" w:rsidTr="00EE3967">
        <w:trPr>
          <w:gridBefore w:val="1"/>
          <w:wBefore w:w="9" w:type="dxa"/>
          <w:trHeight w:val="585"/>
        </w:trPr>
        <w:tc>
          <w:tcPr>
            <w:tcW w:w="1007" w:type="dxa"/>
          </w:tcPr>
          <w:p w14:paraId="4949C8E9"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CF22</w:t>
            </w:r>
          </w:p>
        </w:tc>
        <w:tc>
          <w:tcPr>
            <w:tcW w:w="7938" w:type="dxa"/>
            <w:gridSpan w:val="3"/>
          </w:tcPr>
          <w:p w14:paraId="4D670B62" w14:textId="493FCADA" w:rsidR="008A3D49" w:rsidRPr="00F822EA" w:rsidRDefault="002E5303" w:rsidP="00333A74">
            <w:pPr>
              <w:pStyle w:val="TableParagraph"/>
              <w:tabs>
                <w:tab w:val="left" w:pos="1298"/>
                <w:tab w:val="left" w:pos="1624"/>
                <w:tab w:val="left" w:pos="2845"/>
                <w:tab w:val="left" w:pos="3238"/>
                <w:tab w:val="left" w:pos="4160"/>
                <w:tab w:val="left" w:pos="4678"/>
                <w:tab w:val="left" w:pos="5316"/>
              </w:tabs>
              <w:spacing w:line="285" w:lineRule="exact"/>
              <w:jc w:val="both"/>
              <w:rPr>
                <w:rFonts w:asciiTheme="minorHAnsi" w:hAnsiTheme="minorHAnsi"/>
                <w:sz w:val="24"/>
                <w:szCs w:val="24"/>
              </w:rPr>
            </w:pPr>
            <w:r w:rsidRPr="00F822EA">
              <w:rPr>
                <w:rFonts w:asciiTheme="minorHAnsi" w:hAnsiTheme="minorHAnsi"/>
                <w:sz w:val="24"/>
                <w:szCs w:val="24"/>
              </w:rPr>
              <w:t>Coordinar</w:t>
            </w:r>
            <w:r w:rsidR="00333A74">
              <w:rPr>
                <w:rFonts w:asciiTheme="minorHAnsi" w:hAnsiTheme="minorHAnsi"/>
                <w:sz w:val="24"/>
                <w:szCs w:val="24"/>
              </w:rPr>
              <w:t xml:space="preserve"> </w:t>
            </w:r>
            <w:r w:rsidRPr="00F822EA">
              <w:rPr>
                <w:rFonts w:asciiTheme="minorHAnsi" w:hAnsiTheme="minorHAnsi"/>
                <w:sz w:val="24"/>
                <w:szCs w:val="24"/>
              </w:rPr>
              <w:t>y</w:t>
            </w:r>
            <w:r w:rsidR="00333A74">
              <w:rPr>
                <w:rFonts w:asciiTheme="minorHAnsi" w:hAnsiTheme="minorHAnsi"/>
                <w:sz w:val="24"/>
                <w:szCs w:val="24"/>
              </w:rPr>
              <w:t xml:space="preserve"> </w:t>
            </w:r>
            <w:r w:rsidRPr="00F822EA">
              <w:rPr>
                <w:rFonts w:asciiTheme="minorHAnsi" w:hAnsiTheme="minorHAnsi"/>
                <w:sz w:val="24"/>
                <w:szCs w:val="24"/>
              </w:rPr>
              <w:t>supervisar</w:t>
            </w:r>
            <w:r w:rsidR="00333A74">
              <w:rPr>
                <w:rFonts w:asciiTheme="minorHAnsi" w:hAnsiTheme="minorHAnsi"/>
                <w:sz w:val="24"/>
                <w:szCs w:val="24"/>
              </w:rPr>
              <w:t xml:space="preserve"> </w:t>
            </w:r>
            <w:r w:rsidRPr="00F822EA">
              <w:rPr>
                <w:rFonts w:asciiTheme="minorHAnsi" w:hAnsiTheme="minorHAnsi"/>
                <w:sz w:val="24"/>
                <w:szCs w:val="24"/>
              </w:rPr>
              <w:t>el</w:t>
            </w:r>
            <w:r w:rsidR="00333A74">
              <w:rPr>
                <w:rFonts w:asciiTheme="minorHAnsi" w:hAnsiTheme="minorHAnsi"/>
                <w:sz w:val="24"/>
                <w:szCs w:val="24"/>
              </w:rPr>
              <w:t xml:space="preserve"> </w:t>
            </w:r>
            <w:r w:rsidRPr="00F822EA">
              <w:rPr>
                <w:rFonts w:asciiTheme="minorHAnsi" w:hAnsiTheme="minorHAnsi"/>
                <w:sz w:val="24"/>
                <w:szCs w:val="24"/>
              </w:rPr>
              <w:t>trabajo</w:t>
            </w:r>
            <w:r w:rsidR="00333A74">
              <w:rPr>
                <w:rFonts w:asciiTheme="minorHAnsi" w:hAnsiTheme="minorHAnsi"/>
                <w:sz w:val="24"/>
                <w:szCs w:val="24"/>
              </w:rPr>
              <w:t xml:space="preserve"> </w:t>
            </w:r>
            <w:r w:rsidRPr="00F822EA">
              <w:rPr>
                <w:rFonts w:asciiTheme="minorHAnsi" w:hAnsiTheme="minorHAnsi"/>
                <w:sz w:val="24"/>
                <w:szCs w:val="24"/>
              </w:rPr>
              <w:t>del</w:t>
            </w:r>
            <w:r w:rsidR="00333A74">
              <w:rPr>
                <w:rFonts w:asciiTheme="minorHAnsi" w:hAnsiTheme="minorHAnsi"/>
                <w:sz w:val="24"/>
                <w:szCs w:val="24"/>
              </w:rPr>
              <w:t xml:space="preserve"> </w:t>
            </w:r>
            <w:r w:rsidRPr="00F822EA">
              <w:rPr>
                <w:rFonts w:asciiTheme="minorHAnsi" w:hAnsiTheme="minorHAnsi"/>
                <w:sz w:val="24"/>
                <w:szCs w:val="24"/>
              </w:rPr>
              <w:t>Plan</w:t>
            </w:r>
            <w:r w:rsidRPr="00F822EA">
              <w:rPr>
                <w:rFonts w:asciiTheme="minorHAnsi" w:hAnsiTheme="minorHAnsi"/>
                <w:sz w:val="24"/>
                <w:szCs w:val="24"/>
              </w:rPr>
              <w:tab/>
              <w:t>de</w:t>
            </w:r>
            <w:r w:rsidR="00333A74">
              <w:rPr>
                <w:rFonts w:asciiTheme="minorHAnsi" w:hAnsiTheme="minorHAnsi"/>
                <w:sz w:val="24"/>
                <w:szCs w:val="24"/>
              </w:rPr>
              <w:t xml:space="preserve"> </w:t>
            </w:r>
            <w:r w:rsidRPr="00F822EA">
              <w:rPr>
                <w:rFonts w:asciiTheme="minorHAnsi" w:hAnsiTheme="minorHAnsi"/>
                <w:sz w:val="24"/>
                <w:szCs w:val="24"/>
              </w:rPr>
              <w:t>Convivencia Escolar con los profesores Jefes</w:t>
            </w:r>
          </w:p>
        </w:tc>
        <w:tc>
          <w:tcPr>
            <w:tcW w:w="976" w:type="dxa"/>
          </w:tcPr>
          <w:p w14:paraId="052C8F90"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777079F3" w14:textId="77777777" w:rsidTr="00EE3967">
        <w:trPr>
          <w:gridBefore w:val="1"/>
          <w:wBefore w:w="9" w:type="dxa"/>
          <w:trHeight w:val="351"/>
        </w:trPr>
        <w:tc>
          <w:tcPr>
            <w:tcW w:w="1007" w:type="dxa"/>
          </w:tcPr>
          <w:p w14:paraId="33F76636" w14:textId="77777777" w:rsidR="008A3D49" w:rsidRPr="00F822EA" w:rsidRDefault="002E5303" w:rsidP="00A35907">
            <w:pPr>
              <w:pStyle w:val="TableParagraph"/>
              <w:spacing w:line="287" w:lineRule="exact"/>
              <w:ind w:left="110"/>
              <w:jc w:val="both"/>
              <w:rPr>
                <w:rFonts w:asciiTheme="minorHAnsi" w:hAnsiTheme="minorHAnsi"/>
                <w:sz w:val="24"/>
                <w:szCs w:val="24"/>
              </w:rPr>
            </w:pPr>
            <w:r w:rsidRPr="00F822EA">
              <w:rPr>
                <w:rFonts w:asciiTheme="minorHAnsi" w:hAnsiTheme="minorHAnsi"/>
                <w:sz w:val="24"/>
                <w:szCs w:val="24"/>
              </w:rPr>
              <w:t>CF24</w:t>
            </w:r>
          </w:p>
        </w:tc>
        <w:tc>
          <w:tcPr>
            <w:tcW w:w="7938" w:type="dxa"/>
            <w:gridSpan w:val="3"/>
          </w:tcPr>
          <w:p w14:paraId="18E51602" w14:textId="0EAC8903" w:rsidR="008A3D49" w:rsidRPr="00F822EA" w:rsidRDefault="002E5303" w:rsidP="00333A74">
            <w:pPr>
              <w:pStyle w:val="TableParagraph"/>
              <w:spacing w:line="287" w:lineRule="exact"/>
              <w:jc w:val="both"/>
              <w:rPr>
                <w:rFonts w:asciiTheme="minorHAnsi" w:hAnsiTheme="minorHAnsi"/>
                <w:sz w:val="24"/>
                <w:szCs w:val="24"/>
              </w:rPr>
            </w:pPr>
            <w:r w:rsidRPr="00F822EA">
              <w:rPr>
                <w:rFonts w:asciiTheme="minorHAnsi" w:hAnsiTheme="minorHAnsi"/>
                <w:sz w:val="24"/>
                <w:szCs w:val="24"/>
              </w:rPr>
              <w:t>Supervisar la implementación de los programas en el</w:t>
            </w:r>
            <w:r w:rsidR="00333A74">
              <w:rPr>
                <w:rFonts w:asciiTheme="minorHAnsi" w:hAnsiTheme="minorHAnsi"/>
                <w:sz w:val="24"/>
                <w:szCs w:val="24"/>
              </w:rPr>
              <w:t xml:space="preserve"> </w:t>
            </w:r>
            <w:r w:rsidRPr="00F822EA">
              <w:rPr>
                <w:rFonts w:asciiTheme="minorHAnsi" w:hAnsiTheme="minorHAnsi"/>
                <w:sz w:val="24"/>
                <w:szCs w:val="24"/>
              </w:rPr>
              <w:t>Aula</w:t>
            </w:r>
          </w:p>
        </w:tc>
        <w:tc>
          <w:tcPr>
            <w:tcW w:w="976" w:type="dxa"/>
          </w:tcPr>
          <w:p w14:paraId="278A15BB"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22A0DBC5" w14:textId="77777777" w:rsidTr="00EE3967">
        <w:trPr>
          <w:gridBefore w:val="1"/>
          <w:wBefore w:w="9" w:type="dxa"/>
          <w:trHeight w:val="585"/>
        </w:trPr>
        <w:tc>
          <w:tcPr>
            <w:tcW w:w="1007" w:type="dxa"/>
          </w:tcPr>
          <w:p w14:paraId="3103695F"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CF25</w:t>
            </w:r>
          </w:p>
        </w:tc>
        <w:tc>
          <w:tcPr>
            <w:tcW w:w="7938" w:type="dxa"/>
            <w:gridSpan w:val="3"/>
          </w:tcPr>
          <w:p w14:paraId="4F0ECCE3" w14:textId="01941B0F" w:rsidR="008A3D49" w:rsidRPr="00F822EA" w:rsidRDefault="002E5303" w:rsidP="00333A74">
            <w:pPr>
              <w:pStyle w:val="TableParagraph"/>
              <w:spacing w:line="285" w:lineRule="exact"/>
              <w:jc w:val="both"/>
              <w:rPr>
                <w:rFonts w:asciiTheme="minorHAnsi" w:hAnsiTheme="minorHAnsi"/>
                <w:sz w:val="24"/>
                <w:szCs w:val="24"/>
              </w:rPr>
            </w:pPr>
            <w:r w:rsidRPr="00F822EA">
              <w:rPr>
                <w:rFonts w:asciiTheme="minorHAnsi" w:hAnsiTheme="minorHAnsi"/>
                <w:sz w:val="24"/>
                <w:szCs w:val="24"/>
              </w:rPr>
              <w:t>Asegurar la calidad de las estrategias didácticas en el</w:t>
            </w:r>
            <w:r w:rsidR="00333A74">
              <w:rPr>
                <w:rFonts w:asciiTheme="minorHAnsi" w:hAnsiTheme="minorHAnsi"/>
                <w:sz w:val="24"/>
                <w:szCs w:val="24"/>
              </w:rPr>
              <w:t xml:space="preserve"> </w:t>
            </w:r>
            <w:r w:rsidRPr="00F822EA">
              <w:rPr>
                <w:rFonts w:asciiTheme="minorHAnsi" w:hAnsiTheme="minorHAnsi"/>
                <w:sz w:val="24"/>
                <w:szCs w:val="24"/>
              </w:rPr>
              <w:t>aula de acuerdo al Plan de Convivencia Escolar</w:t>
            </w:r>
          </w:p>
        </w:tc>
        <w:tc>
          <w:tcPr>
            <w:tcW w:w="976" w:type="dxa"/>
          </w:tcPr>
          <w:p w14:paraId="05D6F5D0"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42D9D098" w14:textId="77777777" w:rsidTr="00EE3967">
        <w:trPr>
          <w:gridBefore w:val="1"/>
          <w:wBefore w:w="9" w:type="dxa"/>
          <w:trHeight w:val="283"/>
        </w:trPr>
        <w:tc>
          <w:tcPr>
            <w:tcW w:w="1007" w:type="dxa"/>
          </w:tcPr>
          <w:p w14:paraId="101BD8AE"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CF26</w:t>
            </w:r>
          </w:p>
        </w:tc>
        <w:tc>
          <w:tcPr>
            <w:tcW w:w="7938" w:type="dxa"/>
            <w:gridSpan w:val="3"/>
          </w:tcPr>
          <w:p w14:paraId="1699903E" w14:textId="5E9D96FB" w:rsidR="008A3D49" w:rsidRPr="00F822EA" w:rsidRDefault="002E5303" w:rsidP="00333A74">
            <w:pPr>
              <w:pStyle w:val="TableParagraph"/>
              <w:spacing w:line="285" w:lineRule="exact"/>
              <w:jc w:val="both"/>
              <w:rPr>
                <w:rFonts w:asciiTheme="minorHAnsi" w:hAnsiTheme="minorHAnsi"/>
                <w:sz w:val="24"/>
                <w:szCs w:val="24"/>
              </w:rPr>
            </w:pPr>
            <w:r w:rsidRPr="00F822EA">
              <w:rPr>
                <w:rFonts w:asciiTheme="minorHAnsi" w:hAnsiTheme="minorHAnsi"/>
                <w:sz w:val="24"/>
                <w:szCs w:val="24"/>
              </w:rPr>
              <w:t>Dirigir el proceso de evaluación del Plan de Convivencia</w:t>
            </w:r>
            <w:r w:rsidR="00333A74">
              <w:rPr>
                <w:rFonts w:asciiTheme="minorHAnsi" w:hAnsiTheme="minorHAnsi"/>
                <w:sz w:val="24"/>
                <w:szCs w:val="24"/>
              </w:rPr>
              <w:t xml:space="preserve"> </w:t>
            </w:r>
            <w:r w:rsidRPr="00F822EA">
              <w:rPr>
                <w:rFonts w:asciiTheme="minorHAnsi" w:hAnsiTheme="minorHAnsi"/>
                <w:sz w:val="24"/>
                <w:szCs w:val="24"/>
              </w:rPr>
              <w:t>Escolar.</w:t>
            </w:r>
          </w:p>
        </w:tc>
        <w:tc>
          <w:tcPr>
            <w:tcW w:w="976" w:type="dxa"/>
          </w:tcPr>
          <w:p w14:paraId="1C3F48D5"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36C9DB97" w14:textId="77777777" w:rsidTr="00EE3967">
        <w:trPr>
          <w:gridBefore w:val="1"/>
          <w:wBefore w:w="9" w:type="dxa"/>
          <w:trHeight w:val="188"/>
        </w:trPr>
        <w:tc>
          <w:tcPr>
            <w:tcW w:w="1007" w:type="dxa"/>
          </w:tcPr>
          <w:p w14:paraId="3924406B" w14:textId="77777777" w:rsidR="008A3D49" w:rsidRPr="00F822EA" w:rsidRDefault="002E5303" w:rsidP="00A35907">
            <w:pPr>
              <w:pStyle w:val="TableParagraph"/>
              <w:spacing w:line="288" w:lineRule="exact"/>
              <w:ind w:left="110"/>
              <w:jc w:val="both"/>
              <w:rPr>
                <w:rFonts w:asciiTheme="minorHAnsi" w:hAnsiTheme="minorHAnsi"/>
                <w:sz w:val="24"/>
                <w:szCs w:val="24"/>
              </w:rPr>
            </w:pPr>
            <w:r w:rsidRPr="00F822EA">
              <w:rPr>
                <w:rFonts w:asciiTheme="minorHAnsi" w:hAnsiTheme="minorHAnsi"/>
                <w:sz w:val="24"/>
                <w:szCs w:val="24"/>
              </w:rPr>
              <w:t>CF49</w:t>
            </w:r>
          </w:p>
        </w:tc>
        <w:tc>
          <w:tcPr>
            <w:tcW w:w="7938" w:type="dxa"/>
            <w:gridSpan w:val="3"/>
          </w:tcPr>
          <w:p w14:paraId="1F0AF03D" w14:textId="07A0B0A5" w:rsidR="008A3D49" w:rsidRPr="00F822EA" w:rsidRDefault="002E5303" w:rsidP="00333A74">
            <w:pPr>
              <w:pStyle w:val="TableParagraph"/>
              <w:spacing w:line="288" w:lineRule="exact"/>
              <w:jc w:val="both"/>
              <w:rPr>
                <w:rFonts w:asciiTheme="minorHAnsi" w:hAnsiTheme="minorHAnsi"/>
                <w:sz w:val="24"/>
                <w:szCs w:val="24"/>
              </w:rPr>
            </w:pPr>
            <w:r w:rsidRPr="00F822EA">
              <w:rPr>
                <w:rFonts w:asciiTheme="minorHAnsi" w:hAnsiTheme="minorHAnsi"/>
                <w:sz w:val="24"/>
                <w:szCs w:val="24"/>
              </w:rPr>
              <w:t>Asegurar la implementación y adecuación del Plan de</w:t>
            </w:r>
            <w:r w:rsidR="00333A74">
              <w:rPr>
                <w:rFonts w:asciiTheme="minorHAnsi" w:hAnsiTheme="minorHAnsi"/>
                <w:sz w:val="24"/>
                <w:szCs w:val="24"/>
              </w:rPr>
              <w:t xml:space="preserve"> </w:t>
            </w:r>
            <w:r w:rsidRPr="00F822EA">
              <w:rPr>
                <w:rFonts w:asciiTheme="minorHAnsi" w:hAnsiTheme="minorHAnsi"/>
                <w:sz w:val="24"/>
                <w:szCs w:val="24"/>
              </w:rPr>
              <w:t>Convivencia Escolar.</w:t>
            </w:r>
          </w:p>
        </w:tc>
        <w:tc>
          <w:tcPr>
            <w:tcW w:w="976" w:type="dxa"/>
          </w:tcPr>
          <w:p w14:paraId="01AF2277"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699D8699" w14:textId="77777777" w:rsidTr="00EE3967">
        <w:trPr>
          <w:gridBefore w:val="1"/>
          <w:wBefore w:w="9" w:type="dxa"/>
          <w:trHeight w:val="517"/>
        </w:trPr>
        <w:tc>
          <w:tcPr>
            <w:tcW w:w="1007" w:type="dxa"/>
          </w:tcPr>
          <w:p w14:paraId="78F9F7B6"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CF50</w:t>
            </w:r>
          </w:p>
        </w:tc>
        <w:tc>
          <w:tcPr>
            <w:tcW w:w="7938" w:type="dxa"/>
            <w:gridSpan w:val="3"/>
          </w:tcPr>
          <w:p w14:paraId="428BC63F" w14:textId="74A1A7AE" w:rsidR="008A3D49" w:rsidRPr="00F822EA" w:rsidRDefault="002E5303" w:rsidP="00333A74">
            <w:pPr>
              <w:pStyle w:val="TableParagraph"/>
              <w:ind w:right="93"/>
              <w:jc w:val="both"/>
              <w:rPr>
                <w:rFonts w:asciiTheme="minorHAnsi" w:hAnsiTheme="minorHAnsi"/>
                <w:sz w:val="24"/>
                <w:szCs w:val="24"/>
              </w:rPr>
            </w:pPr>
            <w:r w:rsidRPr="00F822EA">
              <w:rPr>
                <w:rFonts w:asciiTheme="minorHAnsi" w:hAnsiTheme="minorHAnsi"/>
                <w:sz w:val="24"/>
                <w:szCs w:val="24"/>
              </w:rPr>
              <w:t xml:space="preserve">Entregar apoyo al profesor en el manejo y desarrollo </w:t>
            </w:r>
            <w:r w:rsidR="004C4B30" w:rsidRPr="00F822EA">
              <w:rPr>
                <w:rFonts w:asciiTheme="minorHAnsi" w:hAnsiTheme="minorHAnsi"/>
                <w:sz w:val="24"/>
                <w:szCs w:val="24"/>
              </w:rPr>
              <w:t>del grupo curso en temas de orientación y Convivencia</w:t>
            </w:r>
            <w:r w:rsidR="00333A74">
              <w:rPr>
                <w:rFonts w:asciiTheme="minorHAnsi" w:hAnsiTheme="minorHAnsi"/>
                <w:sz w:val="24"/>
                <w:szCs w:val="24"/>
              </w:rPr>
              <w:t xml:space="preserve"> </w:t>
            </w:r>
            <w:r w:rsidRPr="00F822EA">
              <w:rPr>
                <w:rFonts w:asciiTheme="minorHAnsi" w:hAnsiTheme="minorHAnsi"/>
                <w:sz w:val="24"/>
                <w:szCs w:val="24"/>
              </w:rPr>
              <w:t>Escolar.</w:t>
            </w:r>
          </w:p>
        </w:tc>
        <w:tc>
          <w:tcPr>
            <w:tcW w:w="976" w:type="dxa"/>
          </w:tcPr>
          <w:p w14:paraId="074127B9"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1024BD71" w14:textId="77777777" w:rsidTr="00EE3967">
        <w:trPr>
          <w:gridBefore w:val="1"/>
          <w:wBefore w:w="9" w:type="dxa"/>
          <w:trHeight w:val="292"/>
        </w:trPr>
        <w:tc>
          <w:tcPr>
            <w:tcW w:w="1007" w:type="dxa"/>
          </w:tcPr>
          <w:p w14:paraId="5B4183BB"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CF61</w:t>
            </w:r>
          </w:p>
        </w:tc>
        <w:tc>
          <w:tcPr>
            <w:tcW w:w="7938" w:type="dxa"/>
            <w:gridSpan w:val="3"/>
          </w:tcPr>
          <w:p w14:paraId="7B678934"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Mejorar las estrategias de acuerdo a los resultados.</w:t>
            </w:r>
          </w:p>
        </w:tc>
        <w:tc>
          <w:tcPr>
            <w:tcW w:w="976" w:type="dxa"/>
          </w:tcPr>
          <w:p w14:paraId="4E077BC9"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0F6A9AA0" w14:textId="77777777" w:rsidTr="00EE3967">
        <w:trPr>
          <w:gridBefore w:val="1"/>
          <w:wBefore w:w="9" w:type="dxa"/>
          <w:trHeight w:val="318"/>
        </w:trPr>
        <w:tc>
          <w:tcPr>
            <w:tcW w:w="1007" w:type="dxa"/>
          </w:tcPr>
          <w:p w14:paraId="6C844F58"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CF66</w:t>
            </w:r>
          </w:p>
        </w:tc>
        <w:tc>
          <w:tcPr>
            <w:tcW w:w="7938" w:type="dxa"/>
            <w:gridSpan w:val="3"/>
          </w:tcPr>
          <w:p w14:paraId="2A369D5F" w14:textId="2F2EEDC5" w:rsidR="008A3D49" w:rsidRPr="00F822EA" w:rsidRDefault="002E5303" w:rsidP="00333A74">
            <w:pPr>
              <w:pStyle w:val="TableParagraph"/>
              <w:tabs>
                <w:tab w:val="left" w:pos="1269"/>
                <w:tab w:val="left" w:pos="2444"/>
                <w:tab w:val="left" w:pos="2902"/>
                <w:tab w:val="left" w:pos="4175"/>
                <w:tab w:val="left" w:pos="4686"/>
                <w:tab w:val="left" w:pos="5314"/>
              </w:tabs>
              <w:spacing w:line="285" w:lineRule="exact"/>
              <w:jc w:val="both"/>
              <w:rPr>
                <w:rFonts w:asciiTheme="minorHAnsi" w:hAnsiTheme="minorHAnsi"/>
                <w:sz w:val="24"/>
                <w:szCs w:val="24"/>
              </w:rPr>
            </w:pPr>
            <w:r w:rsidRPr="00F822EA">
              <w:rPr>
                <w:rFonts w:asciiTheme="minorHAnsi" w:hAnsiTheme="minorHAnsi"/>
                <w:sz w:val="24"/>
                <w:szCs w:val="24"/>
              </w:rPr>
              <w:t>Gestionar</w:t>
            </w:r>
            <w:r w:rsidRPr="00F822EA">
              <w:rPr>
                <w:rFonts w:asciiTheme="minorHAnsi" w:hAnsiTheme="minorHAnsi"/>
                <w:sz w:val="24"/>
                <w:szCs w:val="24"/>
              </w:rPr>
              <w:tab/>
              <w:t>proyectos</w:t>
            </w:r>
            <w:r w:rsidRPr="00F822EA">
              <w:rPr>
                <w:rFonts w:asciiTheme="minorHAnsi" w:hAnsiTheme="minorHAnsi"/>
                <w:sz w:val="24"/>
                <w:szCs w:val="24"/>
              </w:rPr>
              <w:tab/>
              <w:t>de</w:t>
            </w:r>
            <w:r w:rsidRPr="00F822EA">
              <w:rPr>
                <w:rFonts w:asciiTheme="minorHAnsi" w:hAnsiTheme="minorHAnsi"/>
                <w:sz w:val="24"/>
                <w:szCs w:val="24"/>
              </w:rPr>
              <w:tab/>
              <w:t>innovación</w:t>
            </w:r>
            <w:r w:rsidR="00333A74">
              <w:rPr>
                <w:rFonts w:asciiTheme="minorHAnsi" w:hAnsiTheme="minorHAnsi"/>
                <w:sz w:val="24"/>
                <w:szCs w:val="24"/>
              </w:rPr>
              <w:t xml:space="preserve"> </w:t>
            </w:r>
            <w:r w:rsidRPr="00F822EA">
              <w:rPr>
                <w:rFonts w:asciiTheme="minorHAnsi" w:hAnsiTheme="minorHAnsi"/>
                <w:sz w:val="24"/>
                <w:szCs w:val="24"/>
              </w:rPr>
              <w:t>del</w:t>
            </w:r>
            <w:r w:rsidR="00333A74">
              <w:rPr>
                <w:rFonts w:asciiTheme="minorHAnsi" w:hAnsiTheme="minorHAnsi"/>
                <w:sz w:val="24"/>
                <w:szCs w:val="24"/>
              </w:rPr>
              <w:t xml:space="preserve"> </w:t>
            </w:r>
            <w:r w:rsidRPr="00F822EA">
              <w:rPr>
                <w:rFonts w:asciiTheme="minorHAnsi" w:hAnsiTheme="minorHAnsi"/>
                <w:sz w:val="24"/>
                <w:szCs w:val="24"/>
              </w:rPr>
              <w:t>Plan</w:t>
            </w:r>
            <w:r w:rsidR="00333A74">
              <w:rPr>
                <w:rFonts w:asciiTheme="minorHAnsi" w:hAnsiTheme="minorHAnsi"/>
                <w:sz w:val="24"/>
                <w:szCs w:val="24"/>
              </w:rPr>
              <w:t xml:space="preserve"> </w:t>
            </w:r>
            <w:r w:rsidRPr="00F822EA">
              <w:rPr>
                <w:rFonts w:asciiTheme="minorHAnsi" w:hAnsiTheme="minorHAnsi"/>
                <w:sz w:val="24"/>
                <w:szCs w:val="24"/>
              </w:rPr>
              <w:t>de</w:t>
            </w:r>
            <w:r w:rsidR="00333A74">
              <w:rPr>
                <w:rFonts w:asciiTheme="minorHAnsi" w:hAnsiTheme="minorHAnsi"/>
                <w:sz w:val="24"/>
                <w:szCs w:val="24"/>
              </w:rPr>
              <w:t xml:space="preserve"> </w:t>
            </w:r>
            <w:r w:rsidRPr="00F822EA">
              <w:rPr>
                <w:rFonts w:asciiTheme="minorHAnsi" w:hAnsiTheme="minorHAnsi"/>
                <w:sz w:val="24"/>
                <w:szCs w:val="24"/>
              </w:rPr>
              <w:t>Convivencia Escolar.</w:t>
            </w:r>
          </w:p>
        </w:tc>
        <w:tc>
          <w:tcPr>
            <w:tcW w:w="976" w:type="dxa"/>
          </w:tcPr>
          <w:p w14:paraId="0C400774"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1F0237AE" w14:textId="77777777" w:rsidTr="00EE3967">
        <w:trPr>
          <w:gridBefore w:val="1"/>
          <w:wBefore w:w="9" w:type="dxa"/>
          <w:trHeight w:val="474"/>
        </w:trPr>
        <w:tc>
          <w:tcPr>
            <w:tcW w:w="9921" w:type="dxa"/>
            <w:gridSpan w:val="5"/>
          </w:tcPr>
          <w:p w14:paraId="07BAA96C" w14:textId="77777777" w:rsidR="008A3D49" w:rsidRPr="00F822EA" w:rsidRDefault="002E5303" w:rsidP="00A35907">
            <w:pPr>
              <w:pStyle w:val="TableParagraph"/>
              <w:spacing w:line="285" w:lineRule="exact"/>
              <w:ind w:left="110"/>
              <w:jc w:val="both"/>
              <w:rPr>
                <w:rFonts w:asciiTheme="minorHAnsi" w:hAnsiTheme="minorHAnsi"/>
                <w:b/>
                <w:sz w:val="24"/>
                <w:szCs w:val="24"/>
              </w:rPr>
            </w:pPr>
            <w:r w:rsidRPr="00F822EA">
              <w:rPr>
                <w:rFonts w:asciiTheme="minorHAnsi" w:hAnsiTheme="minorHAnsi"/>
                <w:b/>
                <w:sz w:val="24"/>
                <w:szCs w:val="24"/>
              </w:rPr>
              <w:lastRenderedPageBreak/>
              <w:t>C.COMPETENCIAS CONDUCTUALES</w:t>
            </w:r>
          </w:p>
        </w:tc>
      </w:tr>
      <w:tr w:rsidR="008A3D49" w:rsidRPr="00F822EA" w14:paraId="33570B52" w14:textId="77777777" w:rsidTr="00EE3967">
        <w:trPr>
          <w:gridBefore w:val="1"/>
          <w:wBefore w:w="9" w:type="dxa"/>
          <w:trHeight w:val="292"/>
        </w:trPr>
        <w:tc>
          <w:tcPr>
            <w:tcW w:w="1007" w:type="dxa"/>
          </w:tcPr>
          <w:p w14:paraId="331EBE77" w14:textId="77777777" w:rsidR="008A3D49" w:rsidRPr="00F822EA" w:rsidRDefault="002E5303" w:rsidP="00A35907">
            <w:pPr>
              <w:pStyle w:val="TableParagraph"/>
              <w:spacing w:line="272" w:lineRule="exact"/>
              <w:ind w:left="110"/>
              <w:jc w:val="both"/>
              <w:rPr>
                <w:rFonts w:asciiTheme="minorHAnsi" w:hAnsiTheme="minorHAnsi"/>
                <w:b/>
                <w:sz w:val="24"/>
                <w:szCs w:val="24"/>
              </w:rPr>
            </w:pPr>
            <w:r w:rsidRPr="00F822EA">
              <w:rPr>
                <w:rFonts w:asciiTheme="minorHAnsi" w:hAnsiTheme="minorHAnsi"/>
                <w:b/>
                <w:sz w:val="24"/>
                <w:szCs w:val="24"/>
              </w:rPr>
              <w:t>CÓDIGO</w:t>
            </w:r>
          </w:p>
        </w:tc>
        <w:tc>
          <w:tcPr>
            <w:tcW w:w="7938" w:type="dxa"/>
            <w:gridSpan w:val="3"/>
          </w:tcPr>
          <w:p w14:paraId="3D7DB42C" w14:textId="77777777" w:rsidR="008A3D49" w:rsidRPr="00F822EA" w:rsidRDefault="002E5303" w:rsidP="00A35907">
            <w:pPr>
              <w:pStyle w:val="TableParagraph"/>
              <w:spacing w:line="272" w:lineRule="exact"/>
              <w:jc w:val="both"/>
              <w:rPr>
                <w:rFonts w:asciiTheme="minorHAnsi" w:hAnsiTheme="minorHAnsi"/>
                <w:b/>
                <w:sz w:val="24"/>
                <w:szCs w:val="24"/>
              </w:rPr>
            </w:pPr>
            <w:r w:rsidRPr="00F822EA">
              <w:rPr>
                <w:rFonts w:asciiTheme="minorHAnsi" w:hAnsiTheme="minorHAnsi"/>
                <w:b/>
                <w:sz w:val="24"/>
                <w:szCs w:val="24"/>
              </w:rPr>
              <w:t>NOMBRE</w:t>
            </w:r>
          </w:p>
        </w:tc>
        <w:tc>
          <w:tcPr>
            <w:tcW w:w="976" w:type="dxa"/>
          </w:tcPr>
          <w:p w14:paraId="1A75C6C4" w14:textId="77777777" w:rsidR="008A3D49" w:rsidRPr="00333A74" w:rsidRDefault="002E5303" w:rsidP="00333A74">
            <w:pPr>
              <w:pStyle w:val="TableParagraph"/>
              <w:spacing w:line="292" w:lineRule="exact"/>
              <w:ind w:left="11"/>
              <w:jc w:val="both"/>
              <w:rPr>
                <w:rFonts w:asciiTheme="minorHAnsi" w:hAnsiTheme="minorHAnsi"/>
                <w:sz w:val="24"/>
                <w:szCs w:val="24"/>
              </w:rPr>
            </w:pPr>
            <w:r w:rsidRPr="00333A74">
              <w:rPr>
                <w:rFonts w:asciiTheme="minorHAnsi" w:hAnsiTheme="minorHAnsi"/>
                <w:sz w:val="24"/>
                <w:szCs w:val="24"/>
              </w:rPr>
              <w:t>NIVEL</w:t>
            </w:r>
          </w:p>
        </w:tc>
      </w:tr>
      <w:tr w:rsidR="008A3D49" w:rsidRPr="00F822EA" w14:paraId="7599554C" w14:textId="77777777" w:rsidTr="00EE3967">
        <w:trPr>
          <w:gridBefore w:val="1"/>
          <w:wBefore w:w="9" w:type="dxa"/>
          <w:trHeight w:val="292"/>
        </w:trPr>
        <w:tc>
          <w:tcPr>
            <w:tcW w:w="1007" w:type="dxa"/>
          </w:tcPr>
          <w:p w14:paraId="2D5A1285"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CC 01</w:t>
            </w:r>
          </w:p>
        </w:tc>
        <w:tc>
          <w:tcPr>
            <w:tcW w:w="7938" w:type="dxa"/>
            <w:gridSpan w:val="3"/>
          </w:tcPr>
          <w:p w14:paraId="738547F6"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Compromiso ético-social</w:t>
            </w:r>
          </w:p>
        </w:tc>
        <w:tc>
          <w:tcPr>
            <w:tcW w:w="976" w:type="dxa"/>
          </w:tcPr>
          <w:p w14:paraId="5B26ABCA"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5C28FBAA" w14:textId="77777777" w:rsidTr="00EE3967">
        <w:trPr>
          <w:gridBefore w:val="1"/>
          <w:wBefore w:w="9" w:type="dxa"/>
          <w:trHeight w:val="292"/>
        </w:trPr>
        <w:tc>
          <w:tcPr>
            <w:tcW w:w="1007" w:type="dxa"/>
          </w:tcPr>
          <w:p w14:paraId="166A3A8D" w14:textId="77777777" w:rsidR="008A3D49" w:rsidRPr="00F822EA" w:rsidRDefault="002E5303" w:rsidP="00A35907">
            <w:pPr>
              <w:pStyle w:val="TableParagraph"/>
              <w:spacing w:line="273" w:lineRule="exact"/>
              <w:ind w:left="110"/>
              <w:jc w:val="both"/>
              <w:rPr>
                <w:rFonts w:asciiTheme="minorHAnsi" w:hAnsiTheme="minorHAnsi"/>
                <w:sz w:val="24"/>
                <w:szCs w:val="24"/>
              </w:rPr>
            </w:pPr>
            <w:r w:rsidRPr="00F822EA">
              <w:rPr>
                <w:rFonts w:asciiTheme="minorHAnsi" w:hAnsiTheme="minorHAnsi"/>
                <w:sz w:val="24"/>
                <w:szCs w:val="24"/>
              </w:rPr>
              <w:t>CC 02</w:t>
            </w:r>
          </w:p>
        </w:tc>
        <w:tc>
          <w:tcPr>
            <w:tcW w:w="7938" w:type="dxa"/>
            <w:gridSpan w:val="3"/>
          </w:tcPr>
          <w:p w14:paraId="0454E31B" w14:textId="77777777" w:rsidR="008A3D49" w:rsidRPr="00F822EA" w:rsidRDefault="002E5303" w:rsidP="00A35907">
            <w:pPr>
              <w:pStyle w:val="TableParagraph"/>
              <w:spacing w:line="273" w:lineRule="exact"/>
              <w:jc w:val="both"/>
              <w:rPr>
                <w:rFonts w:asciiTheme="minorHAnsi" w:hAnsiTheme="minorHAnsi"/>
                <w:sz w:val="24"/>
                <w:szCs w:val="24"/>
              </w:rPr>
            </w:pPr>
            <w:r w:rsidRPr="00F822EA">
              <w:rPr>
                <w:rFonts w:asciiTheme="minorHAnsi" w:hAnsiTheme="minorHAnsi"/>
                <w:sz w:val="24"/>
                <w:szCs w:val="24"/>
              </w:rPr>
              <w:t>Orientación a la calidad</w:t>
            </w:r>
          </w:p>
        </w:tc>
        <w:tc>
          <w:tcPr>
            <w:tcW w:w="976" w:type="dxa"/>
          </w:tcPr>
          <w:p w14:paraId="479938E8"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7EA9F84F" w14:textId="77777777" w:rsidTr="00EE3967">
        <w:trPr>
          <w:gridBefore w:val="1"/>
          <w:wBefore w:w="9" w:type="dxa"/>
          <w:trHeight w:val="294"/>
        </w:trPr>
        <w:tc>
          <w:tcPr>
            <w:tcW w:w="1007" w:type="dxa"/>
          </w:tcPr>
          <w:p w14:paraId="2B4B8B5D" w14:textId="77777777" w:rsidR="008A3D49" w:rsidRPr="00F822EA" w:rsidRDefault="002E5303" w:rsidP="00A35907">
            <w:pPr>
              <w:pStyle w:val="TableParagraph"/>
              <w:spacing w:line="275" w:lineRule="exact"/>
              <w:ind w:left="110"/>
              <w:jc w:val="both"/>
              <w:rPr>
                <w:rFonts w:asciiTheme="minorHAnsi" w:hAnsiTheme="minorHAnsi"/>
                <w:sz w:val="24"/>
                <w:szCs w:val="24"/>
              </w:rPr>
            </w:pPr>
            <w:r w:rsidRPr="00F822EA">
              <w:rPr>
                <w:rFonts w:asciiTheme="minorHAnsi" w:hAnsiTheme="minorHAnsi"/>
                <w:sz w:val="24"/>
                <w:szCs w:val="24"/>
              </w:rPr>
              <w:t>CC 03</w:t>
            </w:r>
          </w:p>
        </w:tc>
        <w:tc>
          <w:tcPr>
            <w:tcW w:w="7938" w:type="dxa"/>
            <w:gridSpan w:val="3"/>
          </w:tcPr>
          <w:p w14:paraId="0C2E4A20"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Autoaprendizaje y desarrollo profesional</w:t>
            </w:r>
          </w:p>
        </w:tc>
        <w:tc>
          <w:tcPr>
            <w:tcW w:w="976" w:type="dxa"/>
          </w:tcPr>
          <w:p w14:paraId="66DE7135"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501922F6" w14:textId="77777777" w:rsidTr="00EE3967">
        <w:trPr>
          <w:gridBefore w:val="1"/>
          <w:wBefore w:w="9" w:type="dxa"/>
          <w:trHeight w:val="292"/>
        </w:trPr>
        <w:tc>
          <w:tcPr>
            <w:tcW w:w="1007" w:type="dxa"/>
          </w:tcPr>
          <w:p w14:paraId="59A7EAC7"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CC 04</w:t>
            </w:r>
          </w:p>
        </w:tc>
        <w:tc>
          <w:tcPr>
            <w:tcW w:w="7938" w:type="dxa"/>
            <w:gridSpan w:val="3"/>
          </w:tcPr>
          <w:p w14:paraId="19E6CCB5"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Liderazgo</w:t>
            </w:r>
          </w:p>
        </w:tc>
        <w:tc>
          <w:tcPr>
            <w:tcW w:w="976" w:type="dxa"/>
          </w:tcPr>
          <w:p w14:paraId="4647EB42"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5994C874" w14:textId="77777777" w:rsidTr="00EE3967">
        <w:trPr>
          <w:gridBefore w:val="1"/>
          <w:wBefore w:w="9" w:type="dxa"/>
          <w:trHeight w:val="292"/>
        </w:trPr>
        <w:tc>
          <w:tcPr>
            <w:tcW w:w="1007" w:type="dxa"/>
          </w:tcPr>
          <w:p w14:paraId="6F5F04FE"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CC 06</w:t>
            </w:r>
          </w:p>
        </w:tc>
        <w:tc>
          <w:tcPr>
            <w:tcW w:w="7938" w:type="dxa"/>
            <w:gridSpan w:val="3"/>
          </w:tcPr>
          <w:p w14:paraId="2B4F6502"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Responsabilidad</w:t>
            </w:r>
          </w:p>
        </w:tc>
        <w:tc>
          <w:tcPr>
            <w:tcW w:w="976" w:type="dxa"/>
          </w:tcPr>
          <w:p w14:paraId="1FE2C463"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67F71A31" w14:textId="77777777" w:rsidTr="00EE3967">
        <w:trPr>
          <w:gridBefore w:val="1"/>
          <w:wBefore w:w="9" w:type="dxa"/>
          <w:trHeight w:val="292"/>
        </w:trPr>
        <w:tc>
          <w:tcPr>
            <w:tcW w:w="1007" w:type="dxa"/>
          </w:tcPr>
          <w:p w14:paraId="3BDAF6B6"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CC 08</w:t>
            </w:r>
          </w:p>
        </w:tc>
        <w:tc>
          <w:tcPr>
            <w:tcW w:w="7938" w:type="dxa"/>
            <w:gridSpan w:val="3"/>
          </w:tcPr>
          <w:p w14:paraId="5A378586"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Negociar y resolver conflictos</w:t>
            </w:r>
          </w:p>
        </w:tc>
        <w:tc>
          <w:tcPr>
            <w:tcW w:w="976" w:type="dxa"/>
          </w:tcPr>
          <w:p w14:paraId="1F0A449E"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5</w:t>
            </w:r>
          </w:p>
        </w:tc>
      </w:tr>
      <w:tr w:rsidR="008A3D49" w:rsidRPr="00F822EA" w14:paraId="4D0E34C5" w14:textId="77777777" w:rsidTr="00EE3967">
        <w:trPr>
          <w:gridBefore w:val="1"/>
          <w:wBefore w:w="9" w:type="dxa"/>
          <w:trHeight w:val="294"/>
        </w:trPr>
        <w:tc>
          <w:tcPr>
            <w:tcW w:w="1007" w:type="dxa"/>
          </w:tcPr>
          <w:p w14:paraId="0DB4BDDE" w14:textId="77777777" w:rsidR="008A3D49" w:rsidRPr="00F822EA" w:rsidRDefault="002E5303" w:rsidP="00A35907">
            <w:pPr>
              <w:pStyle w:val="TableParagraph"/>
              <w:spacing w:line="275" w:lineRule="exact"/>
              <w:ind w:left="110"/>
              <w:jc w:val="both"/>
              <w:rPr>
                <w:rFonts w:asciiTheme="minorHAnsi" w:hAnsiTheme="minorHAnsi"/>
                <w:sz w:val="24"/>
                <w:szCs w:val="24"/>
              </w:rPr>
            </w:pPr>
            <w:r w:rsidRPr="00F822EA">
              <w:rPr>
                <w:rFonts w:asciiTheme="minorHAnsi" w:hAnsiTheme="minorHAnsi"/>
                <w:sz w:val="24"/>
                <w:szCs w:val="24"/>
              </w:rPr>
              <w:t>CC11</w:t>
            </w:r>
          </w:p>
        </w:tc>
        <w:tc>
          <w:tcPr>
            <w:tcW w:w="7938" w:type="dxa"/>
            <w:gridSpan w:val="3"/>
          </w:tcPr>
          <w:p w14:paraId="69E4AEFC"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Asertividad</w:t>
            </w:r>
          </w:p>
        </w:tc>
        <w:tc>
          <w:tcPr>
            <w:tcW w:w="976" w:type="dxa"/>
          </w:tcPr>
          <w:p w14:paraId="0519E260"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6DAFA0F1" w14:textId="77777777" w:rsidTr="00EE3967">
        <w:trPr>
          <w:gridBefore w:val="1"/>
          <w:wBefore w:w="9" w:type="dxa"/>
          <w:trHeight w:val="292"/>
        </w:trPr>
        <w:tc>
          <w:tcPr>
            <w:tcW w:w="1007" w:type="dxa"/>
          </w:tcPr>
          <w:p w14:paraId="350B56BD" w14:textId="77777777" w:rsidR="008A3D49" w:rsidRPr="00F822EA" w:rsidRDefault="002E5303" w:rsidP="00A35907">
            <w:pPr>
              <w:pStyle w:val="TableParagraph"/>
              <w:spacing w:line="272" w:lineRule="exact"/>
              <w:ind w:left="110"/>
              <w:jc w:val="both"/>
              <w:rPr>
                <w:rFonts w:asciiTheme="minorHAnsi" w:hAnsiTheme="minorHAnsi"/>
                <w:sz w:val="24"/>
                <w:szCs w:val="24"/>
              </w:rPr>
            </w:pPr>
            <w:r w:rsidRPr="00F822EA">
              <w:rPr>
                <w:rFonts w:asciiTheme="minorHAnsi" w:hAnsiTheme="minorHAnsi"/>
                <w:sz w:val="24"/>
                <w:szCs w:val="24"/>
              </w:rPr>
              <w:t>CC 12</w:t>
            </w:r>
          </w:p>
        </w:tc>
        <w:tc>
          <w:tcPr>
            <w:tcW w:w="7938" w:type="dxa"/>
            <w:gridSpan w:val="3"/>
          </w:tcPr>
          <w:p w14:paraId="0F0B5D17"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Iniciativa e innovación</w:t>
            </w:r>
          </w:p>
        </w:tc>
        <w:tc>
          <w:tcPr>
            <w:tcW w:w="976" w:type="dxa"/>
          </w:tcPr>
          <w:p w14:paraId="41FEF952"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1DBC7CFE" w14:textId="77777777" w:rsidTr="00EE3967">
        <w:trPr>
          <w:gridBefore w:val="1"/>
          <w:wBefore w:w="9" w:type="dxa"/>
          <w:trHeight w:val="328"/>
        </w:trPr>
        <w:tc>
          <w:tcPr>
            <w:tcW w:w="1007" w:type="dxa"/>
          </w:tcPr>
          <w:p w14:paraId="05BE3BCF" w14:textId="77777777" w:rsidR="008A3D49" w:rsidRPr="00F822EA" w:rsidRDefault="002E5303" w:rsidP="00A35907">
            <w:pPr>
              <w:pStyle w:val="TableParagraph"/>
              <w:spacing w:line="285" w:lineRule="exact"/>
              <w:ind w:left="110"/>
              <w:jc w:val="both"/>
              <w:rPr>
                <w:rFonts w:asciiTheme="minorHAnsi" w:hAnsiTheme="minorHAnsi"/>
                <w:sz w:val="24"/>
                <w:szCs w:val="24"/>
              </w:rPr>
            </w:pPr>
            <w:r w:rsidRPr="00F822EA">
              <w:rPr>
                <w:rFonts w:asciiTheme="minorHAnsi" w:hAnsiTheme="minorHAnsi"/>
                <w:sz w:val="24"/>
                <w:szCs w:val="24"/>
              </w:rPr>
              <w:t>CC13</w:t>
            </w:r>
          </w:p>
        </w:tc>
        <w:tc>
          <w:tcPr>
            <w:tcW w:w="7938" w:type="dxa"/>
            <w:gridSpan w:val="3"/>
          </w:tcPr>
          <w:p w14:paraId="6E092A38" w14:textId="77777777" w:rsidR="008A3D49" w:rsidRPr="00F822EA" w:rsidRDefault="002E5303" w:rsidP="00A35907">
            <w:pPr>
              <w:pStyle w:val="TableParagraph"/>
              <w:spacing w:line="285" w:lineRule="exact"/>
              <w:jc w:val="both"/>
              <w:rPr>
                <w:rFonts w:asciiTheme="minorHAnsi" w:hAnsiTheme="minorHAnsi"/>
                <w:sz w:val="24"/>
                <w:szCs w:val="24"/>
              </w:rPr>
            </w:pPr>
            <w:r w:rsidRPr="00F822EA">
              <w:rPr>
                <w:rFonts w:asciiTheme="minorHAnsi" w:hAnsiTheme="minorHAnsi"/>
                <w:sz w:val="24"/>
                <w:szCs w:val="24"/>
              </w:rPr>
              <w:t>Profesar, simpatizar y/o practicar la religión evangélica.</w:t>
            </w:r>
          </w:p>
        </w:tc>
        <w:tc>
          <w:tcPr>
            <w:tcW w:w="976" w:type="dxa"/>
          </w:tcPr>
          <w:p w14:paraId="70A5A51F" w14:textId="77777777" w:rsidR="008A3D49" w:rsidRPr="00F822EA" w:rsidRDefault="002E5303" w:rsidP="00333A74">
            <w:pPr>
              <w:pStyle w:val="TableParagraph"/>
              <w:spacing w:line="292" w:lineRule="exact"/>
              <w:ind w:left="11"/>
              <w:jc w:val="both"/>
              <w:rPr>
                <w:rFonts w:asciiTheme="minorHAnsi" w:hAnsiTheme="minorHAnsi"/>
                <w:sz w:val="24"/>
                <w:szCs w:val="24"/>
              </w:rPr>
            </w:pPr>
            <w:r w:rsidRPr="00F822EA">
              <w:rPr>
                <w:rFonts w:asciiTheme="minorHAnsi" w:hAnsiTheme="minorHAnsi"/>
                <w:sz w:val="24"/>
                <w:szCs w:val="24"/>
              </w:rPr>
              <w:t>4</w:t>
            </w:r>
          </w:p>
        </w:tc>
      </w:tr>
      <w:tr w:rsidR="008A3D49" w:rsidRPr="00F822EA" w14:paraId="656A08DF" w14:textId="77777777" w:rsidTr="00EE3967">
        <w:trPr>
          <w:gridBefore w:val="1"/>
          <w:wBefore w:w="9" w:type="dxa"/>
          <w:trHeight w:val="306"/>
        </w:trPr>
        <w:tc>
          <w:tcPr>
            <w:tcW w:w="2404" w:type="dxa"/>
            <w:gridSpan w:val="2"/>
          </w:tcPr>
          <w:p w14:paraId="6313D0F2" w14:textId="77777777" w:rsidR="008A3D49" w:rsidRPr="00F822EA" w:rsidRDefault="002E5303" w:rsidP="00A35907">
            <w:pPr>
              <w:pStyle w:val="TableParagraph"/>
              <w:spacing w:line="285" w:lineRule="exact"/>
              <w:ind w:left="98"/>
              <w:jc w:val="both"/>
              <w:rPr>
                <w:rFonts w:asciiTheme="minorHAnsi" w:hAnsiTheme="minorHAnsi"/>
                <w:sz w:val="24"/>
                <w:szCs w:val="24"/>
              </w:rPr>
            </w:pPr>
            <w:r w:rsidRPr="00F822EA">
              <w:rPr>
                <w:rFonts w:asciiTheme="minorHAnsi" w:hAnsiTheme="minorHAnsi"/>
                <w:sz w:val="24"/>
                <w:szCs w:val="24"/>
              </w:rPr>
              <w:t>EXPERIENCIA</w:t>
            </w:r>
          </w:p>
        </w:tc>
        <w:tc>
          <w:tcPr>
            <w:tcW w:w="7517" w:type="dxa"/>
            <w:gridSpan w:val="3"/>
          </w:tcPr>
          <w:p w14:paraId="0A43C85B" w14:textId="77777777" w:rsidR="008A3D49" w:rsidRPr="00F822EA" w:rsidRDefault="002E5303" w:rsidP="00A35907">
            <w:pPr>
              <w:pStyle w:val="TableParagraph"/>
              <w:spacing w:before="6" w:line="280" w:lineRule="exact"/>
              <w:ind w:left="111"/>
              <w:jc w:val="both"/>
              <w:rPr>
                <w:rFonts w:asciiTheme="minorHAnsi" w:hAnsiTheme="minorHAnsi"/>
                <w:sz w:val="24"/>
                <w:szCs w:val="24"/>
              </w:rPr>
            </w:pPr>
            <w:r w:rsidRPr="00F822EA">
              <w:rPr>
                <w:rFonts w:asciiTheme="minorHAnsi" w:hAnsiTheme="minorHAnsi"/>
                <w:sz w:val="24"/>
                <w:szCs w:val="24"/>
              </w:rPr>
              <w:t>Mínima de 3 años</w:t>
            </w:r>
          </w:p>
        </w:tc>
      </w:tr>
      <w:tr w:rsidR="008A3D49" w:rsidRPr="00F822EA" w14:paraId="68A746EC" w14:textId="77777777" w:rsidTr="00EE3967">
        <w:trPr>
          <w:gridBefore w:val="1"/>
          <w:wBefore w:w="9" w:type="dxa"/>
          <w:trHeight w:val="881"/>
        </w:trPr>
        <w:tc>
          <w:tcPr>
            <w:tcW w:w="2404" w:type="dxa"/>
            <w:gridSpan w:val="2"/>
          </w:tcPr>
          <w:p w14:paraId="2FE34D99" w14:textId="77777777" w:rsidR="008A3D49" w:rsidRPr="00F822EA" w:rsidRDefault="002E5303" w:rsidP="00A35907">
            <w:pPr>
              <w:pStyle w:val="TableParagraph"/>
              <w:ind w:left="98" w:right="562"/>
              <w:jc w:val="both"/>
              <w:rPr>
                <w:rFonts w:asciiTheme="minorHAnsi" w:hAnsiTheme="minorHAnsi"/>
                <w:sz w:val="24"/>
                <w:szCs w:val="24"/>
              </w:rPr>
            </w:pPr>
            <w:r w:rsidRPr="00F822EA">
              <w:rPr>
                <w:rFonts w:asciiTheme="minorHAnsi" w:hAnsiTheme="minorHAnsi"/>
                <w:sz w:val="24"/>
                <w:szCs w:val="24"/>
              </w:rPr>
              <w:t>CONOCIMIENTOS DESEADOS</w:t>
            </w:r>
          </w:p>
        </w:tc>
        <w:tc>
          <w:tcPr>
            <w:tcW w:w="7517" w:type="dxa"/>
            <w:gridSpan w:val="3"/>
          </w:tcPr>
          <w:p w14:paraId="3E24A05A" w14:textId="77777777" w:rsidR="008A3D49" w:rsidRPr="00F822EA" w:rsidRDefault="002E5303" w:rsidP="00A35907">
            <w:pPr>
              <w:pStyle w:val="TableParagraph"/>
              <w:numPr>
                <w:ilvl w:val="0"/>
                <w:numId w:val="25"/>
              </w:numPr>
              <w:tabs>
                <w:tab w:val="left" w:pos="472"/>
              </w:tabs>
              <w:spacing w:line="285" w:lineRule="exact"/>
              <w:jc w:val="both"/>
              <w:rPr>
                <w:rFonts w:asciiTheme="minorHAnsi" w:hAnsiTheme="minorHAnsi"/>
                <w:sz w:val="24"/>
                <w:szCs w:val="24"/>
              </w:rPr>
            </w:pPr>
            <w:r w:rsidRPr="00F822EA">
              <w:rPr>
                <w:rFonts w:asciiTheme="minorHAnsi" w:hAnsiTheme="minorHAnsi"/>
                <w:sz w:val="24"/>
                <w:szCs w:val="24"/>
              </w:rPr>
              <w:t xml:space="preserve">Formación en </w:t>
            </w:r>
            <w:r w:rsidR="004C4B30" w:rsidRPr="00F822EA">
              <w:rPr>
                <w:rFonts w:asciiTheme="minorHAnsi" w:hAnsiTheme="minorHAnsi"/>
                <w:sz w:val="24"/>
                <w:szCs w:val="24"/>
              </w:rPr>
              <w:t>Desarrollo Personal</w:t>
            </w:r>
            <w:r w:rsidRPr="00F822EA">
              <w:rPr>
                <w:rFonts w:asciiTheme="minorHAnsi" w:hAnsiTheme="minorHAnsi"/>
                <w:sz w:val="24"/>
                <w:szCs w:val="24"/>
              </w:rPr>
              <w:t>.</w:t>
            </w:r>
          </w:p>
          <w:p w14:paraId="1E287843" w14:textId="77777777" w:rsidR="008A3D49" w:rsidRPr="00F822EA" w:rsidRDefault="002E5303" w:rsidP="00A35907">
            <w:pPr>
              <w:pStyle w:val="TableParagraph"/>
              <w:numPr>
                <w:ilvl w:val="0"/>
                <w:numId w:val="25"/>
              </w:numPr>
              <w:tabs>
                <w:tab w:val="left" w:pos="472"/>
              </w:tabs>
              <w:jc w:val="both"/>
              <w:rPr>
                <w:rFonts w:asciiTheme="minorHAnsi" w:hAnsiTheme="minorHAnsi"/>
                <w:sz w:val="24"/>
                <w:szCs w:val="24"/>
              </w:rPr>
            </w:pPr>
            <w:r w:rsidRPr="00F822EA">
              <w:rPr>
                <w:rFonts w:asciiTheme="minorHAnsi" w:hAnsiTheme="minorHAnsi"/>
                <w:sz w:val="24"/>
                <w:szCs w:val="24"/>
              </w:rPr>
              <w:t xml:space="preserve">Conocimientos de Resolución pacífica </w:t>
            </w:r>
            <w:r w:rsidR="004C4B30" w:rsidRPr="00F822EA">
              <w:rPr>
                <w:rFonts w:asciiTheme="minorHAnsi" w:hAnsiTheme="minorHAnsi"/>
                <w:sz w:val="24"/>
                <w:szCs w:val="24"/>
              </w:rPr>
              <w:t>de conflictos</w:t>
            </w:r>
          </w:p>
          <w:p w14:paraId="119A5478" w14:textId="77777777" w:rsidR="008A3D49" w:rsidRPr="00F822EA" w:rsidRDefault="002E5303" w:rsidP="00A35907">
            <w:pPr>
              <w:pStyle w:val="TableParagraph"/>
              <w:numPr>
                <w:ilvl w:val="0"/>
                <w:numId w:val="25"/>
              </w:numPr>
              <w:tabs>
                <w:tab w:val="left" w:pos="472"/>
              </w:tabs>
              <w:spacing w:line="283" w:lineRule="exact"/>
              <w:jc w:val="both"/>
              <w:rPr>
                <w:rFonts w:asciiTheme="minorHAnsi" w:hAnsiTheme="minorHAnsi"/>
                <w:sz w:val="24"/>
                <w:szCs w:val="24"/>
              </w:rPr>
            </w:pPr>
            <w:r w:rsidRPr="00F822EA">
              <w:rPr>
                <w:rFonts w:asciiTheme="minorHAnsi" w:hAnsiTheme="minorHAnsi"/>
                <w:sz w:val="24"/>
                <w:szCs w:val="24"/>
              </w:rPr>
              <w:t xml:space="preserve">Capacitación en </w:t>
            </w:r>
            <w:r w:rsidR="004C4B30" w:rsidRPr="00F822EA">
              <w:rPr>
                <w:rFonts w:asciiTheme="minorHAnsi" w:hAnsiTheme="minorHAnsi"/>
                <w:sz w:val="24"/>
                <w:szCs w:val="24"/>
              </w:rPr>
              <w:t>Convivencia Escolar</w:t>
            </w:r>
            <w:r w:rsidRPr="00F822EA">
              <w:rPr>
                <w:rFonts w:asciiTheme="minorHAnsi" w:hAnsiTheme="minorHAnsi"/>
                <w:sz w:val="24"/>
                <w:szCs w:val="24"/>
              </w:rPr>
              <w:t>.</w:t>
            </w:r>
          </w:p>
        </w:tc>
      </w:tr>
      <w:tr w:rsidR="008A3D49" w:rsidRPr="00F822EA" w14:paraId="0D218D09" w14:textId="77777777" w:rsidTr="00EE3967">
        <w:trPr>
          <w:gridBefore w:val="1"/>
          <w:wBefore w:w="9" w:type="dxa"/>
          <w:trHeight w:val="292"/>
        </w:trPr>
        <w:tc>
          <w:tcPr>
            <w:tcW w:w="9921" w:type="dxa"/>
            <w:gridSpan w:val="5"/>
          </w:tcPr>
          <w:p w14:paraId="7458C8F0" w14:textId="77777777" w:rsidR="008A3D49" w:rsidRPr="00F822EA" w:rsidRDefault="002E5303" w:rsidP="00A35907">
            <w:pPr>
              <w:pStyle w:val="TableParagraph"/>
              <w:spacing w:line="272" w:lineRule="exact"/>
              <w:ind w:left="98"/>
              <w:jc w:val="both"/>
              <w:rPr>
                <w:rFonts w:asciiTheme="minorHAnsi" w:hAnsiTheme="minorHAnsi"/>
                <w:sz w:val="24"/>
                <w:szCs w:val="24"/>
              </w:rPr>
            </w:pPr>
            <w:r w:rsidRPr="00F822EA">
              <w:rPr>
                <w:rFonts w:asciiTheme="minorHAnsi" w:hAnsiTheme="minorHAnsi"/>
                <w:sz w:val="24"/>
                <w:szCs w:val="24"/>
              </w:rPr>
              <w:t>OBSERVACIONES</w:t>
            </w:r>
          </w:p>
        </w:tc>
      </w:tr>
    </w:tbl>
    <w:p w14:paraId="4E25EEEB" w14:textId="5FA91012" w:rsidR="008A3D49" w:rsidRDefault="008A3D49" w:rsidP="00A35907">
      <w:pPr>
        <w:pStyle w:val="Textoindependiente"/>
        <w:ind w:left="144"/>
        <w:jc w:val="both"/>
        <w:rPr>
          <w:rFonts w:asciiTheme="minorHAnsi" w:hAnsiTheme="minorHAnsi"/>
        </w:rPr>
      </w:pPr>
    </w:p>
    <w:p w14:paraId="7CA43332" w14:textId="77777777" w:rsidR="005044D0" w:rsidRDefault="005044D0" w:rsidP="00A35907">
      <w:pPr>
        <w:pStyle w:val="Textoindependiente"/>
        <w:ind w:left="144"/>
        <w:jc w:val="both"/>
        <w:rPr>
          <w:rFonts w:asciiTheme="minorHAnsi" w:hAnsiTheme="minorHAnsi"/>
        </w:rPr>
      </w:pPr>
    </w:p>
    <w:p w14:paraId="1EC86500" w14:textId="77777777" w:rsidR="005044D0" w:rsidRPr="00F822EA" w:rsidRDefault="005044D0" w:rsidP="00A35907">
      <w:pPr>
        <w:pStyle w:val="Textoindependiente"/>
        <w:ind w:left="144"/>
        <w:jc w:val="both"/>
        <w:rPr>
          <w:rFonts w:asciiTheme="minorHAnsi" w:hAnsiTheme="minorHAnsi"/>
        </w:rPr>
      </w:pPr>
    </w:p>
    <w:tbl>
      <w:tblPr>
        <w:tblStyle w:val="TableNormal"/>
        <w:tblW w:w="100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3"/>
        <w:gridCol w:w="363"/>
        <w:gridCol w:w="1250"/>
        <w:gridCol w:w="301"/>
        <w:gridCol w:w="1570"/>
        <w:gridCol w:w="1549"/>
        <w:gridCol w:w="371"/>
        <w:gridCol w:w="3101"/>
      </w:tblGrid>
      <w:tr w:rsidR="008A3D49" w:rsidRPr="00F822EA" w14:paraId="0A8178FC" w14:textId="77777777" w:rsidTr="00333A74">
        <w:trPr>
          <w:trHeight w:val="299"/>
        </w:trPr>
        <w:tc>
          <w:tcPr>
            <w:tcW w:w="3196" w:type="dxa"/>
            <w:gridSpan w:val="3"/>
          </w:tcPr>
          <w:p w14:paraId="0D132E58"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 xml:space="preserve">PERFIL DE CARGO </w:t>
            </w:r>
            <w:proofErr w:type="spellStart"/>
            <w:r w:rsidRPr="00F822EA">
              <w:rPr>
                <w:rFonts w:asciiTheme="minorHAnsi" w:hAnsiTheme="minorHAnsi"/>
                <w:b/>
                <w:sz w:val="24"/>
                <w:szCs w:val="24"/>
              </w:rPr>
              <w:t>Nº</w:t>
            </w:r>
            <w:proofErr w:type="spellEnd"/>
          </w:p>
        </w:tc>
        <w:tc>
          <w:tcPr>
            <w:tcW w:w="6892" w:type="dxa"/>
            <w:gridSpan w:val="5"/>
          </w:tcPr>
          <w:p w14:paraId="33E59B3E" w14:textId="77777777" w:rsidR="008A3D49" w:rsidRPr="00F822EA" w:rsidRDefault="002E5303" w:rsidP="00A35907">
            <w:pPr>
              <w:pStyle w:val="TableParagraph"/>
              <w:spacing w:line="280" w:lineRule="exact"/>
              <w:ind w:left="123"/>
              <w:jc w:val="both"/>
              <w:rPr>
                <w:rFonts w:asciiTheme="minorHAnsi" w:hAnsiTheme="minorHAnsi"/>
                <w:b/>
                <w:sz w:val="24"/>
                <w:szCs w:val="24"/>
              </w:rPr>
            </w:pPr>
            <w:r w:rsidRPr="00F822EA">
              <w:rPr>
                <w:rFonts w:asciiTheme="minorHAnsi" w:hAnsiTheme="minorHAnsi"/>
                <w:b/>
                <w:sz w:val="24"/>
                <w:szCs w:val="24"/>
              </w:rPr>
              <w:t>04</w:t>
            </w:r>
          </w:p>
        </w:tc>
      </w:tr>
      <w:tr w:rsidR="008A3D49" w:rsidRPr="00F822EA" w14:paraId="59A7CFB1" w14:textId="77777777" w:rsidTr="00333A74">
        <w:trPr>
          <w:trHeight w:val="299"/>
        </w:trPr>
        <w:tc>
          <w:tcPr>
            <w:tcW w:w="10088" w:type="dxa"/>
            <w:gridSpan w:val="8"/>
            <w:shd w:val="clear" w:color="auto" w:fill="DFDFDF"/>
          </w:tcPr>
          <w:p w14:paraId="240B1EC2" w14:textId="77777777" w:rsidR="008A3D49" w:rsidRPr="00F822EA" w:rsidRDefault="002E5303" w:rsidP="00A35907">
            <w:pPr>
              <w:pStyle w:val="TableParagraph"/>
              <w:spacing w:before="6" w:line="273" w:lineRule="exact"/>
              <w:ind w:left="71"/>
              <w:jc w:val="both"/>
              <w:rPr>
                <w:rFonts w:asciiTheme="minorHAnsi" w:hAnsiTheme="minorHAnsi"/>
                <w:b/>
                <w:sz w:val="24"/>
                <w:szCs w:val="24"/>
              </w:rPr>
            </w:pPr>
            <w:r w:rsidRPr="00F822EA">
              <w:rPr>
                <w:rFonts w:asciiTheme="minorHAnsi" w:hAnsiTheme="minorHAnsi"/>
                <w:b/>
                <w:sz w:val="24"/>
                <w:szCs w:val="24"/>
              </w:rPr>
              <w:t>I. IDENTIFICACIÓN DEL CARGO</w:t>
            </w:r>
          </w:p>
        </w:tc>
      </w:tr>
      <w:tr w:rsidR="008A3D49" w:rsidRPr="00F822EA" w14:paraId="6417A815" w14:textId="77777777" w:rsidTr="00333A74">
        <w:trPr>
          <w:trHeight w:val="299"/>
        </w:trPr>
        <w:tc>
          <w:tcPr>
            <w:tcW w:w="3196" w:type="dxa"/>
            <w:gridSpan w:val="3"/>
          </w:tcPr>
          <w:p w14:paraId="15D7A3A0"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NOMBRE DEL CARGO</w:t>
            </w:r>
          </w:p>
        </w:tc>
        <w:tc>
          <w:tcPr>
            <w:tcW w:w="6892" w:type="dxa"/>
            <w:gridSpan w:val="5"/>
          </w:tcPr>
          <w:p w14:paraId="0CAD014D" w14:textId="77777777" w:rsidR="008A3D49" w:rsidRPr="00F822EA" w:rsidRDefault="002E5303" w:rsidP="00A35907">
            <w:pPr>
              <w:pStyle w:val="TableParagraph"/>
              <w:spacing w:line="280" w:lineRule="exact"/>
              <w:ind w:left="68"/>
              <w:jc w:val="both"/>
              <w:rPr>
                <w:rFonts w:asciiTheme="minorHAnsi" w:hAnsiTheme="minorHAnsi"/>
                <w:sz w:val="24"/>
                <w:szCs w:val="24"/>
              </w:rPr>
            </w:pPr>
            <w:r w:rsidRPr="00F822EA">
              <w:rPr>
                <w:rFonts w:asciiTheme="minorHAnsi" w:hAnsiTheme="minorHAnsi"/>
                <w:sz w:val="24"/>
                <w:szCs w:val="24"/>
              </w:rPr>
              <w:t>DOCENTE PRIMER CICLO</w:t>
            </w:r>
          </w:p>
        </w:tc>
      </w:tr>
      <w:tr w:rsidR="008A3D49" w:rsidRPr="00F822EA" w14:paraId="44571CD3" w14:textId="77777777" w:rsidTr="00333A74">
        <w:trPr>
          <w:trHeight w:val="299"/>
        </w:trPr>
        <w:tc>
          <w:tcPr>
            <w:tcW w:w="3196" w:type="dxa"/>
            <w:gridSpan w:val="3"/>
          </w:tcPr>
          <w:p w14:paraId="7A9827E9"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LUGAR DE DESEMPEÑO</w:t>
            </w:r>
          </w:p>
        </w:tc>
        <w:tc>
          <w:tcPr>
            <w:tcW w:w="6892" w:type="dxa"/>
            <w:gridSpan w:val="5"/>
          </w:tcPr>
          <w:p w14:paraId="3A400045" w14:textId="77777777" w:rsidR="008A3D49" w:rsidRPr="00F822EA" w:rsidRDefault="002E5303" w:rsidP="00A35907">
            <w:pPr>
              <w:pStyle w:val="TableParagraph"/>
              <w:spacing w:line="280" w:lineRule="exact"/>
              <w:ind w:left="68"/>
              <w:jc w:val="both"/>
              <w:rPr>
                <w:rFonts w:asciiTheme="minorHAnsi" w:hAnsiTheme="minorHAnsi"/>
                <w:sz w:val="24"/>
                <w:szCs w:val="24"/>
              </w:rPr>
            </w:pPr>
            <w:r w:rsidRPr="00F822EA">
              <w:rPr>
                <w:rFonts w:asciiTheme="minorHAnsi" w:hAnsiTheme="minorHAnsi"/>
                <w:sz w:val="24"/>
                <w:szCs w:val="24"/>
              </w:rPr>
              <w:t>COLEGIO CRISTIANO NOBEL</w:t>
            </w:r>
          </w:p>
        </w:tc>
      </w:tr>
      <w:tr w:rsidR="008A3D49" w:rsidRPr="00F822EA" w14:paraId="056A79CB" w14:textId="77777777" w:rsidTr="00333A74">
        <w:trPr>
          <w:trHeight w:val="302"/>
        </w:trPr>
        <w:tc>
          <w:tcPr>
            <w:tcW w:w="3196" w:type="dxa"/>
            <w:gridSpan w:val="3"/>
          </w:tcPr>
          <w:p w14:paraId="5CF9A89C" w14:textId="77777777" w:rsidR="008A3D49" w:rsidRPr="00F822EA" w:rsidRDefault="002E5303" w:rsidP="00A35907">
            <w:pPr>
              <w:pStyle w:val="TableParagraph"/>
              <w:spacing w:before="1" w:line="280" w:lineRule="exact"/>
              <w:ind w:left="71"/>
              <w:jc w:val="both"/>
              <w:rPr>
                <w:rFonts w:asciiTheme="minorHAnsi" w:hAnsiTheme="minorHAnsi"/>
                <w:b/>
                <w:sz w:val="24"/>
                <w:szCs w:val="24"/>
              </w:rPr>
            </w:pPr>
            <w:r w:rsidRPr="00F822EA">
              <w:rPr>
                <w:rFonts w:asciiTheme="minorHAnsi" w:hAnsiTheme="minorHAnsi"/>
                <w:b/>
                <w:sz w:val="24"/>
                <w:szCs w:val="24"/>
              </w:rPr>
              <w:t>UNIDAD DE DESEMPEÑO</w:t>
            </w:r>
          </w:p>
        </w:tc>
        <w:tc>
          <w:tcPr>
            <w:tcW w:w="6892" w:type="dxa"/>
            <w:gridSpan w:val="5"/>
          </w:tcPr>
          <w:p w14:paraId="70C66054" w14:textId="77777777" w:rsidR="008A3D49" w:rsidRPr="00F822EA" w:rsidRDefault="002E5303" w:rsidP="00A35907">
            <w:pPr>
              <w:pStyle w:val="TableParagraph"/>
              <w:spacing w:before="1" w:line="280" w:lineRule="exact"/>
              <w:ind w:left="68"/>
              <w:jc w:val="both"/>
              <w:rPr>
                <w:rFonts w:asciiTheme="minorHAnsi" w:hAnsiTheme="minorHAnsi"/>
                <w:sz w:val="24"/>
                <w:szCs w:val="24"/>
              </w:rPr>
            </w:pPr>
            <w:r w:rsidRPr="00F822EA">
              <w:rPr>
                <w:rFonts w:asciiTheme="minorHAnsi" w:hAnsiTheme="minorHAnsi"/>
                <w:sz w:val="24"/>
                <w:szCs w:val="24"/>
              </w:rPr>
              <w:t>PIMER CICLO</w:t>
            </w:r>
          </w:p>
        </w:tc>
      </w:tr>
      <w:tr w:rsidR="008A3D49" w:rsidRPr="00F822EA" w14:paraId="1EE22582" w14:textId="77777777" w:rsidTr="00333A74">
        <w:trPr>
          <w:trHeight w:val="299"/>
        </w:trPr>
        <w:tc>
          <w:tcPr>
            <w:tcW w:w="3196" w:type="dxa"/>
            <w:gridSpan w:val="3"/>
          </w:tcPr>
          <w:p w14:paraId="60CF1D36"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SUBROGA A</w:t>
            </w:r>
          </w:p>
        </w:tc>
        <w:tc>
          <w:tcPr>
            <w:tcW w:w="6892" w:type="dxa"/>
            <w:gridSpan w:val="5"/>
          </w:tcPr>
          <w:p w14:paraId="04A090DD" w14:textId="77777777" w:rsidR="008A3D49" w:rsidRPr="00F822EA" w:rsidRDefault="002E5303" w:rsidP="00A35907">
            <w:pPr>
              <w:pStyle w:val="TableParagraph"/>
              <w:spacing w:line="280" w:lineRule="exact"/>
              <w:ind w:left="68"/>
              <w:jc w:val="both"/>
              <w:rPr>
                <w:rFonts w:asciiTheme="minorHAnsi" w:hAnsiTheme="minorHAnsi"/>
                <w:sz w:val="24"/>
                <w:szCs w:val="24"/>
              </w:rPr>
            </w:pPr>
            <w:r w:rsidRPr="00F822EA">
              <w:rPr>
                <w:rFonts w:asciiTheme="minorHAnsi" w:hAnsiTheme="minorHAnsi"/>
                <w:sz w:val="24"/>
                <w:szCs w:val="24"/>
              </w:rPr>
              <w:t>DOCENTE</w:t>
            </w:r>
          </w:p>
        </w:tc>
      </w:tr>
      <w:tr w:rsidR="008A3D49" w:rsidRPr="00F822EA" w14:paraId="3798E68C" w14:textId="77777777" w:rsidTr="00333A74">
        <w:trPr>
          <w:trHeight w:val="299"/>
        </w:trPr>
        <w:tc>
          <w:tcPr>
            <w:tcW w:w="3196" w:type="dxa"/>
            <w:gridSpan w:val="3"/>
          </w:tcPr>
          <w:p w14:paraId="64C5C10B"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ES SUBROGADO POR</w:t>
            </w:r>
          </w:p>
        </w:tc>
        <w:tc>
          <w:tcPr>
            <w:tcW w:w="6892" w:type="dxa"/>
            <w:gridSpan w:val="5"/>
          </w:tcPr>
          <w:p w14:paraId="118BB484" w14:textId="77777777" w:rsidR="008A3D49" w:rsidRPr="00F822EA" w:rsidRDefault="002E5303" w:rsidP="00A35907">
            <w:pPr>
              <w:pStyle w:val="TableParagraph"/>
              <w:spacing w:line="280" w:lineRule="exact"/>
              <w:ind w:left="68"/>
              <w:jc w:val="both"/>
              <w:rPr>
                <w:rFonts w:asciiTheme="minorHAnsi" w:hAnsiTheme="minorHAnsi"/>
                <w:sz w:val="24"/>
                <w:szCs w:val="24"/>
              </w:rPr>
            </w:pPr>
            <w:r w:rsidRPr="00F822EA">
              <w:rPr>
                <w:rFonts w:asciiTheme="minorHAnsi" w:hAnsiTheme="minorHAnsi"/>
                <w:sz w:val="24"/>
                <w:szCs w:val="24"/>
              </w:rPr>
              <w:t>DOCENTE</w:t>
            </w:r>
          </w:p>
        </w:tc>
      </w:tr>
      <w:tr w:rsidR="008A3D49" w:rsidRPr="00F822EA" w14:paraId="1F037BDB" w14:textId="77777777" w:rsidTr="00333A74">
        <w:trPr>
          <w:trHeight w:val="352"/>
        </w:trPr>
        <w:tc>
          <w:tcPr>
            <w:tcW w:w="10088" w:type="dxa"/>
            <w:gridSpan w:val="8"/>
            <w:shd w:val="clear" w:color="auto" w:fill="D9D9D9"/>
          </w:tcPr>
          <w:p w14:paraId="7FD16458" w14:textId="77777777" w:rsidR="008A3D49" w:rsidRPr="00F822EA" w:rsidRDefault="002E5303" w:rsidP="00A35907">
            <w:pPr>
              <w:pStyle w:val="TableParagraph"/>
              <w:jc w:val="both"/>
              <w:rPr>
                <w:rFonts w:asciiTheme="minorHAnsi" w:hAnsiTheme="minorHAnsi"/>
                <w:b/>
                <w:sz w:val="24"/>
                <w:szCs w:val="24"/>
              </w:rPr>
            </w:pPr>
            <w:r w:rsidRPr="00F822EA">
              <w:rPr>
                <w:rFonts w:asciiTheme="minorHAnsi" w:hAnsiTheme="minorHAnsi"/>
                <w:b/>
                <w:sz w:val="24"/>
                <w:szCs w:val="24"/>
              </w:rPr>
              <w:t>II. DESCRIPCIÓN DEL CARGO</w:t>
            </w:r>
          </w:p>
        </w:tc>
      </w:tr>
      <w:tr w:rsidR="008A3D49" w:rsidRPr="00F822EA" w14:paraId="7077E58E" w14:textId="77777777" w:rsidTr="00333A74">
        <w:trPr>
          <w:trHeight w:val="333"/>
        </w:trPr>
        <w:tc>
          <w:tcPr>
            <w:tcW w:w="10088" w:type="dxa"/>
            <w:gridSpan w:val="8"/>
          </w:tcPr>
          <w:p w14:paraId="63B34C02" w14:textId="77777777" w:rsidR="008A3D49" w:rsidRPr="00F822EA" w:rsidRDefault="002E5303" w:rsidP="00A35907">
            <w:pPr>
              <w:pStyle w:val="TableParagraph"/>
              <w:spacing w:line="292" w:lineRule="exact"/>
              <w:jc w:val="both"/>
              <w:rPr>
                <w:rFonts w:asciiTheme="minorHAnsi" w:hAnsiTheme="minorHAnsi"/>
                <w:b/>
                <w:sz w:val="24"/>
                <w:szCs w:val="24"/>
              </w:rPr>
            </w:pPr>
            <w:r w:rsidRPr="00F822EA">
              <w:rPr>
                <w:rFonts w:asciiTheme="minorHAnsi" w:hAnsiTheme="minorHAnsi"/>
                <w:b/>
                <w:sz w:val="24"/>
                <w:szCs w:val="24"/>
              </w:rPr>
              <w:t>OBJETIVO GENERAL DEL CARGO:</w:t>
            </w:r>
          </w:p>
        </w:tc>
      </w:tr>
      <w:tr w:rsidR="008A3D49" w:rsidRPr="00F822EA" w14:paraId="46417EFF" w14:textId="77777777" w:rsidTr="00333A74">
        <w:trPr>
          <w:trHeight w:val="1056"/>
        </w:trPr>
        <w:tc>
          <w:tcPr>
            <w:tcW w:w="10088" w:type="dxa"/>
            <w:gridSpan w:val="8"/>
          </w:tcPr>
          <w:p w14:paraId="382388BD" w14:textId="3968284E" w:rsidR="008A3D49" w:rsidRPr="00F822EA" w:rsidRDefault="002E5303" w:rsidP="00333A74">
            <w:pPr>
              <w:pStyle w:val="TableParagraph"/>
              <w:ind w:right="95"/>
              <w:jc w:val="both"/>
              <w:rPr>
                <w:rFonts w:asciiTheme="minorHAnsi" w:hAnsiTheme="minorHAnsi"/>
                <w:sz w:val="24"/>
                <w:szCs w:val="24"/>
              </w:rPr>
            </w:pPr>
            <w:r w:rsidRPr="00F822EA">
              <w:rPr>
                <w:rFonts w:asciiTheme="minorHAnsi" w:hAnsiTheme="minorHAnsi"/>
                <w:sz w:val="24"/>
                <w:szCs w:val="24"/>
              </w:rPr>
              <w:t>Profesional de la educación, lleva a cabo directamente los procesos sistemáticos de enseñanza y formación, lo que incluye, diagnóstico, planificación, ejecución y evaluación de los dichos procesos y de las actividades educativas complementarias</w:t>
            </w:r>
            <w:r w:rsidR="00333A74">
              <w:rPr>
                <w:rFonts w:asciiTheme="minorHAnsi" w:hAnsiTheme="minorHAnsi"/>
                <w:sz w:val="24"/>
                <w:szCs w:val="24"/>
              </w:rPr>
              <w:t xml:space="preserve"> </w:t>
            </w:r>
            <w:r w:rsidRPr="00F822EA">
              <w:rPr>
                <w:rFonts w:asciiTheme="minorHAnsi" w:hAnsiTheme="minorHAnsi"/>
                <w:sz w:val="24"/>
                <w:szCs w:val="24"/>
              </w:rPr>
              <w:t>que tienen lugar en el Primer Ciclo Básico.</w:t>
            </w:r>
          </w:p>
        </w:tc>
      </w:tr>
      <w:tr w:rsidR="008A3D49" w:rsidRPr="00F822EA" w14:paraId="1483EEC2" w14:textId="77777777" w:rsidTr="00333A74">
        <w:trPr>
          <w:trHeight w:val="352"/>
        </w:trPr>
        <w:tc>
          <w:tcPr>
            <w:tcW w:w="10088" w:type="dxa"/>
            <w:gridSpan w:val="8"/>
          </w:tcPr>
          <w:p w14:paraId="59B1C94A" w14:textId="77777777" w:rsidR="008A3D49" w:rsidRPr="00F822EA" w:rsidRDefault="002E5303" w:rsidP="00A35907">
            <w:pPr>
              <w:pStyle w:val="TableParagraph"/>
              <w:spacing w:line="292" w:lineRule="exact"/>
              <w:jc w:val="both"/>
              <w:rPr>
                <w:rFonts w:asciiTheme="minorHAnsi" w:hAnsiTheme="minorHAnsi"/>
                <w:b/>
                <w:sz w:val="24"/>
                <w:szCs w:val="24"/>
              </w:rPr>
            </w:pPr>
            <w:r w:rsidRPr="00F822EA">
              <w:rPr>
                <w:rFonts w:asciiTheme="minorHAnsi" w:hAnsiTheme="minorHAnsi"/>
                <w:b/>
                <w:sz w:val="24"/>
                <w:szCs w:val="24"/>
              </w:rPr>
              <w:t>FUNCIONES PRINCIPALES DEL CARGO</w:t>
            </w:r>
          </w:p>
        </w:tc>
      </w:tr>
      <w:tr w:rsidR="008A3D49" w:rsidRPr="00F822EA" w14:paraId="404C984C" w14:textId="77777777" w:rsidTr="00333A74">
        <w:trPr>
          <w:trHeight w:val="467"/>
        </w:trPr>
        <w:tc>
          <w:tcPr>
            <w:tcW w:w="10088" w:type="dxa"/>
            <w:gridSpan w:val="8"/>
          </w:tcPr>
          <w:p w14:paraId="246B37E8" w14:textId="77777777" w:rsidR="008A3D49" w:rsidRPr="00F822EA" w:rsidRDefault="002E5303" w:rsidP="00A35907">
            <w:pPr>
              <w:pStyle w:val="TableParagraph"/>
              <w:jc w:val="both"/>
              <w:rPr>
                <w:rFonts w:asciiTheme="minorHAnsi" w:hAnsiTheme="minorHAnsi"/>
                <w:sz w:val="24"/>
                <w:szCs w:val="24"/>
              </w:rPr>
            </w:pPr>
            <w:r w:rsidRPr="00F822EA">
              <w:rPr>
                <w:rFonts w:asciiTheme="minorHAnsi" w:hAnsiTheme="minorHAnsi"/>
                <w:sz w:val="24"/>
                <w:szCs w:val="24"/>
              </w:rPr>
              <w:t>Realizar clases efectivas, adecuando estrategias para el aprendizaje con una constante evaluación.</w:t>
            </w:r>
          </w:p>
        </w:tc>
      </w:tr>
      <w:tr w:rsidR="008A3D49" w:rsidRPr="00F822EA" w14:paraId="7B1F1C6A" w14:textId="77777777" w:rsidTr="00333A74">
        <w:trPr>
          <w:trHeight w:val="292"/>
        </w:trPr>
        <w:tc>
          <w:tcPr>
            <w:tcW w:w="10088" w:type="dxa"/>
            <w:gridSpan w:val="8"/>
            <w:shd w:val="clear" w:color="auto" w:fill="D9D9D9"/>
          </w:tcPr>
          <w:p w14:paraId="557B6D5B" w14:textId="77777777" w:rsidR="008A3D49" w:rsidRPr="00F822EA" w:rsidRDefault="002E5303" w:rsidP="00A35907">
            <w:pPr>
              <w:pStyle w:val="TableParagraph"/>
              <w:spacing w:line="272" w:lineRule="exact"/>
              <w:jc w:val="both"/>
              <w:rPr>
                <w:rFonts w:asciiTheme="minorHAnsi" w:hAnsiTheme="minorHAnsi"/>
                <w:b/>
                <w:sz w:val="24"/>
                <w:szCs w:val="24"/>
              </w:rPr>
            </w:pPr>
            <w:r w:rsidRPr="00F822EA">
              <w:rPr>
                <w:rFonts w:asciiTheme="minorHAnsi" w:hAnsiTheme="minorHAnsi"/>
                <w:b/>
                <w:sz w:val="24"/>
                <w:szCs w:val="24"/>
              </w:rPr>
              <w:t>III. REQUISITOS Y ESPECIFICACIONES PARA EL DESEMPEÑO DEL CARGO</w:t>
            </w:r>
          </w:p>
        </w:tc>
      </w:tr>
      <w:tr w:rsidR="008A3D49" w:rsidRPr="00F822EA" w14:paraId="42EF8906" w14:textId="77777777" w:rsidTr="00333A74">
        <w:trPr>
          <w:trHeight w:val="295"/>
        </w:trPr>
        <w:tc>
          <w:tcPr>
            <w:tcW w:w="10088" w:type="dxa"/>
            <w:gridSpan w:val="8"/>
          </w:tcPr>
          <w:p w14:paraId="7391FEF9" w14:textId="77777777" w:rsidR="008A3D49" w:rsidRPr="00F822EA" w:rsidRDefault="002E5303" w:rsidP="00A35907">
            <w:pPr>
              <w:pStyle w:val="TableParagraph"/>
              <w:spacing w:before="2" w:line="273" w:lineRule="exact"/>
              <w:jc w:val="both"/>
              <w:rPr>
                <w:rFonts w:asciiTheme="minorHAnsi" w:hAnsiTheme="minorHAnsi"/>
                <w:b/>
                <w:sz w:val="24"/>
                <w:szCs w:val="24"/>
              </w:rPr>
            </w:pPr>
            <w:r w:rsidRPr="00F822EA">
              <w:rPr>
                <w:rFonts w:asciiTheme="minorHAnsi" w:hAnsiTheme="minorHAnsi"/>
                <w:b/>
                <w:sz w:val="24"/>
                <w:szCs w:val="24"/>
              </w:rPr>
              <w:t>A.COMPETENCIAS BÁSICAS</w:t>
            </w:r>
          </w:p>
        </w:tc>
      </w:tr>
      <w:tr w:rsidR="008A3D49" w:rsidRPr="00F822EA" w14:paraId="15373457" w14:textId="77777777" w:rsidTr="00333A74">
        <w:trPr>
          <w:trHeight w:val="292"/>
        </w:trPr>
        <w:tc>
          <w:tcPr>
            <w:tcW w:w="10088" w:type="dxa"/>
            <w:gridSpan w:val="8"/>
          </w:tcPr>
          <w:p w14:paraId="7A687AAD"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TITULO: PROFESOR DE EDUCACIÓN GENERAL BÁSICA</w:t>
            </w:r>
          </w:p>
        </w:tc>
      </w:tr>
      <w:tr w:rsidR="008A3D49" w:rsidRPr="00F822EA" w14:paraId="06B1DA52" w14:textId="77777777" w:rsidTr="00333A74">
        <w:trPr>
          <w:trHeight w:val="585"/>
        </w:trPr>
        <w:tc>
          <w:tcPr>
            <w:tcW w:w="1583" w:type="dxa"/>
            <w:tcBorders>
              <w:right w:val="nil"/>
            </w:tcBorders>
          </w:tcPr>
          <w:p w14:paraId="01DF99E4"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UNIVERSIDAD</w:t>
            </w:r>
          </w:p>
          <w:p w14:paraId="7A1F80B6" w14:textId="77777777" w:rsidR="008A3D49" w:rsidRPr="00F822EA" w:rsidRDefault="002E5303" w:rsidP="00A35907">
            <w:pPr>
              <w:pStyle w:val="TableParagraph"/>
              <w:spacing w:line="273" w:lineRule="exact"/>
              <w:jc w:val="both"/>
              <w:rPr>
                <w:rFonts w:asciiTheme="minorHAnsi" w:hAnsiTheme="minorHAnsi"/>
                <w:sz w:val="24"/>
                <w:szCs w:val="24"/>
              </w:rPr>
            </w:pPr>
            <w:r w:rsidRPr="00F822EA">
              <w:rPr>
                <w:rFonts w:asciiTheme="minorHAnsi" w:hAnsiTheme="minorHAnsi"/>
                <w:sz w:val="24"/>
                <w:szCs w:val="24"/>
              </w:rPr>
              <w:t>ACREDITADAS</w:t>
            </w:r>
          </w:p>
        </w:tc>
        <w:tc>
          <w:tcPr>
            <w:tcW w:w="363" w:type="dxa"/>
            <w:tcBorders>
              <w:left w:val="nil"/>
              <w:right w:val="nil"/>
            </w:tcBorders>
          </w:tcPr>
          <w:p w14:paraId="2599D1DD" w14:textId="77777777" w:rsidR="008A3D49" w:rsidRPr="00F822EA" w:rsidRDefault="002E5303" w:rsidP="00A35907">
            <w:pPr>
              <w:pStyle w:val="TableParagraph"/>
              <w:spacing w:line="292" w:lineRule="exact"/>
              <w:ind w:left="101"/>
              <w:jc w:val="both"/>
              <w:rPr>
                <w:rFonts w:asciiTheme="minorHAnsi" w:hAnsiTheme="minorHAnsi"/>
                <w:sz w:val="24"/>
                <w:szCs w:val="24"/>
              </w:rPr>
            </w:pPr>
            <w:r w:rsidRPr="00F822EA">
              <w:rPr>
                <w:rFonts w:asciiTheme="minorHAnsi" w:hAnsiTheme="minorHAnsi"/>
                <w:sz w:val="24"/>
                <w:szCs w:val="24"/>
              </w:rPr>
              <w:t>O</w:t>
            </w:r>
          </w:p>
        </w:tc>
        <w:tc>
          <w:tcPr>
            <w:tcW w:w="1551" w:type="dxa"/>
            <w:gridSpan w:val="2"/>
            <w:tcBorders>
              <w:left w:val="nil"/>
              <w:right w:val="nil"/>
            </w:tcBorders>
          </w:tcPr>
          <w:p w14:paraId="1914CC8D" w14:textId="77777777" w:rsidR="008A3D49" w:rsidRPr="00F822EA" w:rsidRDefault="002E5303" w:rsidP="00A35907">
            <w:pPr>
              <w:pStyle w:val="TableParagraph"/>
              <w:spacing w:line="292" w:lineRule="exact"/>
              <w:ind w:left="110"/>
              <w:jc w:val="both"/>
              <w:rPr>
                <w:rFonts w:asciiTheme="minorHAnsi" w:hAnsiTheme="minorHAnsi"/>
                <w:sz w:val="24"/>
                <w:szCs w:val="24"/>
              </w:rPr>
            </w:pPr>
            <w:r w:rsidRPr="00F822EA">
              <w:rPr>
                <w:rFonts w:asciiTheme="minorHAnsi" w:hAnsiTheme="minorHAnsi"/>
                <w:sz w:val="24"/>
                <w:szCs w:val="24"/>
              </w:rPr>
              <w:t>INSTITUCIÓN:</w:t>
            </w:r>
          </w:p>
        </w:tc>
        <w:tc>
          <w:tcPr>
            <w:tcW w:w="1570" w:type="dxa"/>
            <w:tcBorders>
              <w:left w:val="nil"/>
              <w:right w:val="nil"/>
            </w:tcBorders>
          </w:tcPr>
          <w:p w14:paraId="4DF7F8B7" w14:textId="77777777" w:rsidR="008A3D49" w:rsidRPr="00F822EA" w:rsidRDefault="002E5303" w:rsidP="00A35907">
            <w:pPr>
              <w:pStyle w:val="TableParagraph"/>
              <w:spacing w:line="292" w:lineRule="exact"/>
              <w:ind w:left="111"/>
              <w:jc w:val="both"/>
              <w:rPr>
                <w:rFonts w:asciiTheme="minorHAnsi" w:hAnsiTheme="minorHAnsi"/>
                <w:sz w:val="24"/>
                <w:szCs w:val="24"/>
              </w:rPr>
            </w:pPr>
            <w:r w:rsidRPr="00F822EA">
              <w:rPr>
                <w:rFonts w:asciiTheme="minorHAnsi" w:hAnsiTheme="minorHAnsi"/>
                <w:sz w:val="24"/>
                <w:szCs w:val="24"/>
              </w:rPr>
              <w:t>UNIVERSIDAD</w:t>
            </w:r>
          </w:p>
        </w:tc>
        <w:tc>
          <w:tcPr>
            <w:tcW w:w="1549" w:type="dxa"/>
            <w:tcBorders>
              <w:left w:val="nil"/>
              <w:right w:val="nil"/>
            </w:tcBorders>
          </w:tcPr>
          <w:p w14:paraId="3D0D66DD" w14:textId="77777777" w:rsidR="008A3D49" w:rsidRPr="00F822EA" w:rsidRDefault="002E5303" w:rsidP="00A35907">
            <w:pPr>
              <w:pStyle w:val="TableParagraph"/>
              <w:spacing w:line="292" w:lineRule="exact"/>
              <w:ind w:left="110"/>
              <w:jc w:val="both"/>
              <w:rPr>
                <w:rFonts w:asciiTheme="minorHAnsi" w:hAnsiTheme="minorHAnsi"/>
                <w:sz w:val="24"/>
                <w:szCs w:val="24"/>
              </w:rPr>
            </w:pPr>
            <w:r w:rsidRPr="00F822EA">
              <w:rPr>
                <w:rFonts w:asciiTheme="minorHAnsi" w:hAnsiTheme="minorHAnsi"/>
                <w:sz w:val="24"/>
                <w:szCs w:val="24"/>
              </w:rPr>
              <w:t>TRADICIONAL</w:t>
            </w:r>
          </w:p>
        </w:tc>
        <w:tc>
          <w:tcPr>
            <w:tcW w:w="371" w:type="dxa"/>
            <w:tcBorders>
              <w:left w:val="nil"/>
              <w:right w:val="nil"/>
            </w:tcBorders>
          </w:tcPr>
          <w:p w14:paraId="462FF2B8" w14:textId="77777777" w:rsidR="008A3D49" w:rsidRPr="00F822EA" w:rsidRDefault="002E5303" w:rsidP="00A35907">
            <w:pPr>
              <w:pStyle w:val="TableParagraph"/>
              <w:spacing w:line="292" w:lineRule="exact"/>
              <w:ind w:left="110"/>
              <w:jc w:val="both"/>
              <w:rPr>
                <w:rFonts w:asciiTheme="minorHAnsi" w:hAnsiTheme="minorHAnsi"/>
                <w:sz w:val="24"/>
                <w:szCs w:val="24"/>
              </w:rPr>
            </w:pPr>
            <w:r w:rsidRPr="00F822EA">
              <w:rPr>
                <w:rFonts w:asciiTheme="minorHAnsi" w:hAnsiTheme="minorHAnsi"/>
                <w:sz w:val="24"/>
                <w:szCs w:val="24"/>
              </w:rPr>
              <w:t>O</w:t>
            </w:r>
          </w:p>
        </w:tc>
        <w:tc>
          <w:tcPr>
            <w:tcW w:w="3101" w:type="dxa"/>
            <w:tcBorders>
              <w:left w:val="nil"/>
            </w:tcBorders>
          </w:tcPr>
          <w:p w14:paraId="387F4CCB" w14:textId="77777777" w:rsidR="008A3D49" w:rsidRPr="00F822EA" w:rsidRDefault="002E5303" w:rsidP="00A35907">
            <w:pPr>
              <w:pStyle w:val="TableParagraph"/>
              <w:spacing w:line="292" w:lineRule="exact"/>
              <w:ind w:left="109"/>
              <w:jc w:val="both"/>
              <w:rPr>
                <w:rFonts w:asciiTheme="minorHAnsi" w:hAnsiTheme="minorHAnsi"/>
                <w:sz w:val="24"/>
                <w:szCs w:val="24"/>
              </w:rPr>
            </w:pPr>
            <w:r w:rsidRPr="00F822EA">
              <w:rPr>
                <w:rFonts w:asciiTheme="minorHAnsi" w:hAnsiTheme="minorHAnsi"/>
                <w:sz w:val="24"/>
                <w:szCs w:val="24"/>
              </w:rPr>
              <w:t>PARTICULARES</w:t>
            </w:r>
          </w:p>
        </w:tc>
      </w:tr>
      <w:tr w:rsidR="008A3D49" w:rsidRPr="00F822EA" w14:paraId="269B6FDD" w14:textId="77777777" w:rsidTr="00333A74">
        <w:trPr>
          <w:trHeight w:val="609"/>
        </w:trPr>
        <w:tc>
          <w:tcPr>
            <w:tcW w:w="10088" w:type="dxa"/>
            <w:gridSpan w:val="8"/>
          </w:tcPr>
          <w:p w14:paraId="701135B5"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OTROS TITULOS:</w:t>
            </w:r>
          </w:p>
          <w:p w14:paraId="5F464A40" w14:textId="77777777" w:rsidR="008A3D49" w:rsidRPr="00F822EA" w:rsidRDefault="002E5303" w:rsidP="00A35907">
            <w:pPr>
              <w:pStyle w:val="TableParagraph"/>
              <w:jc w:val="both"/>
              <w:rPr>
                <w:rFonts w:asciiTheme="minorHAnsi" w:hAnsiTheme="minorHAnsi"/>
                <w:sz w:val="24"/>
                <w:szCs w:val="24"/>
              </w:rPr>
            </w:pPr>
            <w:r w:rsidRPr="00F822EA">
              <w:rPr>
                <w:rFonts w:asciiTheme="minorHAnsi" w:hAnsiTheme="minorHAnsi"/>
                <w:sz w:val="24"/>
                <w:szCs w:val="24"/>
              </w:rPr>
              <w:t>Mención en Lenguaje, Matemáticas, Ciencias, Tecnología, etc.</w:t>
            </w:r>
          </w:p>
        </w:tc>
      </w:tr>
      <w:tr w:rsidR="008A3D49" w:rsidRPr="00F822EA" w14:paraId="2CE89AF3" w14:textId="77777777" w:rsidTr="00333A74">
        <w:trPr>
          <w:trHeight w:val="292"/>
        </w:trPr>
        <w:tc>
          <w:tcPr>
            <w:tcW w:w="10088" w:type="dxa"/>
            <w:gridSpan w:val="8"/>
          </w:tcPr>
          <w:p w14:paraId="341F395E"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AÑOS DE EXPERIENCIA: Uno como mínimo</w:t>
            </w:r>
          </w:p>
        </w:tc>
      </w:tr>
      <w:tr w:rsidR="008A3D49" w:rsidRPr="00F822EA" w14:paraId="2B34732C" w14:textId="77777777" w:rsidTr="00333A74">
        <w:trPr>
          <w:trHeight w:val="292"/>
        </w:trPr>
        <w:tc>
          <w:tcPr>
            <w:tcW w:w="10088" w:type="dxa"/>
            <w:gridSpan w:val="8"/>
          </w:tcPr>
          <w:p w14:paraId="728D20E9"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OTROS: Carta recomendación pastoral</w:t>
            </w:r>
          </w:p>
        </w:tc>
      </w:tr>
    </w:tbl>
    <w:p w14:paraId="4296F0AD" w14:textId="08D77198" w:rsidR="008A3D49" w:rsidRDefault="008A3D49" w:rsidP="00A35907">
      <w:pPr>
        <w:pStyle w:val="Textoindependiente"/>
        <w:ind w:left="144"/>
        <w:jc w:val="both"/>
        <w:rPr>
          <w:rFonts w:asciiTheme="minorHAnsi" w:hAnsiTheme="minorHAnsi"/>
          <w:noProof/>
          <w:lang w:val="es-CL" w:eastAsia="es-CL" w:bidi="ar-SA"/>
        </w:rPr>
      </w:pPr>
    </w:p>
    <w:p w14:paraId="0748E588" w14:textId="77777777" w:rsidR="005044D0" w:rsidRDefault="005044D0" w:rsidP="00A35907">
      <w:pPr>
        <w:pStyle w:val="Textoindependiente"/>
        <w:ind w:left="144"/>
        <w:jc w:val="both"/>
        <w:rPr>
          <w:rFonts w:asciiTheme="minorHAnsi" w:hAnsiTheme="minorHAnsi"/>
          <w:noProof/>
          <w:lang w:val="es-CL" w:eastAsia="es-CL" w:bidi="ar-SA"/>
        </w:rPr>
      </w:pPr>
    </w:p>
    <w:p w14:paraId="225446F5" w14:textId="77777777" w:rsidR="005044D0" w:rsidRDefault="005044D0" w:rsidP="00A35907">
      <w:pPr>
        <w:pStyle w:val="Textoindependiente"/>
        <w:ind w:left="144"/>
        <w:jc w:val="both"/>
        <w:rPr>
          <w:rFonts w:asciiTheme="minorHAnsi" w:hAnsiTheme="minorHAnsi"/>
          <w:noProof/>
          <w:lang w:val="es-CL" w:eastAsia="es-CL" w:bidi="ar-SA"/>
        </w:rPr>
      </w:pPr>
    </w:p>
    <w:p w14:paraId="3CF19B72" w14:textId="77777777" w:rsidR="005044D0" w:rsidRDefault="005044D0" w:rsidP="00A35907">
      <w:pPr>
        <w:pStyle w:val="Textoindependiente"/>
        <w:ind w:left="144"/>
        <w:jc w:val="both"/>
        <w:rPr>
          <w:rFonts w:asciiTheme="minorHAnsi" w:hAnsiTheme="minorHAnsi"/>
          <w:noProof/>
          <w:lang w:val="es-CL" w:eastAsia="es-CL" w:bidi="ar-SA"/>
        </w:rPr>
      </w:pPr>
    </w:p>
    <w:p w14:paraId="41141D81" w14:textId="77777777" w:rsidR="005044D0" w:rsidRDefault="005044D0" w:rsidP="00A35907">
      <w:pPr>
        <w:pStyle w:val="Textoindependiente"/>
        <w:ind w:left="144"/>
        <w:jc w:val="both"/>
        <w:rPr>
          <w:rFonts w:asciiTheme="minorHAnsi" w:hAnsiTheme="minorHAnsi"/>
          <w:noProof/>
          <w:lang w:val="es-CL" w:eastAsia="es-CL" w:bidi="ar-SA"/>
        </w:rPr>
      </w:pPr>
    </w:p>
    <w:p w14:paraId="5427CBCF" w14:textId="77777777" w:rsidR="005044D0" w:rsidRDefault="005044D0" w:rsidP="00A35907">
      <w:pPr>
        <w:pStyle w:val="Textoindependiente"/>
        <w:ind w:left="144"/>
        <w:jc w:val="both"/>
        <w:rPr>
          <w:rFonts w:asciiTheme="minorHAnsi" w:hAnsiTheme="minorHAnsi"/>
          <w:noProof/>
          <w:lang w:val="es-CL" w:eastAsia="es-CL" w:bidi="ar-SA"/>
        </w:rPr>
      </w:pPr>
    </w:p>
    <w:p w14:paraId="67410B46" w14:textId="77777777" w:rsidR="005044D0" w:rsidRDefault="005044D0" w:rsidP="00A35907">
      <w:pPr>
        <w:pStyle w:val="Textoindependiente"/>
        <w:ind w:left="144"/>
        <w:jc w:val="both"/>
        <w:rPr>
          <w:rFonts w:asciiTheme="minorHAnsi" w:hAnsiTheme="minorHAnsi"/>
          <w:noProof/>
          <w:lang w:val="es-CL" w:eastAsia="es-CL" w:bidi="ar-SA"/>
        </w:rPr>
      </w:pPr>
    </w:p>
    <w:p w14:paraId="3B6944A7" w14:textId="77777777" w:rsidR="005044D0" w:rsidRDefault="005044D0" w:rsidP="00A35907">
      <w:pPr>
        <w:pStyle w:val="Textoindependiente"/>
        <w:ind w:left="144"/>
        <w:jc w:val="both"/>
        <w:rPr>
          <w:rFonts w:asciiTheme="minorHAnsi" w:hAnsiTheme="minorHAnsi"/>
          <w:noProof/>
          <w:lang w:val="es-CL" w:eastAsia="es-CL" w:bidi="ar-SA"/>
        </w:rPr>
      </w:pPr>
    </w:p>
    <w:p w14:paraId="3089EA90" w14:textId="77777777" w:rsidR="005044D0" w:rsidRPr="00F822EA" w:rsidRDefault="005044D0" w:rsidP="00A35907">
      <w:pPr>
        <w:pStyle w:val="Textoindependiente"/>
        <w:ind w:left="144"/>
        <w:jc w:val="both"/>
        <w:rPr>
          <w:rFonts w:asciiTheme="minorHAnsi" w:hAnsiTheme="minorHAnsi"/>
        </w:rPr>
      </w:pPr>
    </w:p>
    <w:tbl>
      <w:tblPr>
        <w:tblStyle w:val="TableNormal"/>
        <w:tblW w:w="100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3"/>
        <w:gridCol w:w="363"/>
        <w:gridCol w:w="1250"/>
        <w:gridCol w:w="301"/>
        <w:gridCol w:w="1570"/>
        <w:gridCol w:w="1549"/>
        <w:gridCol w:w="371"/>
        <w:gridCol w:w="3101"/>
      </w:tblGrid>
      <w:tr w:rsidR="008A3D49" w:rsidRPr="00F822EA" w14:paraId="7E4AF99B" w14:textId="77777777" w:rsidTr="000A7145">
        <w:trPr>
          <w:trHeight w:val="299"/>
        </w:trPr>
        <w:tc>
          <w:tcPr>
            <w:tcW w:w="3196" w:type="dxa"/>
            <w:gridSpan w:val="3"/>
          </w:tcPr>
          <w:p w14:paraId="7E797074"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lastRenderedPageBreak/>
              <w:t xml:space="preserve">PERFIL DE CARGO </w:t>
            </w:r>
            <w:proofErr w:type="spellStart"/>
            <w:r w:rsidRPr="00F822EA">
              <w:rPr>
                <w:rFonts w:asciiTheme="minorHAnsi" w:hAnsiTheme="minorHAnsi"/>
                <w:b/>
                <w:sz w:val="24"/>
                <w:szCs w:val="24"/>
              </w:rPr>
              <w:t>Nº</w:t>
            </w:r>
            <w:proofErr w:type="spellEnd"/>
          </w:p>
        </w:tc>
        <w:tc>
          <w:tcPr>
            <w:tcW w:w="6892" w:type="dxa"/>
            <w:gridSpan w:val="5"/>
          </w:tcPr>
          <w:p w14:paraId="13DC1CD6" w14:textId="77777777" w:rsidR="008A3D49" w:rsidRPr="00F822EA" w:rsidRDefault="002E5303" w:rsidP="00A35907">
            <w:pPr>
              <w:pStyle w:val="TableParagraph"/>
              <w:spacing w:line="280" w:lineRule="exact"/>
              <w:ind w:left="123"/>
              <w:jc w:val="both"/>
              <w:rPr>
                <w:rFonts w:asciiTheme="minorHAnsi" w:hAnsiTheme="minorHAnsi"/>
                <w:b/>
                <w:sz w:val="24"/>
                <w:szCs w:val="24"/>
              </w:rPr>
            </w:pPr>
            <w:r w:rsidRPr="00F822EA">
              <w:rPr>
                <w:rFonts w:asciiTheme="minorHAnsi" w:hAnsiTheme="minorHAnsi"/>
                <w:b/>
                <w:sz w:val="24"/>
                <w:szCs w:val="24"/>
              </w:rPr>
              <w:t>05</w:t>
            </w:r>
          </w:p>
        </w:tc>
      </w:tr>
      <w:tr w:rsidR="008A3D49" w:rsidRPr="00F822EA" w14:paraId="22589DC0" w14:textId="77777777" w:rsidTr="000A7145">
        <w:trPr>
          <w:trHeight w:val="299"/>
        </w:trPr>
        <w:tc>
          <w:tcPr>
            <w:tcW w:w="10088" w:type="dxa"/>
            <w:gridSpan w:val="8"/>
            <w:shd w:val="clear" w:color="auto" w:fill="DFDFDF"/>
          </w:tcPr>
          <w:p w14:paraId="1D56B489" w14:textId="77777777" w:rsidR="008A3D49" w:rsidRPr="00F822EA" w:rsidRDefault="002E5303" w:rsidP="00A35907">
            <w:pPr>
              <w:pStyle w:val="TableParagraph"/>
              <w:spacing w:before="6" w:line="273" w:lineRule="exact"/>
              <w:ind w:left="71"/>
              <w:jc w:val="both"/>
              <w:rPr>
                <w:rFonts w:asciiTheme="minorHAnsi" w:hAnsiTheme="minorHAnsi"/>
                <w:b/>
                <w:sz w:val="24"/>
                <w:szCs w:val="24"/>
              </w:rPr>
            </w:pPr>
            <w:r w:rsidRPr="00F822EA">
              <w:rPr>
                <w:rFonts w:asciiTheme="minorHAnsi" w:hAnsiTheme="minorHAnsi"/>
                <w:b/>
                <w:sz w:val="24"/>
                <w:szCs w:val="24"/>
              </w:rPr>
              <w:t>I. IDENTIFICACIÓN DEL CARGO</w:t>
            </w:r>
          </w:p>
        </w:tc>
      </w:tr>
      <w:tr w:rsidR="008A3D49" w:rsidRPr="00F822EA" w14:paraId="31484BC7" w14:textId="77777777" w:rsidTr="000A7145">
        <w:trPr>
          <w:trHeight w:val="299"/>
        </w:trPr>
        <w:tc>
          <w:tcPr>
            <w:tcW w:w="3196" w:type="dxa"/>
            <w:gridSpan w:val="3"/>
          </w:tcPr>
          <w:p w14:paraId="3CA88825"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NOMBRE DEL CARGO</w:t>
            </w:r>
          </w:p>
        </w:tc>
        <w:tc>
          <w:tcPr>
            <w:tcW w:w="6892" w:type="dxa"/>
            <w:gridSpan w:val="5"/>
          </w:tcPr>
          <w:p w14:paraId="287BD287" w14:textId="77777777" w:rsidR="008A3D49" w:rsidRPr="00F822EA" w:rsidRDefault="002E5303" w:rsidP="00A35907">
            <w:pPr>
              <w:pStyle w:val="TableParagraph"/>
              <w:spacing w:line="280" w:lineRule="exact"/>
              <w:ind w:left="68"/>
              <w:jc w:val="both"/>
              <w:rPr>
                <w:rFonts w:asciiTheme="minorHAnsi" w:hAnsiTheme="minorHAnsi"/>
                <w:sz w:val="24"/>
                <w:szCs w:val="24"/>
              </w:rPr>
            </w:pPr>
            <w:r w:rsidRPr="00F822EA">
              <w:rPr>
                <w:rFonts w:asciiTheme="minorHAnsi" w:hAnsiTheme="minorHAnsi"/>
                <w:sz w:val="24"/>
                <w:szCs w:val="24"/>
              </w:rPr>
              <w:t>DOCENTE SEGUNDO CICLO</w:t>
            </w:r>
          </w:p>
        </w:tc>
      </w:tr>
      <w:tr w:rsidR="008A3D49" w:rsidRPr="00F822EA" w14:paraId="59F9C24F" w14:textId="77777777" w:rsidTr="000A7145">
        <w:trPr>
          <w:trHeight w:val="299"/>
        </w:trPr>
        <w:tc>
          <w:tcPr>
            <w:tcW w:w="3196" w:type="dxa"/>
            <w:gridSpan w:val="3"/>
          </w:tcPr>
          <w:p w14:paraId="3D8FD6C1"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LUGAR DE DESEMPEÑO</w:t>
            </w:r>
          </w:p>
        </w:tc>
        <w:tc>
          <w:tcPr>
            <w:tcW w:w="6892" w:type="dxa"/>
            <w:gridSpan w:val="5"/>
          </w:tcPr>
          <w:p w14:paraId="522E6C33" w14:textId="77777777" w:rsidR="008A3D49" w:rsidRPr="00F822EA" w:rsidRDefault="002E5303" w:rsidP="00A35907">
            <w:pPr>
              <w:pStyle w:val="TableParagraph"/>
              <w:spacing w:line="280" w:lineRule="exact"/>
              <w:ind w:left="68"/>
              <w:jc w:val="both"/>
              <w:rPr>
                <w:rFonts w:asciiTheme="minorHAnsi" w:hAnsiTheme="minorHAnsi"/>
                <w:sz w:val="24"/>
                <w:szCs w:val="24"/>
              </w:rPr>
            </w:pPr>
            <w:r w:rsidRPr="00F822EA">
              <w:rPr>
                <w:rFonts w:asciiTheme="minorHAnsi" w:hAnsiTheme="minorHAnsi"/>
                <w:sz w:val="24"/>
                <w:szCs w:val="24"/>
              </w:rPr>
              <w:t>COLEGIO CRISTIANO NOBEL</w:t>
            </w:r>
          </w:p>
        </w:tc>
      </w:tr>
      <w:tr w:rsidR="008A3D49" w:rsidRPr="00F822EA" w14:paraId="12BA84EF" w14:textId="77777777" w:rsidTr="000A7145">
        <w:trPr>
          <w:trHeight w:val="302"/>
        </w:trPr>
        <w:tc>
          <w:tcPr>
            <w:tcW w:w="3196" w:type="dxa"/>
            <w:gridSpan w:val="3"/>
          </w:tcPr>
          <w:p w14:paraId="5DA02C1C" w14:textId="77777777" w:rsidR="008A3D49" w:rsidRPr="00F822EA" w:rsidRDefault="002E5303" w:rsidP="00A35907">
            <w:pPr>
              <w:pStyle w:val="TableParagraph"/>
              <w:spacing w:before="1" w:line="280" w:lineRule="exact"/>
              <w:ind w:left="71"/>
              <w:jc w:val="both"/>
              <w:rPr>
                <w:rFonts w:asciiTheme="minorHAnsi" w:hAnsiTheme="minorHAnsi"/>
                <w:b/>
                <w:sz w:val="24"/>
                <w:szCs w:val="24"/>
              </w:rPr>
            </w:pPr>
            <w:r w:rsidRPr="00F822EA">
              <w:rPr>
                <w:rFonts w:asciiTheme="minorHAnsi" w:hAnsiTheme="minorHAnsi"/>
                <w:b/>
                <w:sz w:val="24"/>
                <w:szCs w:val="24"/>
              </w:rPr>
              <w:t>UNIDAD DE DESEMPEÑO</w:t>
            </w:r>
          </w:p>
        </w:tc>
        <w:tc>
          <w:tcPr>
            <w:tcW w:w="6892" w:type="dxa"/>
            <w:gridSpan w:val="5"/>
          </w:tcPr>
          <w:p w14:paraId="64C91F16" w14:textId="77777777" w:rsidR="008A3D49" w:rsidRPr="00F822EA" w:rsidRDefault="002E5303" w:rsidP="00A35907">
            <w:pPr>
              <w:pStyle w:val="TableParagraph"/>
              <w:spacing w:before="1" w:line="280" w:lineRule="exact"/>
              <w:ind w:left="68"/>
              <w:jc w:val="both"/>
              <w:rPr>
                <w:rFonts w:asciiTheme="minorHAnsi" w:hAnsiTheme="minorHAnsi"/>
                <w:sz w:val="24"/>
                <w:szCs w:val="24"/>
              </w:rPr>
            </w:pPr>
            <w:r w:rsidRPr="00F822EA">
              <w:rPr>
                <w:rFonts w:asciiTheme="minorHAnsi" w:hAnsiTheme="minorHAnsi"/>
                <w:sz w:val="24"/>
                <w:szCs w:val="24"/>
              </w:rPr>
              <w:t>SEGUNDO CICLO</w:t>
            </w:r>
          </w:p>
        </w:tc>
      </w:tr>
      <w:tr w:rsidR="008A3D49" w:rsidRPr="00F822EA" w14:paraId="0E102BCD" w14:textId="77777777" w:rsidTr="000A7145">
        <w:trPr>
          <w:trHeight w:val="299"/>
        </w:trPr>
        <w:tc>
          <w:tcPr>
            <w:tcW w:w="3196" w:type="dxa"/>
            <w:gridSpan w:val="3"/>
          </w:tcPr>
          <w:p w14:paraId="188A748E"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SUBROGA A</w:t>
            </w:r>
          </w:p>
        </w:tc>
        <w:tc>
          <w:tcPr>
            <w:tcW w:w="6892" w:type="dxa"/>
            <w:gridSpan w:val="5"/>
          </w:tcPr>
          <w:p w14:paraId="12A63A1D" w14:textId="77777777" w:rsidR="008A3D49" w:rsidRPr="00F822EA" w:rsidRDefault="002E5303" w:rsidP="00A35907">
            <w:pPr>
              <w:pStyle w:val="TableParagraph"/>
              <w:spacing w:line="280" w:lineRule="exact"/>
              <w:ind w:left="68"/>
              <w:jc w:val="both"/>
              <w:rPr>
                <w:rFonts w:asciiTheme="minorHAnsi" w:hAnsiTheme="minorHAnsi"/>
                <w:sz w:val="24"/>
                <w:szCs w:val="24"/>
              </w:rPr>
            </w:pPr>
            <w:r w:rsidRPr="00F822EA">
              <w:rPr>
                <w:rFonts w:asciiTheme="minorHAnsi" w:hAnsiTheme="minorHAnsi"/>
                <w:sz w:val="24"/>
                <w:szCs w:val="24"/>
              </w:rPr>
              <w:t>DOCENTE</w:t>
            </w:r>
          </w:p>
        </w:tc>
      </w:tr>
      <w:tr w:rsidR="008A3D49" w:rsidRPr="00F822EA" w14:paraId="7342CEF7" w14:textId="77777777" w:rsidTr="000A7145">
        <w:trPr>
          <w:trHeight w:val="299"/>
        </w:trPr>
        <w:tc>
          <w:tcPr>
            <w:tcW w:w="3196" w:type="dxa"/>
            <w:gridSpan w:val="3"/>
          </w:tcPr>
          <w:p w14:paraId="1D6D12F8"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ES SUBROGADO POR</w:t>
            </w:r>
          </w:p>
        </w:tc>
        <w:tc>
          <w:tcPr>
            <w:tcW w:w="6892" w:type="dxa"/>
            <w:gridSpan w:val="5"/>
          </w:tcPr>
          <w:p w14:paraId="7C7D701C" w14:textId="77777777" w:rsidR="008A3D49" w:rsidRPr="00F822EA" w:rsidRDefault="002E5303" w:rsidP="00A35907">
            <w:pPr>
              <w:pStyle w:val="TableParagraph"/>
              <w:spacing w:line="280" w:lineRule="exact"/>
              <w:ind w:left="68"/>
              <w:jc w:val="both"/>
              <w:rPr>
                <w:rFonts w:asciiTheme="minorHAnsi" w:hAnsiTheme="minorHAnsi"/>
                <w:sz w:val="24"/>
                <w:szCs w:val="24"/>
              </w:rPr>
            </w:pPr>
            <w:r w:rsidRPr="00F822EA">
              <w:rPr>
                <w:rFonts w:asciiTheme="minorHAnsi" w:hAnsiTheme="minorHAnsi"/>
                <w:sz w:val="24"/>
                <w:szCs w:val="24"/>
              </w:rPr>
              <w:t>DOCENTE</w:t>
            </w:r>
          </w:p>
        </w:tc>
      </w:tr>
      <w:tr w:rsidR="008A3D49" w:rsidRPr="00F822EA" w14:paraId="6ADC08A4" w14:textId="77777777" w:rsidTr="000A7145">
        <w:trPr>
          <w:trHeight w:val="352"/>
        </w:trPr>
        <w:tc>
          <w:tcPr>
            <w:tcW w:w="10088" w:type="dxa"/>
            <w:gridSpan w:val="8"/>
            <w:shd w:val="clear" w:color="auto" w:fill="D9D9D9"/>
          </w:tcPr>
          <w:p w14:paraId="650AD00A" w14:textId="77777777" w:rsidR="008A3D49" w:rsidRPr="00F822EA" w:rsidRDefault="002E5303" w:rsidP="00A35907">
            <w:pPr>
              <w:pStyle w:val="TableParagraph"/>
              <w:jc w:val="both"/>
              <w:rPr>
                <w:rFonts w:asciiTheme="minorHAnsi" w:hAnsiTheme="minorHAnsi"/>
                <w:b/>
                <w:sz w:val="24"/>
                <w:szCs w:val="24"/>
              </w:rPr>
            </w:pPr>
            <w:r w:rsidRPr="00F822EA">
              <w:rPr>
                <w:rFonts w:asciiTheme="minorHAnsi" w:hAnsiTheme="minorHAnsi"/>
                <w:b/>
                <w:sz w:val="24"/>
                <w:szCs w:val="24"/>
              </w:rPr>
              <w:t>II. DESCRIPCIÓN DEL CARGO</w:t>
            </w:r>
          </w:p>
        </w:tc>
      </w:tr>
      <w:tr w:rsidR="008A3D49" w:rsidRPr="00F822EA" w14:paraId="5890448B" w14:textId="77777777" w:rsidTr="000A7145">
        <w:trPr>
          <w:trHeight w:val="333"/>
        </w:trPr>
        <w:tc>
          <w:tcPr>
            <w:tcW w:w="10088" w:type="dxa"/>
            <w:gridSpan w:val="8"/>
          </w:tcPr>
          <w:p w14:paraId="164462D5" w14:textId="77777777" w:rsidR="008A3D49" w:rsidRPr="00F822EA" w:rsidRDefault="002E5303" w:rsidP="00A35907">
            <w:pPr>
              <w:pStyle w:val="TableParagraph"/>
              <w:spacing w:line="292" w:lineRule="exact"/>
              <w:jc w:val="both"/>
              <w:rPr>
                <w:rFonts w:asciiTheme="minorHAnsi" w:hAnsiTheme="minorHAnsi"/>
                <w:b/>
                <w:sz w:val="24"/>
                <w:szCs w:val="24"/>
              </w:rPr>
            </w:pPr>
            <w:r w:rsidRPr="00F822EA">
              <w:rPr>
                <w:rFonts w:asciiTheme="minorHAnsi" w:hAnsiTheme="minorHAnsi"/>
                <w:b/>
                <w:sz w:val="24"/>
                <w:szCs w:val="24"/>
              </w:rPr>
              <w:t>OBJETIVO GENERAL DEL CARGO:</w:t>
            </w:r>
          </w:p>
        </w:tc>
      </w:tr>
      <w:tr w:rsidR="008A3D49" w:rsidRPr="00F822EA" w14:paraId="3E5866C4" w14:textId="77777777" w:rsidTr="000A7145">
        <w:trPr>
          <w:trHeight w:val="914"/>
        </w:trPr>
        <w:tc>
          <w:tcPr>
            <w:tcW w:w="10088" w:type="dxa"/>
            <w:gridSpan w:val="8"/>
          </w:tcPr>
          <w:p w14:paraId="31A2670F" w14:textId="77777777" w:rsidR="008A3D49" w:rsidRPr="00F822EA" w:rsidRDefault="002E5303" w:rsidP="00A35907">
            <w:pPr>
              <w:pStyle w:val="TableParagraph"/>
              <w:ind w:right="95"/>
              <w:jc w:val="both"/>
              <w:rPr>
                <w:rFonts w:asciiTheme="minorHAnsi" w:hAnsiTheme="minorHAnsi"/>
                <w:sz w:val="24"/>
                <w:szCs w:val="24"/>
              </w:rPr>
            </w:pPr>
            <w:r w:rsidRPr="00F822EA">
              <w:rPr>
                <w:rFonts w:asciiTheme="minorHAnsi" w:hAnsiTheme="minorHAnsi"/>
                <w:sz w:val="24"/>
                <w:szCs w:val="24"/>
              </w:rPr>
              <w:t xml:space="preserve">Profesional de la educación, lleva a cabo directamente los procesos sistemáticos de enseñanza y formación, lo que incluye, diagnóstico, planificación, ejecución y evaluación de los dichos procesos y de las actividades educativas complementarias que tienen lugar en el Segundo </w:t>
            </w:r>
            <w:r w:rsidR="004C4B30" w:rsidRPr="00F822EA">
              <w:rPr>
                <w:rFonts w:asciiTheme="minorHAnsi" w:hAnsiTheme="minorHAnsi"/>
                <w:sz w:val="24"/>
                <w:szCs w:val="24"/>
              </w:rPr>
              <w:t>Ciclo Básico</w:t>
            </w:r>
            <w:r w:rsidRPr="00F822EA">
              <w:rPr>
                <w:rFonts w:asciiTheme="minorHAnsi" w:hAnsiTheme="minorHAnsi"/>
                <w:sz w:val="24"/>
                <w:szCs w:val="24"/>
              </w:rPr>
              <w:t>.</w:t>
            </w:r>
          </w:p>
        </w:tc>
      </w:tr>
      <w:tr w:rsidR="008A3D49" w:rsidRPr="00F822EA" w14:paraId="0FD6140F" w14:textId="77777777" w:rsidTr="000A7145">
        <w:trPr>
          <w:trHeight w:val="352"/>
        </w:trPr>
        <w:tc>
          <w:tcPr>
            <w:tcW w:w="10088" w:type="dxa"/>
            <w:gridSpan w:val="8"/>
          </w:tcPr>
          <w:p w14:paraId="606B4F82" w14:textId="77777777" w:rsidR="008A3D49" w:rsidRPr="00F822EA" w:rsidRDefault="002E5303" w:rsidP="00A35907">
            <w:pPr>
              <w:pStyle w:val="TableParagraph"/>
              <w:spacing w:line="292" w:lineRule="exact"/>
              <w:jc w:val="both"/>
              <w:rPr>
                <w:rFonts w:asciiTheme="minorHAnsi" w:hAnsiTheme="minorHAnsi"/>
                <w:b/>
                <w:sz w:val="24"/>
                <w:szCs w:val="24"/>
              </w:rPr>
            </w:pPr>
            <w:r w:rsidRPr="00F822EA">
              <w:rPr>
                <w:rFonts w:asciiTheme="minorHAnsi" w:hAnsiTheme="minorHAnsi"/>
                <w:b/>
                <w:sz w:val="24"/>
                <w:szCs w:val="24"/>
              </w:rPr>
              <w:t>FUNCIONES PRINCIPALES DEL CARGO</w:t>
            </w:r>
          </w:p>
        </w:tc>
      </w:tr>
      <w:tr w:rsidR="008A3D49" w:rsidRPr="00F822EA" w14:paraId="0E869DBB" w14:textId="77777777" w:rsidTr="000A7145">
        <w:trPr>
          <w:trHeight w:val="323"/>
        </w:trPr>
        <w:tc>
          <w:tcPr>
            <w:tcW w:w="10088" w:type="dxa"/>
            <w:gridSpan w:val="8"/>
          </w:tcPr>
          <w:p w14:paraId="22CC3128" w14:textId="77777777" w:rsidR="008A3D49" w:rsidRPr="00F822EA" w:rsidRDefault="002E5303" w:rsidP="00A35907">
            <w:pPr>
              <w:pStyle w:val="TableParagraph"/>
              <w:jc w:val="both"/>
              <w:rPr>
                <w:rFonts w:asciiTheme="minorHAnsi" w:hAnsiTheme="minorHAnsi"/>
                <w:sz w:val="24"/>
                <w:szCs w:val="24"/>
              </w:rPr>
            </w:pPr>
            <w:r w:rsidRPr="00F822EA">
              <w:rPr>
                <w:rFonts w:asciiTheme="minorHAnsi" w:hAnsiTheme="minorHAnsi"/>
                <w:sz w:val="24"/>
                <w:szCs w:val="24"/>
              </w:rPr>
              <w:t>Realizar clases efectivas, adecuando estrategias para el aprendizaje con una constante evaluación.</w:t>
            </w:r>
          </w:p>
        </w:tc>
      </w:tr>
      <w:tr w:rsidR="008A3D49" w:rsidRPr="00F822EA" w14:paraId="7276569D" w14:textId="77777777" w:rsidTr="000A7145">
        <w:trPr>
          <w:trHeight w:val="295"/>
        </w:trPr>
        <w:tc>
          <w:tcPr>
            <w:tcW w:w="10088" w:type="dxa"/>
            <w:gridSpan w:val="8"/>
            <w:shd w:val="clear" w:color="auto" w:fill="D9D9D9"/>
          </w:tcPr>
          <w:p w14:paraId="5D5DCC60" w14:textId="77777777" w:rsidR="008A3D49" w:rsidRPr="00F822EA" w:rsidRDefault="002E5303" w:rsidP="00A35907">
            <w:pPr>
              <w:pStyle w:val="TableParagraph"/>
              <w:spacing w:line="275" w:lineRule="exact"/>
              <w:jc w:val="both"/>
              <w:rPr>
                <w:rFonts w:asciiTheme="minorHAnsi" w:hAnsiTheme="minorHAnsi"/>
                <w:b/>
                <w:sz w:val="24"/>
                <w:szCs w:val="24"/>
              </w:rPr>
            </w:pPr>
            <w:r w:rsidRPr="00F822EA">
              <w:rPr>
                <w:rFonts w:asciiTheme="minorHAnsi" w:hAnsiTheme="minorHAnsi"/>
                <w:b/>
                <w:sz w:val="24"/>
                <w:szCs w:val="24"/>
              </w:rPr>
              <w:t>III. REQUISITOS Y ESPECIFICACIONES PARA EL DESEMPEÑO DEL CARGO</w:t>
            </w:r>
          </w:p>
        </w:tc>
      </w:tr>
      <w:tr w:rsidR="008A3D49" w:rsidRPr="00F822EA" w14:paraId="4814BAC5" w14:textId="77777777" w:rsidTr="000A7145">
        <w:trPr>
          <w:trHeight w:val="292"/>
        </w:trPr>
        <w:tc>
          <w:tcPr>
            <w:tcW w:w="10088" w:type="dxa"/>
            <w:gridSpan w:val="8"/>
          </w:tcPr>
          <w:p w14:paraId="40E5B9C6" w14:textId="77777777" w:rsidR="008A3D49" w:rsidRPr="00F822EA" w:rsidRDefault="002E5303" w:rsidP="00A35907">
            <w:pPr>
              <w:pStyle w:val="TableParagraph"/>
              <w:spacing w:line="272" w:lineRule="exact"/>
              <w:jc w:val="both"/>
              <w:rPr>
                <w:rFonts w:asciiTheme="minorHAnsi" w:hAnsiTheme="minorHAnsi"/>
                <w:b/>
                <w:sz w:val="24"/>
                <w:szCs w:val="24"/>
              </w:rPr>
            </w:pPr>
            <w:r w:rsidRPr="00F822EA">
              <w:rPr>
                <w:rFonts w:asciiTheme="minorHAnsi" w:hAnsiTheme="minorHAnsi"/>
                <w:b/>
                <w:sz w:val="24"/>
                <w:szCs w:val="24"/>
              </w:rPr>
              <w:t>A.COMPETENCIAS BÁSICAS</w:t>
            </w:r>
          </w:p>
        </w:tc>
      </w:tr>
      <w:tr w:rsidR="008A3D49" w:rsidRPr="00F822EA" w14:paraId="6DF9A28C" w14:textId="77777777" w:rsidTr="000A7145">
        <w:trPr>
          <w:trHeight w:val="292"/>
        </w:trPr>
        <w:tc>
          <w:tcPr>
            <w:tcW w:w="10088" w:type="dxa"/>
            <w:gridSpan w:val="8"/>
          </w:tcPr>
          <w:p w14:paraId="5E4DE93D"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TITULO: PROFESOR DE EDUCACIÓN GENERAL BÁSICA</w:t>
            </w:r>
          </w:p>
        </w:tc>
      </w:tr>
      <w:tr w:rsidR="008A3D49" w:rsidRPr="00F822EA" w14:paraId="03A420D4" w14:textId="77777777" w:rsidTr="000A7145">
        <w:trPr>
          <w:trHeight w:val="585"/>
        </w:trPr>
        <w:tc>
          <w:tcPr>
            <w:tcW w:w="1583" w:type="dxa"/>
            <w:tcBorders>
              <w:right w:val="nil"/>
            </w:tcBorders>
          </w:tcPr>
          <w:p w14:paraId="1CDDC973"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UNIVERSIDAD</w:t>
            </w:r>
          </w:p>
          <w:p w14:paraId="03860C89" w14:textId="77777777" w:rsidR="008A3D49" w:rsidRPr="00F822EA" w:rsidRDefault="002E5303" w:rsidP="00A35907">
            <w:pPr>
              <w:pStyle w:val="TableParagraph"/>
              <w:spacing w:line="273" w:lineRule="exact"/>
              <w:jc w:val="both"/>
              <w:rPr>
                <w:rFonts w:asciiTheme="minorHAnsi" w:hAnsiTheme="minorHAnsi"/>
                <w:sz w:val="24"/>
                <w:szCs w:val="24"/>
              </w:rPr>
            </w:pPr>
            <w:r w:rsidRPr="00F822EA">
              <w:rPr>
                <w:rFonts w:asciiTheme="minorHAnsi" w:hAnsiTheme="minorHAnsi"/>
                <w:sz w:val="24"/>
                <w:szCs w:val="24"/>
              </w:rPr>
              <w:t>ACREDITADAS</w:t>
            </w:r>
          </w:p>
        </w:tc>
        <w:tc>
          <w:tcPr>
            <w:tcW w:w="363" w:type="dxa"/>
            <w:tcBorders>
              <w:left w:val="nil"/>
              <w:right w:val="nil"/>
            </w:tcBorders>
          </w:tcPr>
          <w:p w14:paraId="489B8962" w14:textId="77777777" w:rsidR="008A3D49" w:rsidRPr="00F822EA" w:rsidRDefault="002E5303" w:rsidP="00A35907">
            <w:pPr>
              <w:pStyle w:val="TableParagraph"/>
              <w:spacing w:line="292" w:lineRule="exact"/>
              <w:ind w:left="101"/>
              <w:jc w:val="both"/>
              <w:rPr>
                <w:rFonts w:asciiTheme="minorHAnsi" w:hAnsiTheme="minorHAnsi"/>
                <w:sz w:val="24"/>
                <w:szCs w:val="24"/>
              </w:rPr>
            </w:pPr>
            <w:r w:rsidRPr="00F822EA">
              <w:rPr>
                <w:rFonts w:asciiTheme="minorHAnsi" w:hAnsiTheme="minorHAnsi"/>
                <w:sz w:val="24"/>
                <w:szCs w:val="24"/>
              </w:rPr>
              <w:t>O</w:t>
            </w:r>
          </w:p>
        </w:tc>
        <w:tc>
          <w:tcPr>
            <w:tcW w:w="1551" w:type="dxa"/>
            <w:gridSpan w:val="2"/>
            <w:tcBorders>
              <w:left w:val="nil"/>
              <w:right w:val="nil"/>
            </w:tcBorders>
          </w:tcPr>
          <w:p w14:paraId="11F2557D" w14:textId="77777777" w:rsidR="008A3D49" w:rsidRPr="00F822EA" w:rsidRDefault="002E5303" w:rsidP="00A35907">
            <w:pPr>
              <w:pStyle w:val="TableParagraph"/>
              <w:spacing w:line="292" w:lineRule="exact"/>
              <w:ind w:left="110"/>
              <w:jc w:val="both"/>
              <w:rPr>
                <w:rFonts w:asciiTheme="minorHAnsi" w:hAnsiTheme="minorHAnsi"/>
                <w:sz w:val="24"/>
                <w:szCs w:val="24"/>
              </w:rPr>
            </w:pPr>
            <w:r w:rsidRPr="00F822EA">
              <w:rPr>
                <w:rFonts w:asciiTheme="minorHAnsi" w:hAnsiTheme="minorHAnsi"/>
                <w:sz w:val="24"/>
                <w:szCs w:val="24"/>
              </w:rPr>
              <w:t>INSTITUCIÓN:</w:t>
            </w:r>
          </w:p>
        </w:tc>
        <w:tc>
          <w:tcPr>
            <w:tcW w:w="1570" w:type="dxa"/>
            <w:tcBorders>
              <w:left w:val="nil"/>
              <w:right w:val="nil"/>
            </w:tcBorders>
          </w:tcPr>
          <w:p w14:paraId="18C64A92" w14:textId="77777777" w:rsidR="008A3D49" w:rsidRPr="00F822EA" w:rsidRDefault="002E5303" w:rsidP="00A35907">
            <w:pPr>
              <w:pStyle w:val="TableParagraph"/>
              <w:spacing w:line="292" w:lineRule="exact"/>
              <w:ind w:left="111"/>
              <w:jc w:val="both"/>
              <w:rPr>
                <w:rFonts w:asciiTheme="minorHAnsi" w:hAnsiTheme="minorHAnsi"/>
                <w:sz w:val="24"/>
                <w:szCs w:val="24"/>
              </w:rPr>
            </w:pPr>
            <w:r w:rsidRPr="00F822EA">
              <w:rPr>
                <w:rFonts w:asciiTheme="minorHAnsi" w:hAnsiTheme="minorHAnsi"/>
                <w:sz w:val="24"/>
                <w:szCs w:val="24"/>
              </w:rPr>
              <w:t>UNIVERSIDAD</w:t>
            </w:r>
          </w:p>
        </w:tc>
        <w:tc>
          <w:tcPr>
            <w:tcW w:w="1549" w:type="dxa"/>
            <w:tcBorders>
              <w:left w:val="nil"/>
              <w:right w:val="nil"/>
            </w:tcBorders>
          </w:tcPr>
          <w:p w14:paraId="0A277253" w14:textId="77777777" w:rsidR="008A3D49" w:rsidRPr="00F822EA" w:rsidRDefault="002E5303" w:rsidP="00A35907">
            <w:pPr>
              <w:pStyle w:val="TableParagraph"/>
              <w:spacing w:line="292" w:lineRule="exact"/>
              <w:ind w:left="110"/>
              <w:jc w:val="both"/>
              <w:rPr>
                <w:rFonts w:asciiTheme="minorHAnsi" w:hAnsiTheme="minorHAnsi"/>
                <w:sz w:val="24"/>
                <w:szCs w:val="24"/>
              </w:rPr>
            </w:pPr>
            <w:r w:rsidRPr="00F822EA">
              <w:rPr>
                <w:rFonts w:asciiTheme="minorHAnsi" w:hAnsiTheme="minorHAnsi"/>
                <w:sz w:val="24"/>
                <w:szCs w:val="24"/>
              </w:rPr>
              <w:t>TRADICIONAL</w:t>
            </w:r>
          </w:p>
        </w:tc>
        <w:tc>
          <w:tcPr>
            <w:tcW w:w="371" w:type="dxa"/>
            <w:tcBorders>
              <w:left w:val="nil"/>
              <w:right w:val="nil"/>
            </w:tcBorders>
          </w:tcPr>
          <w:p w14:paraId="26597EDE" w14:textId="77777777" w:rsidR="008A3D49" w:rsidRPr="00F822EA" w:rsidRDefault="002E5303" w:rsidP="00A35907">
            <w:pPr>
              <w:pStyle w:val="TableParagraph"/>
              <w:spacing w:line="292" w:lineRule="exact"/>
              <w:ind w:left="110"/>
              <w:jc w:val="both"/>
              <w:rPr>
                <w:rFonts w:asciiTheme="minorHAnsi" w:hAnsiTheme="minorHAnsi"/>
                <w:sz w:val="24"/>
                <w:szCs w:val="24"/>
              </w:rPr>
            </w:pPr>
            <w:r w:rsidRPr="00F822EA">
              <w:rPr>
                <w:rFonts w:asciiTheme="minorHAnsi" w:hAnsiTheme="minorHAnsi"/>
                <w:sz w:val="24"/>
                <w:szCs w:val="24"/>
              </w:rPr>
              <w:t>O</w:t>
            </w:r>
          </w:p>
        </w:tc>
        <w:tc>
          <w:tcPr>
            <w:tcW w:w="3101" w:type="dxa"/>
            <w:tcBorders>
              <w:left w:val="nil"/>
            </w:tcBorders>
          </w:tcPr>
          <w:p w14:paraId="5264E4A3" w14:textId="77777777" w:rsidR="008A3D49" w:rsidRPr="00F822EA" w:rsidRDefault="002E5303" w:rsidP="00A35907">
            <w:pPr>
              <w:pStyle w:val="TableParagraph"/>
              <w:spacing w:line="292" w:lineRule="exact"/>
              <w:ind w:left="109"/>
              <w:jc w:val="both"/>
              <w:rPr>
                <w:rFonts w:asciiTheme="minorHAnsi" w:hAnsiTheme="minorHAnsi"/>
                <w:sz w:val="24"/>
                <w:szCs w:val="24"/>
              </w:rPr>
            </w:pPr>
            <w:r w:rsidRPr="00F822EA">
              <w:rPr>
                <w:rFonts w:asciiTheme="minorHAnsi" w:hAnsiTheme="minorHAnsi"/>
                <w:sz w:val="24"/>
                <w:szCs w:val="24"/>
              </w:rPr>
              <w:t>PARTICULARES</w:t>
            </w:r>
          </w:p>
        </w:tc>
      </w:tr>
      <w:tr w:rsidR="008A3D49" w:rsidRPr="00F822EA" w14:paraId="1002D27D" w14:textId="77777777" w:rsidTr="000A7145">
        <w:trPr>
          <w:trHeight w:val="587"/>
        </w:trPr>
        <w:tc>
          <w:tcPr>
            <w:tcW w:w="10088" w:type="dxa"/>
            <w:gridSpan w:val="8"/>
          </w:tcPr>
          <w:p w14:paraId="4A8C0FCD"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OTROS TITULOS:</w:t>
            </w:r>
          </w:p>
          <w:p w14:paraId="7A46FA72" w14:textId="77777777" w:rsidR="008A3D49" w:rsidRPr="00F822EA" w:rsidRDefault="002E5303" w:rsidP="00A35907">
            <w:pPr>
              <w:pStyle w:val="TableParagraph"/>
              <w:spacing w:before="2" w:line="273" w:lineRule="exact"/>
              <w:jc w:val="both"/>
              <w:rPr>
                <w:rFonts w:asciiTheme="minorHAnsi" w:hAnsiTheme="minorHAnsi"/>
                <w:sz w:val="24"/>
                <w:szCs w:val="24"/>
              </w:rPr>
            </w:pPr>
            <w:r w:rsidRPr="00F822EA">
              <w:rPr>
                <w:rFonts w:asciiTheme="minorHAnsi" w:hAnsiTheme="minorHAnsi"/>
                <w:sz w:val="24"/>
                <w:szCs w:val="24"/>
              </w:rPr>
              <w:t>Mención en Lenguaje, Matemáticas, Ciencias, Tecnología, etc.</w:t>
            </w:r>
          </w:p>
        </w:tc>
      </w:tr>
      <w:tr w:rsidR="008A3D49" w:rsidRPr="00F822EA" w14:paraId="787048A1" w14:textId="77777777" w:rsidTr="000A7145">
        <w:trPr>
          <w:trHeight w:val="292"/>
        </w:trPr>
        <w:tc>
          <w:tcPr>
            <w:tcW w:w="10088" w:type="dxa"/>
            <w:gridSpan w:val="8"/>
          </w:tcPr>
          <w:p w14:paraId="5751CE9D"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AÑOS DE EXPERIENCIA: Uno como mínimo</w:t>
            </w:r>
          </w:p>
        </w:tc>
      </w:tr>
      <w:tr w:rsidR="008A3D49" w:rsidRPr="00F822EA" w14:paraId="26C30AEA" w14:textId="77777777" w:rsidTr="000A7145">
        <w:trPr>
          <w:trHeight w:val="292"/>
        </w:trPr>
        <w:tc>
          <w:tcPr>
            <w:tcW w:w="10088" w:type="dxa"/>
            <w:gridSpan w:val="8"/>
          </w:tcPr>
          <w:p w14:paraId="069F4267"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OTROS: Carta recomendación pastoral</w:t>
            </w:r>
          </w:p>
        </w:tc>
      </w:tr>
    </w:tbl>
    <w:p w14:paraId="23866DE7" w14:textId="77777777" w:rsidR="008A3D49" w:rsidRPr="00F822EA" w:rsidRDefault="008A3D49" w:rsidP="00A35907">
      <w:pPr>
        <w:spacing w:line="272" w:lineRule="exact"/>
        <w:jc w:val="both"/>
        <w:rPr>
          <w:rFonts w:asciiTheme="minorHAnsi" w:hAnsiTheme="minorHAnsi"/>
          <w:sz w:val="24"/>
          <w:szCs w:val="24"/>
        </w:rPr>
        <w:sectPr w:rsidR="008A3D49" w:rsidRPr="00F822EA" w:rsidSect="00C80789">
          <w:pgSz w:w="12242" w:h="18722" w:code="14"/>
          <w:pgMar w:top="1134" w:right="1134" w:bottom="1134" w:left="1077" w:header="0" w:footer="984" w:gutter="0"/>
          <w:cols w:space="720"/>
        </w:sectPr>
      </w:pPr>
    </w:p>
    <w:p w14:paraId="7BC38368" w14:textId="35F86596" w:rsidR="008A3D49" w:rsidRPr="00F822EA" w:rsidRDefault="008A3D49" w:rsidP="000A7145">
      <w:pPr>
        <w:pStyle w:val="Textoindependiente"/>
        <w:ind w:left="144"/>
        <w:jc w:val="both"/>
        <w:rPr>
          <w:rFonts w:asciiTheme="minorHAnsi" w:hAnsiTheme="minorHAnsi"/>
        </w:rPr>
      </w:pPr>
    </w:p>
    <w:tbl>
      <w:tblPr>
        <w:tblStyle w:val="TableNormal"/>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2153"/>
        <w:gridCol w:w="5927"/>
        <w:gridCol w:w="851"/>
      </w:tblGrid>
      <w:tr w:rsidR="008A3D49" w:rsidRPr="00F822EA" w14:paraId="17E2A56A" w14:textId="77777777" w:rsidTr="00333A74">
        <w:trPr>
          <w:trHeight w:val="299"/>
        </w:trPr>
        <w:tc>
          <w:tcPr>
            <w:tcW w:w="3169" w:type="dxa"/>
            <w:gridSpan w:val="2"/>
          </w:tcPr>
          <w:p w14:paraId="16952019"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 xml:space="preserve">PERFIL DE CARGO </w:t>
            </w:r>
            <w:proofErr w:type="spellStart"/>
            <w:r w:rsidRPr="00F822EA">
              <w:rPr>
                <w:rFonts w:asciiTheme="minorHAnsi" w:hAnsiTheme="minorHAnsi"/>
                <w:b/>
                <w:sz w:val="24"/>
                <w:szCs w:val="24"/>
              </w:rPr>
              <w:t>Nº</w:t>
            </w:r>
            <w:proofErr w:type="spellEnd"/>
          </w:p>
        </w:tc>
        <w:tc>
          <w:tcPr>
            <w:tcW w:w="6778" w:type="dxa"/>
            <w:gridSpan w:val="2"/>
          </w:tcPr>
          <w:p w14:paraId="71FD2789" w14:textId="77777777" w:rsidR="008A3D49" w:rsidRPr="00F822EA" w:rsidRDefault="002E5303" w:rsidP="00A35907">
            <w:pPr>
              <w:pStyle w:val="TableParagraph"/>
              <w:spacing w:line="280" w:lineRule="exact"/>
              <w:ind w:left="127"/>
              <w:jc w:val="both"/>
              <w:rPr>
                <w:rFonts w:asciiTheme="minorHAnsi" w:hAnsiTheme="minorHAnsi"/>
                <w:b/>
                <w:sz w:val="24"/>
                <w:szCs w:val="24"/>
              </w:rPr>
            </w:pPr>
            <w:r w:rsidRPr="00F822EA">
              <w:rPr>
                <w:rFonts w:asciiTheme="minorHAnsi" w:hAnsiTheme="minorHAnsi"/>
                <w:b/>
                <w:sz w:val="24"/>
                <w:szCs w:val="24"/>
              </w:rPr>
              <w:t>06</w:t>
            </w:r>
          </w:p>
        </w:tc>
      </w:tr>
      <w:tr w:rsidR="008A3D49" w:rsidRPr="00F822EA" w14:paraId="61F8C8E8" w14:textId="77777777" w:rsidTr="00333A74">
        <w:trPr>
          <w:trHeight w:val="299"/>
        </w:trPr>
        <w:tc>
          <w:tcPr>
            <w:tcW w:w="9947" w:type="dxa"/>
            <w:gridSpan w:val="4"/>
            <w:shd w:val="clear" w:color="auto" w:fill="DFDFDF"/>
          </w:tcPr>
          <w:p w14:paraId="6CF083AF" w14:textId="77777777" w:rsidR="008A3D49" w:rsidRPr="00F822EA" w:rsidRDefault="002E5303" w:rsidP="00A35907">
            <w:pPr>
              <w:pStyle w:val="TableParagraph"/>
              <w:spacing w:before="6" w:line="273" w:lineRule="exact"/>
              <w:ind w:left="71"/>
              <w:jc w:val="both"/>
              <w:rPr>
                <w:rFonts w:asciiTheme="minorHAnsi" w:hAnsiTheme="minorHAnsi"/>
                <w:b/>
                <w:sz w:val="24"/>
                <w:szCs w:val="24"/>
              </w:rPr>
            </w:pPr>
            <w:r w:rsidRPr="00F822EA">
              <w:rPr>
                <w:rFonts w:asciiTheme="minorHAnsi" w:hAnsiTheme="minorHAnsi"/>
                <w:b/>
                <w:sz w:val="24"/>
                <w:szCs w:val="24"/>
              </w:rPr>
              <w:t>I. IDENTIFICACIÓN DEL CARGO</w:t>
            </w:r>
          </w:p>
        </w:tc>
      </w:tr>
      <w:tr w:rsidR="008A3D49" w:rsidRPr="00F822EA" w14:paraId="0D69B5FB" w14:textId="77777777" w:rsidTr="00333A74">
        <w:trPr>
          <w:trHeight w:val="299"/>
        </w:trPr>
        <w:tc>
          <w:tcPr>
            <w:tcW w:w="3169" w:type="dxa"/>
            <w:gridSpan w:val="2"/>
          </w:tcPr>
          <w:p w14:paraId="204061B2"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NOMBRE DEL CARGO</w:t>
            </w:r>
          </w:p>
        </w:tc>
        <w:tc>
          <w:tcPr>
            <w:tcW w:w="6778" w:type="dxa"/>
            <w:gridSpan w:val="2"/>
          </w:tcPr>
          <w:p w14:paraId="60F0B557" w14:textId="77777777" w:rsidR="008A3D49" w:rsidRPr="00F822EA" w:rsidRDefault="002E5303" w:rsidP="00A35907">
            <w:pPr>
              <w:pStyle w:val="TableParagraph"/>
              <w:spacing w:line="280" w:lineRule="exact"/>
              <w:ind w:left="71"/>
              <w:jc w:val="both"/>
              <w:rPr>
                <w:rFonts w:asciiTheme="minorHAnsi" w:hAnsiTheme="minorHAnsi"/>
                <w:sz w:val="24"/>
                <w:szCs w:val="24"/>
              </w:rPr>
            </w:pPr>
            <w:r w:rsidRPr="00F822EA">
              <w:rPr>
                <w:rFonts w:asciiTheme="minorHAnsi" w:hAnsiTheme="minorHAnsi"/>
                <w:sz w:val="24"/>
                <w:szCs w:val="24"/>
              </w:rPr>
              <w:t>EDUCADORA DE PÁRVULOS</w:t>
            </w:r>
          </w:p>
        </w:tc>
      </w:tr>
      <w:tr w:rsidR="008A3D49" w:rsidRPr="00F822EA" w14:paraId="076DD147" w14:textId="77777777" w:rsidTr="00333A74">
        <w:trPr>
          <w:trHeight w:val="299"/>
        </w:trPr>
        <w:tc>
          <w:tcPr>
            <w:tcW w:w="3169" w:type="dxa"/>
            <w:gridSpan w:val="2"/>
          </w:tcPr>
          <w:p w14:paraId="2B771CD3"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LUGAR DE DESEMPEÑO</w:t>
            </w:r>
          </w:p>
        </w:tc>
        <w:tc>
          <w:tcPr>
            <w:tcW w:w="6778" w:type="dxa"/>
            <w:gridSpan w:val="2"/>
          </w:tcPr>
          <w:p w14:paraId="13999ECD" w14:textId="77777777" w:rsidR="008A3D49" w:rsidRPr="00F822EA" w:rsidRDefault="002E5303" w:rsidP="00A35907">
            <w:pPr>
              <w:pStyle w:val="TableParagraph"/>
              <w:spacing w:line="280" w:lineRule="exact"/>
              <w:ind w:left="71"/>
              <w:jc w:val="both"/>
              <w:rPr>
                <w:rFonts w:asciiTheme="minorHAnsi" w:hAnsiTheme="minorHAnsi"/>
                <w:sz w:val="24"/>
                <w:szCs w:val="24"/>
              </w:rPr>
            </w:pPr>
            <w:r w:rsidRPr="00F822EA">
              <w:rPr>
                <w:rFonts w:asciiTheme="minorHAnsi" w:hAnsiTheme="minorHAnsi"/>
                <w:sz w:val="24"/>
                <w:szCs w:val="24"/>
              </w:rPr>
              <w:t>COLEGIO CRISTIANO NOBEL</w:t>
            </w:r>
          </w:p>
        </w:tc>
      </w:tr>
      <w:tr w:rsidR="008A3D49" w:rsidRPr="00F822EA" w14:paraId="18F25B86" w14:textId="77777777" w:rsidTr="00333A74">
        <w:trPr>
          <w:trHeight w:val="302"/>
        </w:trPr>
        <w:tc>
          <w:tcPr>
            <w:tcW w:w="3169" w:type="dxa"/>
            <w:gridSpan w:val="2"/>
          </w:tcPr>
          <w:p w14:paraId="1B024A1E" w14:textId="77777777" w:rsidR="008A3D49" w:rsidRPr="00F822EA" w:rsidRDefault="002E5303" w:rsidP="00A35907">
            <w:pPr>
              <w:pStyle w:val="TableParagraph"/>
              <w:spacing w:before="1" w:line="280" w:lineRule="exact"/>
              <w:ind w:left="71"/>
              <w:jc w:val="both"/>
              <w:rPr>
                <w:rFonts w:asciiTheme="minorHAnsi" w:hAnsiTheme="minorHAnsi"/>
                <w:b/>
                <w:sz w:val="24"/>
                <w:szCs w:val="24"/>
              </w:rPr>
            </w:pPr>
            <w:r w:rsidRPr="00F822EA">
              <w:rPr>
                <w:rFonts w:asciiTheme="minorHAnsi" w:hAnsiTheme="minorHAnsi"/>
                <w:b/>
                <w:sz w:val="24"/>
                <w:szCs w:val="24"/>
              </w:rPr>
              <w:t>UNIDAD DE DESEMPEÑO</w:t>
            </w:r>
          </w:p>
        </w:tc>
        <w:tc>
          <w:tcPr>
            <w:tcW w:w="6778" w:type="dxa"/>
            <w:gridSpan w:val="2"/>
          </w:tcPr>
          <w:p w14:paraId="41E212A7" w14:textId="77777777" w:rsidR="008A3D49" w:rsidRPr="00F822EA" w:rsidRDefault="002E5303" w:rsidP="00A35907">
            <w:pPr>
              <w:pStyle w:val="TableParagraph"/>
              <w:spacing w:before="1" w:line="280" w:lineRule="exact"/>
              <w:ind w:left="71"/>
              <w:jc w:val="both"/>
              <w:rPr>
                <w:rFonts w:asciiTheme="minorHAnsi" w:hAnsiTheme="minorHAnsi"/>
                <w:sz w:val="24"/>
                <w:szCs w:val="24"/>
              </w:rPr>
            </w:pPr>
            <w:r w:rsidRPr="00F822EA">
              <w:rPr>
                <w:rFonts w:asciiTheme="minorHAnsi" w:hAnsiTheme="minorHAnsi"/>
                <w:sz w:val="24"/>
                <w:szCs w:val="24"/>
              </w:rPr>
              <w:t>SEGUNDO NIVEL DE TRANSICIÓN</w:t>
            </w:r>
          </w:p>
        </w:tc>
      </w:tr>
      <w:tr w:rsidR="008A3D49" w:rsidRPr="00F822EA" w14:paraId="03A63797" w14:textId="77777777" w:rsidTr="00333A74">
        <w:trPr>
          <w:trHeight w:val="299"/>
        </w:trPr>
        <w:tc>
          <w:tcPr>
            <w:tcW w:w="3169" w:type="dxa"/>
            <w:gridSpan w:val="2"/>
          </w:tcPr>
          <w:p w14:paraId="24ADE8C4"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SUBROGA A</w:t>
            </w:r>
          </w:p>
        </w:tc>
        <w:tc>
          <w:tcPr>
            <w:tcW w:w="6778" w:type="dxa"/>
            <w:gridSpan w:val="2"/>
          </w:tcPr>
          <w:p w14:paraId="3EC76CD0" w14:textId="77777777" w:rsidR="008A3D49" w:rsidRPr="00F822EA" w:rsidRDefault="002E5303" w:rsidP="00A35907">
            <w:pPr>
              <w:pStyle w:val="TableParagraph"/>
              <w:spacing w:line="280" w:lineRule="exact"/>
              <w:ind w:left="71"/>
              <w:jc w:val="both"/>
              <w:rPr>
                <w:rFonts w:asciiTheme="minorHAnsi" w:hAnsiTheme="minorHAnsi"/>
                <w:sz w:val="24"/>
                <w:szCs w:val="24"/>
              </w:rPr>
            </w:pPr>
            <w:r w:rsidRPr="00F822EA">
              <w:rPr>
                <w:rFonts w:asciiTheme="minorHAnsi" w:hAnsiTheme="minorHAnsi"/>
                <w:sz w:val="24"/>
                <w:szCs w:val="24"/>
              </w:rPr>
              <w:t>NO</w:t>
            </w:r>
          </w:p>
        </w:tc>
      </w:tr>
      <w:tr w:rsidR="008A3D49" w:rsidRPr="00F822EA" w14:paraId="575CF00C" w14:textId="77777777" w:rsidTr="00333A74">
        <w:trPr>
          <w:trHeight w:val="299"/>
        </w:trPr>
        <w:tc>
          <w:tcPr>
            <w:tcW w:w="3169" w:type="dxa"/>
            <w:gridSpan w:val="2"/>
          </w:tcPr>
          <w:p w14:paraId="1AAF4F09" w14:textId="77777777" w:rsidR="008A3D49" w:rsidRPr="00F822EA" w:rsidRDefault="002E5303" w:rsidP="00A35907">
            <w:pPr>
              <w:pStyle w:val="TableParagraph"/>
              <w:spacing w:line="280" w:lineRule="exact"/>
              <w:ind w:left="71"/>
              <w:jc w:val="both"/>
              <w:rPr>
                <w:rFonts w:asciiTheme="minorHAnsi" w:hAnsiTheme="minorHAnsi"/>
                <w:b/>
                <w:sz w:val="24"/>
                <w:szCs w:val="24"/>
              </w:rPr>
            </w:pPr>
            <w:r w:rsidRPr="00F822EA">
              <w:rPr>
                <w:rFonts w:asciiTheme="minorHAnsi" w:hAnsiTheme="minorHAnsi"/>
                <w:b/>
                <w:sz w:val="24"/>
                <w:szCs w:val="24"/>
              </w:rPr>
              <w:t>ES SUBROGADO POR</w:t>
            </w:r>
          </w:p>
        </w:tc>
        <w:tc>
          <w:tcPr>
            <w:tcW w:w="6778" w:type="dxa"/>
            <w:gridSpan w:val="2"/>
          </w:tcPr>
          <w:p w14:paraId="5277C211" w14:textId="77777777" w:rsidR="008A3D49" w:rsidRPr="00F822EA" w:rsidRDefault="002E5303" w:rsidP="00A35907">
            <w:pPr>
              <w:pStyle w:val="TableParagraph"/>
              <w:spacing w:line="280" w:lineRule="exact"/>
              <w:ind w:left="71"/>
              <w:jc w:val="both"/>
              <w:rPr>
                <w:rFonts w:asciiTheme="minorHAnsi" w:hAnsiTheme="minorHAnsi"/>
                <w:sz w:val="24"/>
                <w:szCs w:val="24"/>
              </w:rPr>
            </w:pPr>
            <w:r w:rsidRPr="00F822EA">
              <w:rPr>
                <w:rFonts w:asciiTheme="minorHAnsi" w:hAnsiTheme="minorHAnsi"/>
                <w:sz w:val="24"/>
                <w:szCs w:val="24"/>
              </w:rPr>
              <w:t>ASISTENTE DE PÁRVULOS</w:t>
            </w:r>
          </w:p>
        </w:tc>
      </w:tr>
      <w:tr w:rsidR="008A3D49" w:rsidRPr="00F822EA" w14:paraId="64FBE89D" w14:textId="77777777" w:rsidTr="00333A74">
        <w:trPr>
          <w:trHeight w:val="352"/>
        </w:trPr>
        <w:tc>
          <w:tcPr>
            <w:tcW w:w="9947" w:type="dxa"/>
            <w:gridSpan w:val="4"/>
          </w:tcPr>
          <w:p w14:paraId="2371EF74" w14:textId="77777777" w:rsidR="008A3D49" w:rsidRPr="00F822EA" w:rsidRDefault="002E5303" w:rsidP="00A35907">
            <w:pPr>
              <w:pStyle w:val="TableParagraph"/>
              <w:jc w:val="both"/>
              <w:rPr>
                <w:rFonts w:asciiTheme="minorHAnsi" w:hAnsiTheme="minorHAnsi"/>
                <w:b/>
                <w:sz w:val="24"/>
                <w:szCs w:val="24"/>
              </w:rPr>
            </w:pPr>
            <w:r w:rsidRPr="00F822EA">
              <w:rPr>
                <w:rFonts w:asciiTheme="minorHAnsi" w:hAnsiTheme="minorHAnsi"/>
                <w:b/>
                <w:sz w:val="24"/>
                <w:szCs w:val="24"/>
              </w:rPr>
              <w:t>II. DESCRIPCIÓN DEL CARGO</w:t>
            </w:r>
          </w:p>
        </w:tc>
      </w:tr>
      <w:tr w:rsidR="008A3D49" w:rsidRPr="00F822EA" w14:paraId="3E3CD6EE" w14:textId="77777777" w:rsidTr="00333A74">
        <w:trPr>
          <w:trHeight w:val="333"/>
        </w:trPr>
        <w:tc>
          <w:tcPr>
            <w:tcW w:w="9947" w:type="dxa"/>
            <w:gridSpan w:val="4"/>
          </w:tcPr>
          <w:p w14:paraId="2F17C712" w14:textId="77777777" w:rsidR="008A3D49" w:rsidRPr="00F822EA" w:rsidRDefault="002E5303" w:rsidP="00A35907">
            <w:pPr>
              <w:pStyle w:val="TableParagraph"/>
              <w:spacing w:line="292" w:lineRule="exact"/>
              <w:jc w:val="both"/>
              <w:rPr>
                <w:rFonts w:asciiTheme="minorHAnsi" w:hAnsiTheme="minorHAnsi"/>
                <w:b/>
                <w:sz w:val="24"/>
                <w:szCs w:val="24"/>
              </w:rPr>
            </w:pPr>
            <w:r w:rsidRPr="00F822EA">
              <w:rPr>
                <w:rFonts w:asciiTheme="minorHAnsi" w:hAnsiTheme="minorHAnsi"/>
                <w:b/>
                <w:sz w:val="24"/>
                <w:szCs w:val="24"/>
              </w:rPr>
              <w:t>OBJETIVO GENERAL DEL CARGO:</w:t>
            </w:r>
          </w:p>
        </w:tc>
      </w:tr>
      <w:tr w:rsidR="008A3D49" w:rsidRPr="00F822EA" w14:paraId="12CA5748" w14:textId="77777777" w:rsidTr="00333A74">
        <w:trPr>
          <w:trHeight w:val="914"/>
        </w:trPr>
        <w:tc>
          <w:tcPr>
            <w:tcW w:w="9947" w:type="dxa"/>
            <w:gridSpan w:val="4"/>
          </w:tcPr>
          <w:p w14:paraId="1F54C9B1" w14:textId="77777777" w:rsidR="008A3D49" w:rsidRPr="00F822EA" w:rsidRDefault="002E5303" w:rsidP="00A35907">
            <w:pPr>
              <w:pStyle w:val="TableParagraph"/>
              <w:jc w:val="both"/>
              <w:rPr>
                <w:rFonts w:asciiTheme="minorHAnsi" w:hAnsiTheme="minorHAnsi"/>
                <w:sz w:val="24"/>
                <w:szCs w:val="24"/>
              </w:rPr>
            </w:pPr>
            <w:r w:rsidRPr="00F822EA">
              <w:rPr>
                <w:rFonts w:asciiTheme="minorHAnsi" w:hAnsiTheme="minorHAnsi"/>
                <w:sz w:val="24"/>
                <w:szCs w:val="24"/>
              </w:rPr>
              <w:t xml:space="preserve">Favorecer aprendizajes de calidad en los primeros años de vida, desarrollando aspectos claves como los vínculos afectivos, la confianza básica, la identidad, el lenguaje, la </w:t>
            </w:r>
            <w:proofErr w:type="spellStart"/>
            <w:r w:rsidRPr="00F822EA">
              <w:rPr>
                <w:rFonts w:asciiTheme="minorHAnsi" w:hAnsiTheme="minorHAnsi"/>
                <w:sz w:val="24"/>
                <w:szCs w:val="24"/>
              </w:rPr>
              <w:t>sensomotricidad</w:t>
            </w:r>
            <w:proofErr w:type="spellEnd"/>
            <w:r w:rsidRPr="00F822EA">
              <w:rPr>
                <w:rFonts w:asciiTheme="minorHAnsi" w:hAnsiTheme="minorHAnsi"/>
                <w:sz w:val="24"/>
                <w:szCs w:val="24"/>
              </w:rPr>
              <w:t>, el pensamiento concreto y la representación simbólica.</w:t>
            </w:r>
          </w:p>
        </w:tc>
      </w:tr>
      <w:tr w:rsidR="008A3D49" w:rsidRPr="00F822EA" w14:paraId="7C63045D" w14:textId="77777777" w:rsidTr="00333A74">
        <w:trPr>
          <w:trHeight w:val="352"/>
        </w:trPr>
        <w:tc>
          <w:tcPr>
            <w:tcW w:w="9947" w:type="dxa"/>
            <w:gridSpan w:val="4"/>
          </w:tcPr>
          <w:p w14:paraId="77831FAC" w14:textId="77777777" w:rsidR="008A3D49" w:rsidRPr="00F822EA" w:rsidRDefault="002E5303" w:rsidP="00A35907">
            <w:pPr>
              <w:pStyle w:val="TableParagraph"/>
              <w:spacing w:line="292" w:lineRule="exact"/>
              <w:jc w:val="both"/>
              <w:rPr>
                <w:rFonts w:asciiTheme="minorHAnsi" w:hAnsiTheme="minorHAnsi"/>
                <w:b/>
                <w:sz w:val="24"/>
                <w:szCs w:val="24"/>
              </w:rPr>
            </w:pPr>
            <w:r w:rsidRPr="00F822EA">
              <w:rPr>
                <w:rFonts w:asciiTheme="minorHAnsi" w:hAnsiTheme="minorHAnsi"/>
                <w:b/>
                <w:sz w:val="24"/>
                <w:szCs w:val="24"/>
              </w:rPr>
              <w:t>FUNCIONES PRINCIPALES DEL CARGO</w:t>
            </w:r>
          </w:p>
        </w:tc>
      </w:tr>
      <w:tr w:rsidR="008A3D49" w:rsidRPr="00F822EA" w14:paraId="0048415D" w14:textId="77777777" w:rsidTr="000A7145">
        <w:trPr>
          <w:trHeight w:val="2449"/>
        </w:trPr>
        <w:tc>
          <w:tcPr>
            <w:tcW w:w="9947" w:type="dxa"/>
            <w:gridSpan w:val="4"/>
          </w:tcPr>
          <w:p w14:paraId="7DAB5FCA" w14:textId="77777777" w:rsidR="008A3D49" w:rsidRPr="00F822EA" w:rsidRDefault="002E5303" w:rsidP="00A35907">
            <w:pPr>
              <w:pStyle w:val="TableParagraph"/>
              <w:numPr>
                <w:ilvl w:val="0"/>
                <w:numId w:val="24"/>
              </w:numPr>
              <w:tabs>
                <w:tab w:val="left" w:pos="829"/>
              </w:tabs>
              <w:spacing w:line="292" w:lineRule="exact"/>
              <w:jc w:val="both"/>
              <w:rPr>
                <w:rFonts w:asciiTheme="minorHAnsi" w:hAnsiTheme="minorHAnsi"/>
                <w:sz w:val="24"/>
                <w:szCs w:val="24"/>
              </w:rPr>
            </w:pPr>
            <w:r w:rsidRPr="00F822EA">
              <w:rPr>
                <w:rFonts w:asciiTheme="minorHAnsi" w:hAnsiTheme="minorHAnsi"/>
                <w:sz w:val="24"/>
                <w:szCs w:val="24"/>
              </w:rPr>
              <w:t xml:space="preserve">Conocer y utilizar la normativa nacional que regula la </w:t>
            </w:r>
            <w:r w:rsidR="004C4B30" w:rsidRPr="00F822EA">
              <w:rPr>
                <w:rFonts w:asciiTheme="minorHAnsi" w:hAnsiTheme="minorHAnsi"/>
                <w:sz w:val="24"/>
                <w:szCs w:val="24"/>
              </w:rPr>
              <w:t>educación parvularia</w:t>
            </w:r>
          </w:p>
          <w:p w14:paraId="3286B9E6" w14:textId="77777777" w:rsidR="008A3D49" w:rsidRPr="00F822EA" w:rsidRDefault="002E5303" w:rsidP="00A35907">
            <w:pPr>
              <w:pStyle w:val="TableParagraph"/>
              <w:numPr>
                <w:ilvl w:val="0"/>
                <w:numId w:val="24"/>
              </w:numPr>
              <w:tabs>
                <w:tab w:val="left" w:pos="829"/>
              </w:tabs>
              <w:jc w:val="both"/>
              <w:rPr>
                <w:rFonts w:asciiTheme="minorHAnsi" w:hAnsiTheme="minorHAnsi"/>
                <w:sz w:val="24"/>
                <w:szCs w:val="24"/>
              </w:rPr>
            </w:pPr>
            <w:r w:rsidRPr="00F822EA">
              <w:rPr>
                <w:rFonts w:asciiTheme="minorHAnsi" w:hAnsiTheme="minorHAnsi"/>
                <w:sz w:val="24"/>
                <w:szCs w:val="24"/>
              </w:rPr>
              <w:t xml:space="preserve">Elaborar y ejecutar plan anual </w:t>
            </w:r>
            <w:r w:rsidR="004C4B30" w:rsidRPr="00F822EA">
              <w:rPr>
                <w:rFonts w:asciiTheme="minorHAnsi" w:hAnsiTheme="minorHAnsi"/>
                <w:sz w:val="24"/>
                <w:szCs w:val="24"/>
              </w:rPr>
              <w:t>de trabajo</w:t>
            </w:r>
          </w:p>
          <w:p w14:paraId="75968D95" w14:textId="77777777" w:rsidR="008A3D49" w:rsidRPr="00F822EA" w:rsidRDefault="002E5303" w:rsidP="00A35907">
            <w:pPr>
              <w:pStyle w:val="TableParagraph"/>
              <w:numPr>
                <w:ilvl w:val="0"/>
                <w:numId w:val="24"/>
              </w:numPr>
              <w:tabs>
                <w:tab w:val="left" w:pos="829"/>
              </w:tabs>
              <w:jc w:val="both"/>
              <w:rPr>
                <w:rFonts w:asciiTheme="minorHAnsi" w:hAnsiTheme="minorHAnsi"/>
                <w:sz w:val="24"/>
                <w:szCs w:val="24"/>
              </w:rPr>
            </w:pPr>
            <w:r w:rsidRPr="00F822EA">
              <w:rPr>
                <w:rFonts w:asciiTheme="minorHAnsi" w:hAnsiTheme="minorHAnsi"/>
                <w:sz w:val="24"/>
                <w:szCs w:val="24"/>
              </w:rPr>
              <w:t xml:space="preserve">Ejecutar seguimiento y evaluación de los estudiantes </w:t>
            </w:r>
            <w:r w:rsidR="004C4B30" w:rsidRPr="00F822EA">
              <w:rPr>
                <w:rFonts w:asciiTheme="minorHAnsi" w:hAnsiTheme="minorHAnsi"/>
                <w:sz w:val="24"/>
                <w:szCs w:val="24"/>
              </w:rPr>
              <w:t>preescolares</w:t>
            </w:r>
            <w:r w:rsidRPr="00F822EA">
              <w:rPr>
                <w:rFonts w:asciiTheme="minorHAnsi" w:hAnsiTheme="minorHAnsi"/>
                <w:sz w:val="24"/>
                <w:szCs w:val="24"/>
              </w:rPr>
              <w:t>.</w:t>
            </w:r>
          </w:p>
          <w:p w14:paraId="2BC295F3" w14:textId="77777777" w:rsidR="008A3D49" w:rsidRPr="00F822EA" w:rsidRDefault="002E5303" w:rsidP="00A35907">
            <w:pPr>
              <w:pStyle w:val="TableParagraph"/>
              <w:numPr>
                <w:ilvl w:val="0"/>
                <w:numId w:val="24"/>
              </w:numPr>
              <w:tabs>
                <w:tab w:val="left" w:pos="829"/>
              </w:tabs>
              <w:ind w:right="140"/>
              <w:jc w:val="both"/>
              <w:rPr>
                <w:rFonts w:asciiTheme="minorHAnsi" w:hAnsiTheme="minorHAnsi"/>
                <w:sz w:val="24"/>
                <w:szCs w:val="24"/>
              </w:rPr>
            </w:pPr>
            <w:r w:rsidRPr="00F822EA">
              <w:rPr>
                <w:rFonts w:asciiTheme="minorHAnsi" w:hAnsiTheme="minorHAnsi"/>
                <w:sz w:val="24"/>
                <w:szCs w:val="24"/>
              </w:rPr>
              <w:t xml:space="preserve">Proponer durante el desarrollo del plan anual la vinculación de los </w:t>
            </w:r>
            <w:r w:rsidR="004C4B30" w:rsidRPr="00F822EA">
              <w:rPr>
                <w:rFonts w:asciiTheme="minorHAnsi" w:hAnsiTheme="minorHAnsi"/>
                <w:sz w:val="24"/>
                <w:szCs w:val="24"/>
              </w:rPr>
              <w:t>padres con</w:t>
            </w:r>
            <w:r w:rsidRPr="00F822EA">
              <w:rPr>
                <w:rFonts w:asciiTheme="minorHAnsi" w:hAnsiTheme="minorHAnsi"/>
                <w:sz w:val="24"/>
                <w:szCs w:val="24"/>
              </w:rPr>
              <w:t xml:space="preserve"> la educación de </w:t>
            </w:r>
            <w:r w:rsidR="004C4B30" w:rsidRPr="00F822EA">
              <w:rPr>
                <w:rFonts w:asciiTheme="minorHAnsi" w:hAnsiTheme="minorHAnsi"/>
                <w:sz w:val="24"/>
                <w:szCs w:val="24"/>
              </w:rPr>
              <w:t>sus hijos</w:t>
            </w:r>
            <w:r w:rsidRPr="00F822EA">
              <w:rPr>
                <w:rFonts w:asciiTheme="minorHAnsi" w:hAnsiTheme="minorHAnsi"/>
                <w:sz w:val="24"/>
                <w:szCs w:val="24"/>
              </w:rPr>
              <w:t>.</w:t>
            </w:r>
          </w:p>
          <w:p w14:paraId="62FF58D4" w14:textId="77777777" w:rsidR="008A3D49" w:rsidRPr="00F822EA" w:rsidRDefault="002E5303" w:rsidP="00A35907">
            <w:pPr>
              <w:pStyle w:val="TableParagraph"/>
              <w:numPr>
                <w:ilvl w:val="0"/>
                <w:numId w:val="24"/>
              </w:numPr>
              <w:tabs>
                <w:tab w:val="left" w:pos="829"/>
              </w:tabs>
              <w:spacing w:line="293" w:lineRule="exact"/>
              <w:jc w:val="both"/>
              <w:rPr>
                <w:rFonts w:asciiTheme="minorHAnsi" w:hAnsiTheme="minorHAnsi"/>
                <w:sz w:val="24"/>
                <w:szCs w:val="24"/>
              </w:rPr>
            </w:pPr>
            <w:r w:rsidRPr="00F822EA">
              <w:rPr>
                <w:rFonts w:asciiTheme="minorHAnsi" w:hAnsiTheme="minorHAnsi"/>
                <w:sz w:val="24"/>
                <w:szCs w:val="24"/>
              </w:rPr>
              <w:t xml:space="preserve">Organizar y programar entrevistas con padres </w:t>
            </w:r>
            <w:r w:rsidR="004C4B30" w:rsidRPr="00F822EA">
              <w:rPr>
                <w:rFonts w:asciiTheme="minorHAnsi" w:hAnsiTheme="minorHAnsi"/>
                <w:sz w:val="24"/>
                <w:szCs w:val="24"/>
              </w:rPr>
              <w:t>y apoderados</w:t>
            </w:r>
          </w:p>
          <w:p w14:paraId="78FF96C7" w14:textId="77777777" w:rsidR="008A3D49" w:rsidRPr="00F822EA" w:rsidRDefault="002E5303" w:rsidP="00A35907">
            <w:pPr>
              <w:pStyle w:val="TableParagraph"/>
              <w:numPr>
                <w:ilvl w:val="0"/>
                <w:numId w:val="24"/>
              </w:numPr>
              <w:tabs>
                <w:tab w:val="left" w:pos="829"/>
              </w:tabs>
              <w:spacing w:before="2" w:line="290" w:lineRule="atLeast"/>
              <w:ind w:right="132"/>
              <w:jc w:val="both"/>
              <w:rPr>
                <w:rFonts w:asciiTheme="minorHAnsi" w:hAnsiTheme="minorHAnsi"/>
                <w:sz w:val="24"/>
                <w:szCs w:val="24"/>
              </w:rPr>
            </w:pPr>
            <w:r w:rsidRPr="00F822EA">
              <w:rPr>
                <w:rFonts w:asciiTheme="minorHAnsi" w:hAnsiTheme="minorHAnsi"/>
                <w:sz w:val="24"/>
                <w:szCs w:val="24"/>
              </w:rPr>
              <w:t xml:space="preserve">Crear y ejecutar proyectos para trabajar con niños y niñas de educación parvularia: programas de liderazgo, programas de desarrollo de </w:t>
            </w:r>
            <w:r w:rsidR="004C4B30" w:rsidRPr="00F822EA">
              <w:rPr>
                <w:rFonts w:asciiTheme="minorHAnsi" w:hAnsiTheme="minorHAnsi"/>
                <w:sz w:val="24"/>
                <w:szCs w:val="24"/>
              </w:rPr>
              <w:t>la autoestima</w:t>
            </w:r>
            <w:r w:rsidRPr="00F822EA">
              <w:rPr>
                <w:rFonts w:asciiTheme="minorHAnsi" w:hAnsiTheme="minorHAnsi"/>
                <w:sz w:val="24"/>
                <w:szCs w:val="24"/>
              </w:rPr>
              <w:t xml:space="preserve"> entre otros.</w:t>
            </w:r>
          </w:p>
        </w:tc>
      </w:tr>
      <w:tr w:rsidR="008A3D49" w:rsidRPr="00F822EA" w14:paraId="783DD58B" w14:textId="77777777" w:rsidTr="00333A74">
        <w:trPr>
          <w:trHeight w:val="292"/>
        </w:trPr>
        <w:tc>
          <w:tcPr>
            <w:tcW w:w="9947" w:type="dxa"/>
            <w:gridSpan w:val="4"/>
            <w:shd w:val="clear" w:color="auto" w:fill="D9D9D9"/>
          </w:tcPr>
          <w:p w14:paraId="6F004401" w14:textId="77777777" w:rsidR="008A3D49" w:rsidRPr="00F822EA" w:rsidRDefault="002E5303" w:rsidP="00A35907">
            <w:pPr>
              <w:pStyle w:val="TableParagraph"/>
              <w:spacing w:line="272" w:lineRule="exact"/>
              <w:jc w:val="both"/>
              <w:rPr>
                <w:rFonts w:asciiTheme="minorHAnsi" w:hAnsiTheme="minorHAnsi"/>
                <w:b/>
                <w:sz w:val="24"/>
                <w:szCs w:val="24"/>
              </w:rPr>
            </w:pPr>
            <w:r w:rsidRPr="00F822EA">
              <w:rPr>
                <w:rFonts w:asciiTheme="minorHAnsi" w:hAnsiTheme="minorHAnsi"/>
                <w:b/>
                <w:sz w:val="24"/>
                <w:szCs w:val="24"/>
              </w:rPr>
              <w:t>III. REQUISITOS Y ESPECIFICACIONES PARA EL DESEMPEÑO DEL CARGO</w:t>
            </w:r>
          </w:p>
        </w:tc>
      </w:tr>
      <w:tr w:rsidR="008A3D49" w:rsidRPr="00F822EA" w14:paraId="75AB664A" w14:textId="77777777" w:rsidTr="000A7145">
        <w:trPr>
          <w:trHeight w:val="386"/>
        </w:trPr>
        <w:tc>
          <w:tcPr>
            <w:tcW w:w="9947" w:type="dxa"/>
            <w:gridSpan w:val="4"/>
          </w:tcPr>
          <w:p w14:paraId="77363565" w14:textId="77777777" w:rsidR="008A3D49" w:rsidRPr="00F822EA" w:rsidRDefault="002E5303" w:rsidP="00A35907">
            <w:pPr>
              <w:pStyle w:val="TableParagraph"/>
              <w:spacing w:line="292" w:lineRule="exact"/>
              <w:jc w:val="both"/>
              <w:rPr>
                <w:rFonts w:asciiTheme="minorHAnsi" w:hAnsiTheme="minorHAnsi"/>
                <w:b/>
                <w:sz w:val="24"/>
                <w:szCs w:val="24"/>
              </w:rPr>
            </w:pPr>
            <w:r w:rsidRPr="00F822EA">
              <w:rPr>
                <w:rFonts w:asciiTheme="minorHAnsi" w:hAnsiTheme="minorHAnsi"/>
                <w:b/>
                <w:sz w:val="24"/>
                <w:szCs w:val="24"/>
              </w:rPr>
              <w:t>A. COMPETENCIAS BÁSICAS</w:t>
            </w:r>
          </w:p>
        </w:tc>
      </w:tr>
      <w:tr w:rsidR="008A3D49" w:rsidRPr="00F822EA" w14:paraId="0BD12920" w14:textId="77777777" w:rsidTr="00333A74">
        <w:trPr>
          <w:trHeight w:val="292"/>
        </w:trPr>
        <w:tc>
          <w:tcPr>
            <w:tcW w:w="9947" w:type="dxa"/>
            <w:gridSpan w:val="4"/>
          </w:tcPr>
          <w:p w14:paraId="4B8015CD"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TITULO: EDUCADORA DE PÁRVULOS, LICENCIADA EN EDUCACIÒN</w:t>
            </w:r>
          </w:p>
        </w:tc>
      </w:tr>
      <w:tr w:rsidR="008A3D49" w:rsidRPr="00F822EA" w14:paraId="4BBF20A9" w14:textId="77777777" w:rsidTr="00333A74">
        <w:trPr>
          <w:trHeight w:val="585"/>
        </w:trPr>
        <w:tc>
          <w:tcPr>
            <w:tcW w:w="9947" w:type="dxa"/>
            <w:gridSpan w:val="4"/>
          </w:tcPr>
          <w:p w14:paraId="72236752"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UNIVERSIDAD O INSTITUCIÓN: UNIVERSIDAD TRADICIONAL O PARTICULARES</w:t>
            </w:r>
          </w:p>
          <w:p w14:paraId="533FA58E" w14:textId="77777777" w:rsidR="008A3D49" w:rsidRPr="00F822EA" w:rsidRDefault="002E5303" w:rsidP="00A35907">
            <w:pPr>
              <w:pStyle w:val="TableParagraph"/>
              <w:spacing w:line="274" w:lineRule="exact"/>
              <w:jc w:val="both"/>
              <w:rPr>
                <w:rFonts w:asciiTheme="minorHAnsi" w:hAnsiTheme="minorHAnsi"/>
                <w:sz w:val="24"/>
                <w:szCs w:val="24"/>
              </w:rPr>
            </w:pPr>
            <w:r w:rsidRPr="00F822EA">
              <w:rPr>
                <w:rFonts w:asciiTheme="minorHAnsi" w:hAnsiTheme="minorHAnsi"/>
                <w:sz w:val="24"/>
                <w:szCs w:val="24"/>
              </w:rPr>
              <w:t>ACREDITADAS</w:t>
            </w:r>
          </w:p>
        </w:tc>
      </w:tr>
      <w:tr w:rsidR="008A3D49" w:rsidRPr="00F822EA" w14:paraId="180A14AF" w14:textId="77777777" w:rsidTr="00333A74">
        <w:trPr>
          <w:trHeight w:val="292"/>
        </w:trPr>
        <w:tc>
          <w:tcPr>
            <w:tcW w:w="9947" w:type="dxa"/>
            <w:gridSpan w:val="4"/>
          </w:tcPr>
          <w:p w14:paraId="7E54D8B2"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OTROS TITULOS: INTELIGENCIAS MÚLTIPLES, INGLÉS, MÚSICA</w:t>
            </w:r>
          </w:p>
        </w:tc>
      </w:tr>
      <w:tr w:rsidR="008A3D49" w:rsidRPr="00F822EA" w14:paraId="7F3EECAA" w14:textId="77777777" w:rsidTr="00333A74">
        <w:trPr>
          <w:trHeight w:val="294"/>
        </w:trPr>
        <w:tc>
          <w:tcPr>
            <w:tcW w:w="9947" w:type="dxa"/>
            <w:gridSpan w:val="4"/>
          </w:tcPr>
          <w:p w14:paraId="55C84654"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AÑOS DE EXPERIENCIA: MÍNIMO UNO.</w:t>
            </w:r>
          </w:p>
        </w:tc>
      </w:tr>
      <w:tr w:rsidR="008A3D49" w:rsidRPr="00F822EA" w14:paraId="1BC85284" w14:textId="77777777" w:rsidTr="00333A74">
        <w:trPr>
          <w:trHeight w:val="292"/>
        </w:trPr>
        <w:tc>
          <w:tcPr>
            <w:tcW w:w="9947" w:type="dxa"/>
            <w:gridSpan w:val="4"/>
          </w:tcPr>
          <w:p w14:paraId="2C0A2208"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OTROS: CARTA RECOMENDACIÓN DE SU PASTOR</w:t>
            </w:r>
          </w:p>
        </w:tc>
      </w:tr>
      <w:tr w:rsidR="008A3D49" w:rsidRPr="00F822EA" w14:paraId="1A4CDEA9" w14:textId="77777777" w:rsidTr="000A7145">
        <w:trPr>
          <w:trHeight w:val="334"/>
        </w:trPr>
        <w:tc>
          <w:tcPr>
            <w:tcW w:w="9947" w:type="dxa"/>
            <w:gridSpan w:val="4"/>
          </w:tcPr>
          <w:p w14:paraId="2F458D5C" w14:textId="77777777" w:rsidR="008A3D49" w:rsidRPr="00F822EA" w:rsidRDefault="002E5303" w:rsidP="00A35907">
            <w:pPr>
              <w:pStyle w:val="TableParagraph"/>
              <w:spacing w:line="273" w:lineRule="exact"/>
              <w:jc w:val="both"/>
              <w:rPr>
                <w:rFonts w:asciiTheme="minorHAnsi" w:hAnsiTheme="minorHAnsi"/>
                <w:b/>
                <w:sz w:val="24"/>
                <w:szCs w:val="24"/>
              </w:rPr>
            </w:pPr>
            <w:r w:rsidRPr="00F822EA">
              <w:rPr>
                <w:rFonts w:asciiTheme="minorHAnsi" w:hAnsiTheme="minorHAnsi"/>
                <w:b/>
                <w:sz w:val="24"/>
                <w:szCs w:val="24"/>
              </w:rPr>
              <w:t>B. COMPETENCIAS FUNCIONALES</w:t>
            </w:r>
          </w:p>
        </w:tc>
      </w:tr>
      <w:tr w:rsidR="008A3D49" w:rsidRPr="00F822EA" w14:paraId="4BAE0234" w14:textId="77777777" w:rsidTr="000A7145">
        <w:trPr>
          <w:trHeight w:val="292"/>
        </w:trPr>
        <w:tc>
          <w:tcPr>
            <w:tcW w:w="1016" w:type="dxa"/>
          </w:tcPr>
          <w:p w14:paraId="1206C3E0" w14:textId="77777777" w:rsidR="008A3D49" w:rsidRPr="00F822EA" w:rsidRDefault="002E5303" w:rsidP="00A35907">
            <w:pPr>
              <w:pStyle w:val="TableParagraph"/>
              <w:spacing w:line="272" w:lineRule="exact"/>
              <w:jc w:val="both"/>
              <w:rPr>
                <w:rFonts w:asciiTheme="minorHAnsi" w:hAnsiTheme="minorHAnsi"/>
                <w:b/>
                <w:sz w:val="24"/>
                <w:szCs w:val="24"/>
              </w:rPr>
            </w:pPr>
            <w:r w:rsidRPr="00F822EA">
              <w:rPr>
                <w:rFonts w:asciiTheme="minorHAnsi" w:hAnsiTheme="minorHAnsi"/>
                <w:b/>
                <w:sz w:val="24"/>
                <w:szCs w:val="24"/>
              </w:rPr>
              <w:t>CÓDIGO</w:t>
            </w:r>
          </w:p>
        </w:tc>
        <w:tc>
          <w:tcPr>
            <w:tcW w:w="8080" w:type="dxa"/>
            <w:gridSpan w:val="2"/>
          </w:tcPr>
          <w:p w14:paraId="289530FB" w14:textId="77777777" w:rsidR="008A3D49" w:rsidRPr="00F822EA" w:rsidRDefault="002E5303" w:rsidP="00A35907">
            <w:pPr>
              <w:pStyle w:val="TableParagraph"/>
              <w:spacing w:line="272" w:lineRule="exact"/>
              <w:ind w:left="107"/>
              <w:jc w:val="both"/>
              <w:rPr>
                <w:rFonts w:asciiTheme="minorHAnsi" w:hAnsiTheme="minorHAnsi"/>
                <w:b/>
                <w:sz w:val="24"/>
                <w:szCs w:val="24"/>
              </w:rPr>
            </w:pPr>
            <w:r w:rsidRPr="00F822EA">
              <w:rPr>
                <w:rFonts w:asciiTheme="minorHAnsi" w:hAnsiTheme="minorHAnsi"/>
                <w:b/>
                <w:sz w:val="24"/>
                <w:szCs w:val="24"/>
              </w:rPr>
              <w:t>NOMBRE</w:t>
            </w:r>
          </w:p>
        </w:tc>
        <w:tc>
          <w:tcPr>
            <w:tcW w:w="851" w:type="dxa"/>
          </w:tcPr>
          <w:p w14:paraId="7E84E765" w14:textId="77777777" w:rsidR="008A3D49" w:rsidRPr="00F822EA" w:rsidRDefault="002E5303" w:rsidP="00333A74">
            <w:pPr>
              <w:pStyle w:val="TableParagraph"/>
              <w:spacing w:line="272" w:lineRule="exact"/>
              <w:ind w:left="163" w:right="1"/>
              <w:jc w:val="both"/>
              <w:rPr>
                <w:rFonts w:asciiTheme="minorHAnsi" w:hAnsiTheme="minorHAnsi"/>
                <w:b/>
                <w:sz w:val="24"/>
                <w:szCs w:val="24"/>
              </w:rPr>
            </w:pPr>
            <w:r w:rsidRPr="00F822EA">
              <w:rPr>
                <w:rFonts w:asciiTheme="minorHAnsi" w:hAnsiTheme="minorHAnsi"/>
                <w:b/>
                <w:sz w:val="24"/>
                <w:szCs w:val="24"/>
              </w:rPr>
              <w:t>NIVEL</w:t>
            </w:r>
          </w:p>
        </w:tc>
      </w:tr>
      <w:tr w:rsidR="008A3D49" w:rsidRPr="00F822EA" w14:paraId="11739C0A" w14:textId="77777777" w:rsidTr="000A7145">
        <w:trPr>
          <w:trHeight w:val="294"/>
        </w:trPr>
        <w:tc>
          <w:tcPr>
            <w:tcW w:w="1016" w:type="dxa"/>
          </w:tcPr>
          <w:p w14:paraId="6D97701C"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CF27</w:t>
            </w:r>
          </w:p>
        </w:tc>
        <w:tc>
          <w:tcPr>
            <w:tcW w:w="8080" w:type="dxa"/>
            <w:gridSpan w:val="2"/>
          </w:tcPr>
          <w:p w14:paraId="65B4DF9A" w14:textId="77777777" w:rsidR="008A3D49" w:rsidRPr="00F822EA" w:rsidRDefault="002E5303" w:rsidP="00A35907">
            <w:pPr>
              <w:pStyle w:val="TableParagraph"/>
              <w:spacing w:line="275" w:lineRule="exact"/>
              <w:ind w:left="107"/>
              <w:jc w:val="both"/>
              <w:rPr>
                <w:rFonts w:asciiTheme="minorHAnsi" w:hAnsiTheme="minorHAnsi"/>
                <w:sz w:val="24"/>
                <w:szCs w:val="24"/>
              </w:rPr>
            </w:pPr>
            <w:r w:rsidRPr="00F822EA">
              <w:rPr>
                <w:rFonts w:asciiTheme="minorHAnsi" w:hAnsiTheme="minorHAnsi"/>
                <w:sz w:val="24"/>
                <w:szCs w:val="24"/>
              </w:rPr>
              <w:t>Realizar labores administrativas docentes.</w:t>
            </w:r>
          </w:p>
        </w:tc>
        <w:tc>
          <w:tcPr>
            <w:tcW w:w="851" w:type="dxa"/>
          </w:tcPr>
          <w:p w14:paraId="66F2F37B" w14:textId="77777777" w:rsidR="008A3D49" w:rsidRPr="00F822EA" w:rsidRDefault="002E5303" w:rsidP="00A35907">
            <w:pPr>
              <w:pStyle w:val="TableParagraph"/>
              <w:spacing w:line="275"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308AC14F" w14:textId="77777777" w:rsidTr="000A7145">
        <w:trPr>
          <w:trHeight w:val="214"/>
        </w:trPr>
        <w:tc>
          <w:tcPr>
            <w:tcW w:w="1016" w:type="dxa"/>
          </w:tcPr>
          <w:p w14:paraId="1B35E3C2" w14:textId="77777777" w:rsidR="008A3D49" w:rsidRPr="00F822EA" w:rsidRDefault="002E5303" w:rsidP="00A35907">
            <w:pPr>
              <w:pStyle w:val="TableParagraph"/>
              <w:spacing w:line="292" w:lineRule="exact"/>
              <w:jc w:val="both"/>
              <w:rPr>
                <w:rFonts w:asciiTheme="minorHAnsi" w:hAnsiTheme="minorHAnsi"/>
                <w:sz w:val="24"/>
                <w:szCs w:val="24"/>
              </w:rPr>
            </w:pPr>
            <w:r w:rsidRPr="00F822EA">
              <w:rPr>
                <w:rFonts w:asciiTheme="minorHAnsi" w:hAnsiTheme="minorHAnsi"/>
                <w:sz w:val="24"/>
                <w:szCs w:val="24"/>
              </w:rPr>
              <w:t>CF28</w:t>
            </w:r>
          </w:p>
        </w:tc>
        <w:tc>
          <w:tcPr>
            <w:tcW w:w="8080" w:type="dxa"/>
            <w:gridSpan w:val="2"/>
          </w:tcPr>
          <w:p w14:paraId="2FCA0B15" w14:textId="7A8444FE" w:rsidR="008A3D49" w:rsidRPr="00F822EA" w:rsidRDefault="002E5303" w:rsidP="000A7145">
            <w:pPr>
              <w:pStyle w:val="TableParagraph"/>
              <w:tabs>
                <w:tab w:val="left" w:pos="1213"/>
                <w:tab w:val="left" w:pos="1558"/>
                <w:tab w:val="left" w:pos="2623"/>
                <w:tab w:val="left" w:pos="3806"/>
                <w:tab w:val="left" w:pos="5085"/>
                <w:tab w:val="left" w:pos="5569"/>
              </w:tabs>
              <w:spacing w:line="292" w:lineRule="exact"/>
              <w:ind w:left="107"/>
              <w:jc w:val="both"/>
              <w:rPr>
                <w:rFonts w:asciiTheme="minorHAnsi" w:hAnsiTheme="minorHAnsi"/>
                <w:sz w:val="24"/>
                <w:szCs w:val="24"/>
              </w:rPr>
            </w:pPr>
            <w:r w:rsidRPr="00F822EA">
              <w:rPr>
                <w:rFonts w:asciiTheme="minorHAnsi" w:hAnsiTheme="minorHAnsi"/>
                <w:sz w:val="24"/>
                <w:szCs w:val="24"/>
              </w:rPr>
              <w:t>Reportar</w:t>
            </w:r>
            <w:r w:rsidRPr="00F822EA">
              <w:rPr>
                <w:rFonts w:asciiTheme="minorHAnsi" w:hAnsiTheme="minorHAnsi"/>
                <w:sz w:val="24"/>
                <w:szCs w:val="24"/>
              </w:rPr>
              <w:tab/>
              <w:t>y</w:t>
            </w:r>
            <w:r w:rsidRPr="00F822EA">
              <w:rPr>
                <w:rFonts w:asciiTheme="minorHAnsi" w:hAnsiTheme="minorHAnsi"/>
                <w:sz w:val="24"/>
                <w:szCs w:val="24"/>
              </w:rPr>
              <w:tab/>
              <w:t>registrar</w:t>
            </w:r>
            <w:r w:rsidRPr="00F822EA">
              <w:rPr>
                <w:rFonts w:asciiTheme="minorHAnsi" w:hAnsiTheme="minorHAnsi"/>
                <w:sz w:val="24"/>
                <w:szCs w:val="24"/>
              </w:rPr>
              <w:tab/>
              <w:t>evolución</w:t>
            </w:r>
            <w:r w:rsidRPr="00F822EA">
              <w:rPr>
                <w:rFonts w:asciiTheme="minorHAnsi" w:hAnsiTheme="minorHAnsi"/>
                <w:sz w:val="24"/>
                <w:szCs w:val="24"/>
              </w:rPr>
              <w:tab/>
              <w:t>académica</w:t>
            </w:r>
            <w:r w:rsidRPr="00F822EA">
              <w:rPr>
                <w:rFonts w:asciiTheme="minorHAnsi" w:hAnsiTheme="minorHAnsi"/>
                <w:sz w:val="24"/>
                <w:szCs w:val="24"/>
              </w:rPr>
              <w:tab/>
              <w:t>de</w:t>
            </w:r>
            <w:r w:rsidRPr="00F822EA">
              <w:rPr>
                <w:rFonts w:asciiTheme="minorHAnsi" w:hAnsiTheme="minorHAnsi"/>
                <w:sz w:val="24"/>
                <w:szCs w:val="24"/>
              </w:rPr>
              <w:tab/>
              <w:t>los</w:t>
            </w:r>
            <w:r w:rsidR="000A7145">
              <w:rPr>
                <w:rFonts w:asciiTheme="minorHAnsi" w:hAnsiTheme="minorHAnsi"/>
                <w:sz w:val="24"/>
                <w:szCs w:val="24"/>
              </w:rPr>
              <w:t xml:space="preserve"> </w:t>
            </w:r>
            <w:r w:rsidRPr="00F822EA">
              <w:rPr>
                <w:rFonts w:asciiTheme="minorHAnsi" w:hAnsiTheme="minorHAnsi"/>
                <w:sz w:val="24"/>
                <w:szCs w:val="24"/>
              </w:rPr>
              <w:t>estudiantes.</w:t>
            </w:r>
          </w:p>
        </w:tc>
        <w:tc>
          <w:tcPr>
            <w:tcW w:w="851" w:type="dxa"/>
          </w:tcPr>
          <w:p w14:paraId="7517E3CA" w14:textId="77777777" w:rsidR="008A3D49" w:rsidRPr="00F822EA" w:rsidRDefault="002E5303" w:rsidP="00A35907">
            <w:pPr>
              <w:pStyle w:val="TableParagraph"/>
              <w:spacing w:line="292"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7F6F226F" w14:textId="77777777" w:rsidTr="000A7145">
        <w:trPr>
          <w:trHeight w:val="587"/>
        </w:trPr>
        <w:tc>
          <w:tcPr>
            <w:tcW w:w="1016" w:type="dxa"/>
          </w:tcPr>
          <w:p w14:paraId="25412B81" w14:textId="77777777" w:rsidR="008A3D49" w:rsidRPr="00F822EA" w:rsidRDefault="002E5303" w:rsidP="00A35907">
            <w:pPr>
              <w:pStyle w:val="TableParagraph"/>
              <w:spacing w:line="287" w:lineRule="exact"/>
              <w:jc w:val="both"/>
              <w:rPr>
                <w:rFonts w:asciiTheme="minorHAnsi" w:hAnsiTheme="minorHAnsi"/>
                <w:sz w:val="24"/>
                <w:szCs w:val="24"/>
              </w:rPr>
            </w:pPr>
            <w:r w:rsidRPr="00F822EA">
              <w:rPr>
                <w:rFonts w:asciiTheme="minorHAnsi" w:hAnsiTheme="minorHAnsi"/>
                <w:sz w:val="24"/>
                <w:szCs w:val="24"/>
              </w:rPr>
              <w:t>CF 38</w:t>
            </w:r>
          </w:p>
        </w:tc>
        <w:tc>
          <w:tcPr>
            <w:tcW w:w="8080" w:type="dxa"/>
            <w:gridSpan w:val="2"/>
          </w:tcPr>
          <w:p w14:paraId="29663FD0" w14:textId="3AB950D4" w:rsidR="008A3D49" w:rsidRPr="00F822EA" w:rsidRDefault="002E5303" w:rsidP="000A7145">
            <w:pPr>
              <w:pStyle w:val="TableParagraph"/>
              <w:tabs>
                <w:tab w:val="left" w:pos="1319"/>
                <w:tab w:val="left" w:pos="3386"/>
                <w:tab w:val="left" w:pos="3724"/>
                <w:tab w:val="left" w:pos="4221"/>
                <w:tab w:val="left" w:pos="5602"/>
              </w:tabs>
              <w:spacing w:line="287" w:lineRule="exact"/>
              <w:ind w:left="107"/>
              <w:jc w:val="both"/>
              <w:rPr>
                <w:rFonts w:asciiTheme="minorHAnsi" w:hAnsiTheme="minorHAnsi"/>
                <w:sz w:val="24"/>
                <w:szCs w:val="24"/>
              </w:rPr>
            </w:pPr>
            <w:r w:rsidRPr="00F822EA">
              <w:rPr>
                <w:rFonts w:asciiTheme="minorHAnsi" w:hAnsiTheme="minorHAnsi"/>
                <w:sz w:val="24"/>
                <w:szCs w:val="24"/>
              </w:rPr>
              <w:t>Involucrar</w:t>
            </w:r>
            <w:r w:rsidR="000A7145">
              <w:rPr>
                <w:rFonts w:asciiTheme="minorHAnsi" w:hAnsiTheme="minorHAnsi"/>
                <w:sz w:val="24"/>
                <w:szCs w:val="24"/>
              </w:rPr>
              <w:t xml:space="preserve"> </w:t>
            </w:r>
            <w:r w:rsidRPr="00F822EA">
              <w:rPr>
                <w:rFonts w:asciiTheme="minorHAnsi" w:hAnsiTheme="minorHAnsi"/>
                <w:sz w:val="24"/>
                <w:szCs w:val="24"/>
              </w:rPr>
              <w:t>colaborativamente</w:t>
            </w:r>
            <w:r w:rsidR="000A7145">
              <w:rPr>
                <w:rFonts w:asciiTheme="minorHAnsi" w:hAnsiTheme="minorHAnsi"/>
                <w:sz w:val="24"/>
                <w:szCs w:val="24"/>
              </w:rPr>
              <w:t xml:space="preserve"> </w:t>
            </w:r>
            <w:r w:rsidRPr="00F822EA">
              <w:rPr>
                <w:rFonts w:asciiTheme="minorHAnsi" w:hAnsiTheme="minorHAnsi"/>
                <w:sz w:val="24"/>
                <w:szCs w:val="24"/>
              </w:rPr>
              <w:t>a</w:t>
            </w:r>
            <w:r w:rsidR="000A7145">
              <w:rPr>
                <w:rFonts w:asciiTheme="minorHAnsi" w:hAnsiTheme="minorHAnsi"/>
                <w:sz w:val="24"/>
                <w:szCs w:val="24"/>
              </w:rPr>
              <w:t xml:space="preserve"> </w:t>
            </w:r>
            <w:r w:rsidRPr="00F822EA">
              <w:rPr>
                <w:rFonts w:asciiTheme="minorHAnsi" w:hAnsiTheme="minorHAnsi"/>
                <w:sz w:val="24"/>
                <w:szCs w:val="24"/>
              </w:rPr>
              <w:t>los</w:t>
            </w:r>
            <w:r w:rsidR="000A7145">
              <w:rPr>
                <w:rFonts w:asciiTheme="minorHAnsi" w:hAnsiTheme="minorHAnsi"/>
                <w:sz w:val="24"/>
                <w:szCs w:val="24"/>
              </w:rPr>
              <w:t xml:space="preserve"> </w:t>
            </w:r>
            <w:r w:rsidRPr="00F822EA">
              <w:rPr>
                <w:rFonts w:asciiTheme="minorHAnsi" w:hAnsiTheme="minorHAnsi"/>
                <w:sz w:val="24"/>
                <w:szCs w:val="24"/>
              </w:rPr>
              <w:t>apoderados</w:t>
            </w:r>
            <w:r w:rsidR="000A7145">
              <w:rPr>
                <w:rFonts w:asciiTheme="minorHAnsi" w:hAnsiTheme="minorHAnsi"/>
                <w:sz w:val="24"/>
                <w:szCs w:val="24"/>
              </w:rPr>
              <w:t xml:space="preserve"> </w:t>
            </w:r>
            <w:r w:rsidRPr="00F822EA">
              <w:rPr>
                <w:rFonts w:asciiTheme="minorHAnsi" w:hAnsiTheme="minorHAnsi"/>
                <w:sz w:val="24"/>
                <w:szCs w:val="24"/>
              </w:rPr>
              <w:t>de</w:t>
            </w:r>
            <w:r w:rsidR="000A7145">
              <w:rPr>
                <w:rFonts w:asciiTheme="minorHAnsi" w:hAnsiTheme="minorHAnsi"/>
                <w:sz w:val="24"/>
                <w:szCs w:val="24"/>
              </w:rPr>
              <w:t xml:space="preserve"> </w:t>
            </w:r>
            <w:r w:rsidRPr="00F822EA">
              <w:rPr>
                <w:rFonts w:asciiTheme="minorHAnsi" w:hAnsiTheme="minorHAnsi"/>
                <w:sz w:val="24"/>
                <w:szCs w:val="24"/>
              </w:rPr>
              <w:t>educación parvularia en el proceso educativo.</w:t>
            </w:r>
          </w:p>
        </w:tc>
        <w:tc>
          <w:tcPr>
            <w:tcW w:w="851" w:type="dxa"/>
          </w:tcPr>
          <w:p w14:paraId="52AAD9B7" w14:textId="77777777" w:rsidR="008A3D49" w:rsidRPr="00F822EA" w:rsidRDefault="002E5303" w:rsidP="00A35907">
            <w:pPr>
              <w:pStyle w:val="TableParagraph"/>
              <w:spacing w:line="287"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34439C3C" w14:textId="77777777" w:rsidTr="000A7145">
        <w:trPr>
          <w:trHeight w:val="585"/>
        </w:trPr>
        <w:tc>
          <w:tcPr>
            <w:tcW w:w="1016" w:type="dxa"/>
          </w:tcPr>
          <w:p w14:paraId="6588FE2C" w14:textId="77777777" w:rsidR="008A3D49" w:rsidRPr="00F822EA" w:rsidRDefault="002E5303" w:rsidP="00A35907">
            <w:pPr>
              <w:pStyle w:val="TableParagraph"/>
              <w:spacing w:line="285" w:lineRule="exact"/>
              <w:jc w:val="both"/>
              <w:rPr>
                <w:rFonts w:asciiTheme="minorHAnsi" w:hAnsiTheme="minorHAnsi"/>
                <w:sz w:val="24"/>
                <w:szCs w:val="24"/>
              </w:rPr>
            </w:pPr>
            <w:r w:rsidRPr="00F822EA">
              <w:rPr>
                <w:rFonts w:asciiTheme="minorHAnsi" w:hAnsiTheme="minorHAnsi"/>
                <w:sz w:val="24"/>
                <w:szCs w:val="24"/>
              </w:rPr>
              <w:t>CF42</w:t>
            </w:r>
          </w:p>
        </w:tc>
        <w:tc>
          <w:tcPr>
            <w:tcW w:w="8080" w:type="dxa"/>
            <w:gridSpan w:val="2"/>
          </w:tcPr>
          <w:p w14:paraId="538BD5F2" w14:textId="77777777" w:rsidR="008A3D49" w:rsidRPr="00F822EA" w:rsidRDefault="002E5303" w:rsidP="00A35907">
            <w:pPr>
              <w:pStyle w:val="TableParagraph"/>
              <w:spacing w:line="285" w:lineRule="exact"/>
              <w:ind w:left="107"/>
              <w:jc w:val="both"/>
              <w:rPr>
                <w:rFonts w:asciiTheme="minorHAnsi" w:hAnsiTheme="minorHAnsi"/>
                <w:sz w:val="24"/>
                <w:szCs w:val="24"/>
              </w:rPr>
            </w:pPr>
            <w:r w:rsidRPr="00F822EA">
              <w:rPr>
                <w:rFonts w:asciiTheme="minorHAnsi" w:hAnsiTheme="minorHAnsi"/>
                <w:sz w:val="24"/>
                <w:szCs w:val="24"/>
              </w:rPr>
              <w:t>Implementar planes de acción preventivos y de desarrollo</w:t>
            </w:r>
          </w:p>
          <w:p w14:paraId="369B7756" w14:textId="77777777" w:rsidR="008A3D49" w:rsidRPr="00F822EA" w:rsidRDefault="002E5303" w:rsidP="00A35907">
            <w:pPr>
              <w:pStyle w:val="TableParagraph"/>
              <w:spacing w:line="280" w:lineRule="exact"/>
              <w:ind w:left="107"/>
              <w:jc w:val="both"/>
              <w:rPr>
                <w:rFonts w:asciiTheme="minorHAnsi" w:hAnsiTheme="minorHAnsi"/>
                <w:sz w:val="24"/>
                <w:szCs w:val="24"/>
              </w:rPr>
            </w:pPr>
            <w:r w:rsidRPr="00F822EA">
              <w:rPr>
                <w:rFonts w:asciiTheme="minorHAnsi" w:hAnsiTheme="minorHAnsi"/>
                <w:sz w:val="24"/>
                <w:szCs w:val="24"/>
              </w:rPr>
              <w:t>de los niños y niñas de educación parvularia y sus familias</w:t>
            </w:r>
          </w:p>
        </w:tc>
        <w:tc>
          <w:tcPr>
            <w:tcW w:w="851" w:type="dxa"/>
          </w:tcPr>
          <w:p w14:paraId="053DF098" w14:textId="77777777" w:rsidR="008A3D49" w:rsidRPr="00F822EA" w:rsidRDefault="002E5303" w:rsidP="00A35907">
            <w:pPr>
              <w:pStyle w:val="TableParagraph"/>
              <w:spacing w:line="285" w:lineRule="exact"/>
              <w:ind w:left="9"/>
              <w:jc w:val="both"/>
              <w:rPr>
                <w:rFonts w:asciiTheme="minorHAnsi" w:hAnsiTheme="minorHAnsi"/>
                <w:sz w:val="24"/>
                <w:szCs w:val="24"/>
              </w:rPr>
            </w:pPr>
            <w:r w:rsidRPr="00F822EA">
              <w:rPr>
                <w:rFonts w:asciiTheme="minorHAnsi" w:hAnsiTheme="minorHAnsi"/>
                <w:sz w:val="24"/>
                <w:szCs w:val="24"/>
              </w:rPr>
              <w:t>5</w:t>
            </w:r>
          </w:p>
        </w:tc>
      </w:tr>
      <w:tr w:rsidR="008A3D49" w:rsidRPr="00F822EA" w14:paraId="133F42DB" w14:textId="77777777" w:rsidTr="000A7145">
        <w:trPr>
          <w:trHeight w:val="655"/>
        </w:trPr>
        <w:tc>
          <w:tcPr>
            <w:tcW w:w="1016" w:type="dxa"/>
          </w:tcPr>
          <w:p w14:paraId="20CD794C" w14:textId="77777777" w:rsidR="008A3D49" w:rsidRPr="00F822EA" w:rsidRDefault="002E5303" w:rsidP="00A35907">
            <w:pPr>
              <w:pStyle w:val="TableParagraph"/>
              <w:spacing w:line="285" w:lineRule="exact"/>
              <w:jc w:val="both"/>
              <w:rPr>
                <w:rFonts w:asciiTheme="minorHAnsi" w:hAnsiTheme="minorHAnsi"/>
                <w:sz w:val="24"/>
                <w:szCs w:val="24"/>
              </w:rPr>
            </w:pPr>
            <w:r w:rsidRPr="00F822EA">
              <w:rPr>
                <w:rFonts w:asciiTheme="minorHAnsi" w:hAnsiTheme="minorHAnsi"/>
                <w:sz w:val="24"/>
                <w:szCs w:val="24"/>
              </w:rPr>
              <w:t>CF47</w:t>
            </w:r>
          </w:p>
        </w:tc>
        <w:tc>
          <w:tcPr>
            <w:tcW w:w="8080" w:type="dxa"/>
            <w:gridSpan w:val="2"/>
          </w:tcPr>
          <w:p w14:paraId="450829F1" w14:textId="13BAF4B1" w:rsidR="008A3D49" w:rsidRPr="00F822EA" w:rsidRDefault="002E5303" w:rsidP="000A7145">
            <w:pPr>
              <w:pStyle w:val="TableParagraph"/>
              <w:tabs>
                <w:tab w:val="left" w:pos="1475"/>
                <w:tab w:val="left" w:pos="2830"/>
                <w:tab w:val="left" w:pos="3447"/>
                <w:tab w:val="left" w:pos="4081"/>
                <w:tab w:val="left" w:pos="5547"/>
              </w:tabs>
              <w:ind w:left="107" w:right="96"/>
              <w:jc w:val="both"/>
              <w:rPr>
                <w:rFonts w:asciiTheme="minorHAnsi" w:hAnsiTheme="minorHAnsi"/>
                <w:sz w:val="24"/>
                <w:szCs w:val="24"/>
              </w:rPr>
            </w:pPr>
            <w:r w:rsidRPr="00F822EA">
              <w:rPr>
                <w:rFonts w:asciiTheme="minorHAnsi" w:hAnsiTheme="minorHAnsi"/>
                <w:sz w:val="24"/>
                <w:szCs w:val="24"/>
              </w:rPr>
              <w:t>Involucrar colaborativamente a los niños y niñas de educación</w:t>
            </w:r>
            <w:r w:rsidR="000A7145">
              <w:rPr>
                <w:rFonts w:asciiTheme="minorHAnsi" w:hAnsiTheme="minorHAnsi"/>
                <w:sz w:val="24"/>
                <w:szCs w:val="24"/>
              </w:rPr>
              <w:t xml:space="preserve"> </w:t>
            </w:r>
            <w:r w:rsidRPr="00F822EA">
              <w:rPr>
                <w:rFonts w:asciiTheme="minorHAnsi" w:hAnsiTheme="minorHAnsi"/>
                <w:sz w:val="24"/>
                <w:szCs w:val="24"/>
              </w:rPr>
              <w:t>parvularia</w:t>
            </w:r>
            <w:r w:rsidR="000A7145">
              <w:rPr>
                <w:rFonts w:asciiTheme="minorHAnsi" w:hAnsiTheme="minorHAnsi"/>
                <w:sz w:val="24"/>
                <w:szCs w:val="24"/>
              </w:rPr>
              <w:t xml:space="preserve"> </w:t>
            </w:r>
            <w:r w:rsidRPr="00F822EA">
              <w:rPr>
                <w:rFonts w:asciiTheme="minorHAnsi" w:hAnsiTheme="minorHAnsi"/>
                <w:sz w:val="24"/>
                <w:szCs w:val="24"/>
              </w:rPr>
              <w:t>en</w:t>
            </w:r>
            <w:r w:rsidR="000A7145">
              <w:rPr>
                <w:rFonts w:asciiTheme="minorHAnsi" w:hAnsiTheme="minorHAnsi"/>
                <w:sz w:val="24"/>
                <w:szCs w:val="24"/>
              </w:rPr>
              <w:t xml:space="preserve"> </w:t>
            </w:r>
            <w:r w:rsidRPr="00F822EA">
              <w:rPr>
                <w:rFonts w:asciiTheme="minorHAnsi" w:hAnsiTheme="minorHAnsi"/>
                <w:sz w:val="24"/>
                <w:szCs w:val="24"/>
              </w:rPr>
              <w:t>las</w:t>
            </w:r>
            <w:r w:rsidR="000A7145">
              <w:rPr>
                <w:rFonts w:asciiTheme="minorHAnsi" w:hAnsiTheme="minorHAnsi"/>
                <w:sz w:val="24"/>
                <w:szCs w:val="24"/>
              </w:rPr>
              <w:t xml:space="preserve"> </w:t>
            </w:r>
            <w:r w:rsidRPr="00F822EA">
              <w:rPr>
                <w:rFonts w:asciiTheme="minorHAnsi" w:hAnsiTheme="minorHAnsi"/>
                <w:sz w:val="24"/>
                <w:szCs w:val="24"/>
              </w:rPr>
              <w:t>actividades</w:t>
            </w:r>
            <w:r w:rsidR="000A7145">
              <w:rPr>
                <w:rFonts w:asciiTheme="minorHAnsi" w:hAnsiTheme="minorHAnsi"/>
                <w:sz w:val="24"/>
                <w:szCs w:val="24"/>
              </w:rPr>
              <w:t xml:space="preserve"> </w:t>
            </w:r>
            <w:r w:rsidRPr="00F822EA">
              <w:rPr>
                <w:rFonts w:asciiTheme="minorHAnsi" w:hAnsiTheme="minorHAnsi"/>
                <w:spacing w:val="-9"/>
                <w:sz w:val="24"/>
                <w:szCs w:val="24"/>
              </w:rPr>
              <w:t>del</w:t>
            </w:r>
            <w:r w:rsidR="000A7145">
              <w:rPr>
                <w:rFonts w:asciiTheme="minorHAnsi" w:hAnsiTheme="minorHAnsi"/>
                <w:spacing w:val="-9"/>
                <w:sz w:val="24"/>
                <w:szCs w:val="24"/>
              </w:rPr>
              <w:t xml:space="preserve"> </w:t>
            </w:r>
            <w:r w:rsidRPr="00F822EA">
              <w:rPr>
                <w:rFonts w:asciiTheme="minorHAnsi" w:hAnsiTheme="minorHAnsi"/>
                <w:sz w:val="24"/>
                <w:szCs w:val="24"/>
              </w:rPr>
              <w:t>establecimiento.</w:t>
            </w:r>
          </w:p>
        </w:tc>
        <w:tc>
          <w:tcPr>
            <w:tcW w:w="851" w:type="dxa"/>
          </w:tcPr>
          <w:p w14:paraId="653DE9CD" w14:textId="77777777" w:rsidR="008A3D49" w:rsidRPr="00F822EA" w:rsidRDefault="002E5303" w:rsidP="00A35907">
            <w:pPr>
              <w:pStyle w:val="TableParagraph"/>
              <w:spacing w:line="285"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54F615B5" w14:textId="77777777" w:rsidTr="000A7145">
        <w:trPr>
          <w:trHeight w:val="294"/>
        </w:trPr>
        <w:tc>
          <w:tcPr>
            <w:tcW w:w="1016" w:type="dxa"/>
          </w:tcPr>
          <w:p w14:paraId="7CF475D1"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CF52</w:t>
            </w:r>
          </w:p>
        </w:tc>
        <w:tc>
          <w:tcPr>
            <w:tcW w:w="8080" w:type="dxa"/>
            <w:gridSpan w:val="2"/>
          </w:tcPr>
          <w:p w14:paraId="4958BDD9" w14:textId="77777777" w:rsidR="008A3D49" w:rsidRPr="00F822EA" w:rsidRDefault="002E5303" w:rsidP="00A35907">
            <w:pPr>
              <w:pStyle w:val="TableParagraph"/>
              <w:spacing w:line="275" w:lineRule="exact"/>
              <w:ind w:left="107"/>
              <w:jc w:val="both"/>
              <w:rPr>
                <w:rFonts w:asciiTheme="minorHAnsi" w:hAnsiTheme="minorHAnsi"/>
                <w:sz w:val="24"/>
                <w:szCs w:val="24"/>
              </w:rPr>
            </w:pPr>
            <w:r w:rsidRPr="00F822EA">
              <w:rPr>
                <w:rFonts w:asciiTheme="minorHAnsi" w:hAnsiTheme="minorHAnsi"/>
                <w:sz w:val="24"/>
                <w:szCs w:val="24"/>
              </w:rPr>
              <w:t>Planificar la clase y metodologías de aprendizaje.</w:t>
            </w:r>
          </w:p>
        </w:tc>
        <w:tc>
          <w:tcPr>
            <w:tcW w:w="851" w:type="dxa"/>
          </w:tcPr>
          <w:p w14:paraId="6C780F76" w14:textId="77777777" w:rsidR="008A3D49" w:rsidRPr="00F822EA" w:rsidRDefault="002E5303" w:rsidP="00A35907">
            <w:pPr>
              <w:pStyle w:val="TableParagraph"/>
              <w:spacing w:line="275"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4062FA92" w14:textId="77777777" w:rsidTr="000A7145">
        <w:trPr>
          <w:trHeight w:val="585"/>
        </w:trPr>
        <w:tc>
          <w:tcPr>
            <w:tcW w:w="1016" w:type="dxa"/>
          </w:tcPr>
          <w:p w14:paraId="7FAB93B2" w14:textId="77777777" w:rsidR="008A3D49" w:rsidRPr="00F822EA" w:rsidRDefault="002E5303" w:rsidP="00A35907">
            <w:pPr>
              <w:pStyle w:val="TableParagraph"/>
              <w:spacing w:line="285" w:lineRule="exact"/>
              <w:jc w:val="both"/>
              <w:rPr>
                <w:rFonts w:asciiTheme="minorHAnsi" w:hAnsiTheme="minorHAnsi"/>
                <w:sz w:val="24"/>
                <w:szCs w:val="24"/>
              </w:rPr>
            </w:pPr>
            <w:r w:rsidRPr="00F822EA">
              <w:rPr>
                <w:rFonts w:asciiTheme="minorHAnsi" w:hAnsiTheme="minorHAnsi"/>
                <w:sz w:val="24"/>
                <w:szCs w:val="24"/>
              </w:rPr>
              <w:t>CF56</w:t>
            </w:r>
          </w:p>
        </w:tc>
        <w:tc>
          <w:tcPr>
            <w:tcW w:w="8080" w:type="dxa"/>
            <w:gridSpan w:val="2"/>
          </w:tcPr>
          <w:p w14:paraId="72CD186C" w14:textId="7F2445C0" w:rsidR="008A3D49" w:rsidRPr="00F822EA" w:rsidRDefault="002E5303" w:rsidP="000A7145">
            <w:pPr>
              <w:pStyle w:val="TableParagraph"/>
              <w:spacing w:line="285" w:lineRule="exact"/>
              <w:ind w:left="107"/>
              <w:jc w:val="both"/>
              <w:rPr>
                <w:rFonts w:asciiTheme="minorHAnsi" w:hAnsiTheme="minorHAnsi"/>
                <w:sz w:val="24"/>
                <w:szCs w:val="24"/>
              </w:rPr>
            </w:pPr>
            <w:r w:rsidRPr="00F822EA">
              <w:rPr>
                <w:rFonts w:asciiTheme="minorHAnsi" w:hAnsiTheme="minorHAnsi"/>
                <w:sz w:val="24"/>
                <w:szCs w:val="24"/>
              </w:rPr>
              <w:t>Organizar</w:t>
            </w:r>
            <w:r w:rsidR="000A7145">
              <w:rPr>
                <w:rFonts w:asciiTheme="minorHAnsi" w:hAnsiTheme="minorHAnsi"/>
                <w:sz w:val="24"/>
                <w:szCs w:val="24"/>
              </w:rPr>
              <w:t xml:space="preserve"> </w:t>
            </w:r>
            <w:r w:rsidRPr="00F822EA">
              <w:rPr>
                <w:rFonts w:asciiTheme="minorHAnsi" w:hAnsiTheme="minorHAnsi"/>
                <w:sz w:val="24"/>
                <w:szCs w:val="24"/>
              </w:rPr>
              <w:t>un ambiente estructurado</w:t>
            </w:r>
            <w:r w:rsidR="000A7145">
              <w:rPr>
                <w:rFonts w:asciiTheme="minorHAnsi" w:hAnsiTheme="minorHAnsi"/>
                <w:sz w:val="24"/>
                <w:szCs w:val="24"/>
              </w:rPr>
              <w:t xml:space="preserve"> </w:t>
            </w:r>
            <w:r w:rsidRPr="00F822EA">
              <w:rPr>
                <w:rFonts w:asciiTheme="minorHAnsi" w:hAnsiTheme="minorHAnsi"/>
                <w:sz w:val="24"/>
                <w:szCs w:val="24"/>
              </w:rPr>
              <w:t>y estimulador del</w:t>
            </w:r>
            <w:r w:rsidR="000A7145">
              <w:rPr>
                <w:rFonts w:asciiTheme="minorHAnsi" w:hAnsiTheme="minorHAnsi"/>
                <w:sz w:val="24"/>
                <w:szCs w:val="24"/>
              </w:rPr>
              <w:t xml:space="preserve"> </w:t>
            </w:r>
            <w:r w:rsidRPr="00F822EA">
              <w:rPr>
                <w:rFonts w:asciiTheme="minorHAnsi" w:hAnsiTheme="minorHAnsi"/>
                <w:sz w:val="24"/>
                <w:szCs w:val="24"/>
              </w:rPr>
              <w:t>aprendizaje en educación parvularia.</w:t>
            </w:r>
          </w:p>
        </w:tc>
        <w:tc>
          <w:tcPr>
            <w:tcW w:w="851" w:type="dxa"/>
          </w:tcPr>
          <w:p w14:paraId="412EEDBB" w14:textId="77777777" w:rsidR="008A3D49" w:rsidRPr="00F822EA" w:rsidRDefault="002E5303" w:rsidP="00A35907">
            <w:pPr>
              <w:pStyle w:val="TableParagraph"/>
              <w:spacing w:line="285"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2E0D4334" w14:textId="77777777" w:rsidTr="000A7145">
        <w:trPr>
          <w:trHeight w:val="292"/>
        </w:trPr>
        <w:tc>
          <w:tcPr>
            <w:tcW w:w="1016" w:type="dxa"/>
          </w:tcPr>
          <w:p w14:paraId="30339280"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CF58</w:t>
            </w:r>
          </w:p>
        </w:tc>
        <w:tc>
          <w:tcPr>
            <w:tcW w:w="8080" w:type="dxa"/>
            <w:gridSpan w:val="2"/>
          </w:tcPr>
          <w:p w14:paraId="4587FBB6" w14:textId="77777777" w:rsidR="008A3D49" w:rsidRPr="00F822EA" w:rsidRDefault="002E5303" w:rsidP="00A35907">
            <w:pPr>
              <w:pStyle w:val="TableParagraph"/>
              <w:spacing w:line="272" w:lineRule="exact"/>
              <w:ind w:left="107"/>
              <w:jc w:val="both"/>
              <w:rPr>
                <w:rFonts w:asciiTheme="minorHAnsi" w:hAnsiTheme="minorHAnsi"/>
                <w:sz w:val="24"/>
                <w:szCs w:val="24"/>
              </w:rPr>
            </w:pPr>
            <w:r w:rsidRPr="00F822EA">
              <w:rPr>
                <w:rFonts w:asciiTheme="minorHAnsi" w:hAnsiTheme="minorHAnsi"/>
                <w:sz w:val="24"/>
                <w:szCs w:val="24"/>
              </w:rPr>
              <w:t>Realizar clases efectivas.</w:t>
            </w:r>
          </w:p>
        </w:tc>
        <w:tc>
          <w:tcPr>
            <w:tcW w:w="851" w:type="dxa"/>
          </w:tcPr>
          <w:p w14:paraId="0CD04C56" w14:textId="77777777" w:rsidR="008A3D49" w:rsidRPr="00F822EA" w:rsidRDefault="002E5303" w:rsidP="00A35907">
            <w:pPr>
              <w:pStyle w:val="TableParagraph"/>
              <w:spacing w:line="272"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2DBBD419" w14:textId="77777777" w:rsidTr="000A7145">
        <w:trPr>
          <w:trHeight w:val="294"/>
        </w:trPr>
        <w:tc>
          <w:tcPr>
            <w:tcW w:w="1016" w:type="dxa"/>
          </w:tcPr>
          <w:p w14:paraId="4DD7F210"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CF60</w:t>
            </w:r>
          </w:p>
        </w:tc>
        <w:tc>
          <w:tcPr>
            <w:tcW w:w="8080" w:type="dxa"/>
            <w:gridSpan w:val="2"/>
          </w:tcPr>
          <w:p w14:paraId="706E3749" w14:textId="77777777" w:rsidR="008A3D49" w:rsidRPr="00F822EA" w:rsidRDefault="002E5303" w:rsidP="00A35907">
            <w:pPr>
              <w:pStyle w:val="TableParagraph"/>
              <w:spacing w:line="275" w:lineRule="exact"/>
              <w:ind w:left="107"/>
              <w:jc w:val="both"/>
              <w:rPr>
                <w:rFonts w:asciiTheme="minorHAnsi" w:hAnsiTheme="minorHAnsi"/>
                <w:sz w:val="24"/>
                <w:szCs w:val="24"/>
              </w:rPr>
            </w:pPr>
            <w:r w:rsidRPr="00F822EA">
              <w:rPr>
                <w:rFonts w:asciiTheme="minorHAnsi" w:hAnsiTheme="minorHAnsi"/>
                <w:sz w:val="24"/>
                <w:szCs w:val="24"/>
              </w:rPr>
              <w:t>Evaluar los aprendizajes.</w:t>
            </w:r>
          </w:p>
        </w:tc>
        <w:tc>
          <w:tcPr>
            <w:tcW w:w="851" w:type="dxa"/>
          </w:tcPr>
          <w:p w14:paraId="4F4BE5CD" w14:textId="77777777" w:rsidR="008A3D49" w:rsidRPr="00F822EA" w:rsidRDefault="002E5303" w:rsidP="00A35907">
            <w:pPr>
              <w:pStyle w:val="TableParagraph"/>
              <w:spacing w:line="275"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60F065AA" w14:textId="77777777" w:rsidTr="000A7145">
        <w:trPr>
          <w:trHeight w:val="293"/>
        </w:trPr>
        <w:tc>
          <w:tcPr>
            <w:tcW w:w="1016" w:type="dxa"/>
          </w:tcPr>
          <w:p w14:paraId="19C488C5" w14:textId="77777777" w:rsidR="008A3D49" w:rsidRPr="00F822EA" w:rsidRDefault="002E5303" w:rsidP="00A35907">
            <w:pPr>
              <w:pStyle w:val="TableParagraph"/>
              <w:spacing w:line="273" w:lineRule="exact"/>
              <w:jc w:val="both"/>
              <w:rPr>
                <w:rFonts w:asciiTheme="minorHAnsi" w:hAnsiTheme="minorHAnsi"/>
                <w:sz w:val="24"/>
                <w:szCs w:val="24"/>
              </w:rPr>
            </w:pPr>
            <w:r w:rsidRPr="00F822EA">
              <w:rPr>
                <w:rFonts w:asciiTheme="minorHAnsi" w:hAnsiTheme="minorHAnsi"/>
                <w:sz w:val="24"/>
                <w:szCs w:val="24"/>
              </w:rPr>
              <w:t>CF61</w:t>
            </w:r>
          </w:p>
        </w:tc>
        <w:tc>
          <w:tcPr>
            <w:tcW w:w="8080" w:type="dxa"/>
            <w:gridSpan w:val="2"/>
          </w:tcPr>
          <w:p w14:paraId="23BF9E32" w14:textId="77777777" w:rsidR="008A3D49" w:rsidRPr="00F822EA" w:rsidRDefault="002E5303" w:rsidP="00A35907">
            <w:pPr>
              <w:pStyle w:val="TableParagraph"/>
              <w:spacing w:line="273" w:lineRule="exact"/>
              <w:ind w:left="107"/>
              <w:jc w:val="both"/>
              <w:rPr>
                <w:rFonts w:asciiTheme="minorHAnsi" w:hAnsiTheme="minorHAnsi"/>
                <w:sz w:val="24"/>
                <w:szCs w:val="24"/>
              </w:rPr>
            </w:pPr>
            <w:r w:rsidRPr="00F822EA">
              <w:rPr>
                <w:rFonts w:asciiTheme="minorHAnsi" w:hAnsiTheme="minorHAnsi"/>
                <w:sz w:val="24"/>
                <w:szCs w:val="24"/>
              </w:rPr>
              <w:t>Mejorar las estrategias de acuerdo a los resultados.</w:t>
            </w:r>
          </w:p>
        </w:tc>
        <w:tc>
          <w:tcPr>
            <w:tcW w:w="851" w:type="dxa"/>
          </w:tcPr>
          <w:p w14:paraId="0924B996" w14:textId="77777777" w:rsidR="008A3D49" w:rsidRPr="00F822EA" w:rsidRDefault="002E5303" w:rsidP="00A35907">
            <w:pPr>
              <w:pStyle w:val="TableParagraph"/>
              <w:spacing w:line="273"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060537F5" w14:textId="77777777" w:rsidTr="000A7145">
        <w:trPr>
          <w:trHeight w:val="292"/>
        </w:trPr>
        <w:tc>
          <w:tcPr>
            <w:tcW w:w="1016" w:type="dxa"/>
          </w:tcPr>
          <w:p w14:paraId="0179111D"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CF66</w:t>
            </w:r>
          </w:p>
        </w:tc>
        <w:tc>
          <w:tcPr>
            <w:tcW w:w="8080" w:type="dxa"/>
            <w:gridSpan w:val="2"/>
          </w:tcPr>
          <w:p w14:paraId="1C923DA9" w14:textId="77777777" w:rsidR="008A3D49" w:rsidRPr="00F822EA" w:rsidRDefault="002E5303" w:rsidP="00A35907">
            <w:pPr>
              <w:pStyle w:val="TableParagraph"/>
              <w:spacing w:line="272" w:lineRule="exact"/>
              <w:ind w:left="107"/>
              <w:jc w:val="both"/>
              <w:rPr>
                <w:rFonts w:asciiTheme="minorHAnsi" w:hAnsiTheme="minorHAnsi"/>
                <w:sz w:val="24"/>
                <w:szCs w:val="24"/>
              </w:rPr>
            </w:pPr>
            <w:r w:rsidRPr="00F822EA">
              <w:rPr>
                <w:rFonts w:asciiTheme="minorHAnsi" w:hAnsiTheme="minorHAnsi"/>
                <w:sz w:val="24"/>
                <w:szCs w:val="24"/>
              </w:rPr>
              <w:t>Gestionar proyectos de innovación pedagógica</w:t>
            </w:r>
          </w:p>
        </w:tc>
        <w:tc>
          <w:tcPr>
            <w:tcW w:w="851" w:type="dxa"/>
          </w:tcPr>
          <w:p w14:paraId="315431BF" w14:textId="77777777" w:rsidR="008A3D49" w:rsidRPr="00F822EA" w:rsidRDefault="002E5303" w:rsidP="00A35907">
            <w:pPr>
              <w:pStyle w:val="TableParagraph"/>
              <w:spacing w:line="272" w:lineRule="exact"/>
              <w:ind w:left="9"/>
              <w:jc w:val="both"/>
              <w:rPr>
                <w:rFonts w:asciiTheme="minorHAnsi" w:hAnsiTheme="minorHAnsi"/>
                <w:sz w:val="24"/>
                <w:szCs w:val="24"/>
              </w:rPr>
            </w:pPr>
            <w:r w:rsidRPr="00F822EA">
              <w:rPr>
                <w:rFonts w:asciiTheme="minorHAnsi" w:hAnsiTheme="minorHAnsi"/>
                <w:sz w:val="24"/>
                <w:szCs w:val="24"/>
              </w:rPr>
              <w:t>5</w:t>
            </w:r>
          </w:p>
        </w:tc>
      </w:tr>
      <w:tr w:rsidR="008A3D49" w:rsidRPr="00F822EA" w14:paraId="6CB1B63D" w14:textId="77777777" w:rsidTr="000A7145">
        <w:trPr>
          <w:trHeight w:val="224"/>
        </w:trPr>
        <w:tc>
          <w:tcPr>
            <w:tcW w:w="9947" w:type="dxa"/>
            <w:gridSpan w:val="4"/>
          </w:tcPr>
          <w:p w14:paraId="11405962" w14:textId="77777777" w:rsidR="008A3D49" w:rsidRPr="00F822EA" w:rsidRDefault="002E5303" w:rsidP="00A35907">
            <w:pPr>
              <w:pStyle w:val="TableParagraph"/>
              <w:spacing w:line="285" w:lineRule="exact"/>
              <w:jc w:val="both"/>
              <w:rPr>
                <w:rFonts w:asciiTheme="minorHAnsi" w:hAnsiTheme="minorHAnsi"/>
                <w:b/>
                <w:sz w:val="24"/>
                <w:szCs w:val="24"/>
              </w:rPr>
            </w:pPr>
            <w:r w:rsidRPr="00F822EA">
              <w:rPr>
                <w:rFonts w:asciiTheme="minorHAnsi" w:hAnsiTheme="minorHAnsi"/>
                <w:b/>
                <w:sz w:val="24"/>
                <w:szCs w:val="24"/>
              </w:rPr>
              <w:t>C.COMPETENCIAS CONDUCTUALES</w:t>
            </w:r>
          </w:p>
        </w:tc>
      </w:tr>
      <w:tr w:rsidR="008A3D49" w:rsidRPr="00F822EA" w14:paraId="5FBD1B4D" w14:textId="77777777" w:rsidTr="000A7145">
        <w:trPr>
          <w:trHeight w:val="292"/>
        </w:trPr>
        <w:tc>
          <w:tcPr>
            <w:tcW w:w="1016" w:type="dxa"/>
          </w:tcPr>
          <w:p w14:paraId="78A93C1A" w14:textId="77777777" w:rsidR="008A3D49" w:rsidRPr="00F822EA" w:rsidRDefault="002E5303" w:rsidP="00A35907">
            <w:pPr>
              <w:pStyle w:val="TableParagraph"/>
              <w:spacing w:line="272" w:lineRule="exact"/>
              <w:jc w:val="both"/>
              <w:rPr>
                <w:rFonts w:asciiTheme="minorHAnsi" w:hAnsiTheme="minorHAnsi"/>
                <w:b/>
                <w:sz w:val="24"/>
                <w:szCs w:val="24"/>
              </w:rPr>
            </w:pPr>
            <w:r w:rsidRPr="00F822EA">
              <w:rPr>
                <w:rFonts w:asciiTheme="minorHAnsi" w:hAnsiTheme="minorHAnsi"/>
                <w:b/>
                <w:sz w:val="24"/>
                <w:szCs w:val="24"/>
              </w:rPr>
              <w:t>CÓDIGO</w:t>
            </w:r>
          </w:p>
        </w:tc>
        <w:tc>
          <w:tcPr>
            <w:tcW w:w="8080" w:type="dxa"/>
            <w:gridSpan w:val="2"/>
          </w:tcPr>
          <w:p w14:paraId="0F73B64C" w14:textId="77777777" w:rsidR="008A3D49" w:rsidRPr="00F822EA" w:rsidRDefault="002E5303" w:rsidP="00A35907">
            <w:pPr>
              <w:pStyle w:val="TableParagraph"/>
              <w:spacing w:line="272" w:lineRule="exact"/>
              <w:ind w:left="107"/>
              <w:jc w:val="both"/>
              <w:rPr>
                <w:rFonts w:asciiTheme="minorHAnsi" w:hAnsiTheme="minorHAnsi"/>
                <w:b/>
                <w:sz w:val="24"/>
                <w:szCs w:val="24"/>
              </w:rPr>
            </w:pPr>
            <w:r w:rsidRPr="00F822EA">
              <w:rPr>
                <w:rFonts w:asciiTheme="minorHAnsi" w:hAnsiTheme="minorHAnsi"/>
                <w:b/>
                <w:sz w:val="24"/>
                <w:szCs w:val="24"/>
              </w:rPr>
              <w:t>NOMBRE</w:t>
            </w:r>
          </w:p>
        </w:tc>
        <w:tc>
          <w:tcPr>
            <w:tcW w:w="851" w:type="dxa"/>
          </w:tcPr>
          <w:p w14:paraId="65253708" w14:textId="77777777" w:rsidR="008A3D49" w:rsidRPr="00F822EA" w:rsidRDefault="002E5303" w:rsidP="000A7145">
            <w:pPr>
              <w:pStyle w:val="TableParagraph"/>
              <w:spacing w:line="272" w:lineRule="exact"/>
              <w:ind w:left="4" w:right="1"/>
              <w:jc w:val="both"/>
              <w:rPr>
                <w:rFonts w:asciiTheme="minorHAnsi" w:hAnsiTheme="minorHAnsi"/>
                <w:b/>
                <w:sz w:val="24"/>
                <w:szCs w:val="24"/>
              </w:rPr>
            </w:pPr>
            <w:r w:rsidRPr="00F822EA">
              <w:rPr>
                <w:rFonts w:asciiTheme="minorHAnsi" w:hAnsiTheme="minorHAnsi"/>
                <w:b/>
                <w:sz w:val="24"/>
                <w:szCs w:val="24"/>
              </w:rPr>
              <w:t>NIVEL</w:t>
            </w:r>
          </w:p>
        </w:tc>
      </w:tr>
      <w:tr w:rsidR="008A3D49" w:rsidRPr="00F822EA" w14:paraId="5926CDAE" w14:textId="77777777" w:rsidTr="000A7145">
        <w:trPr>
          <w:trHeight w:val="294"/>
        </w:trPr>
        <w:tc>
          <w:tcPr>
            <w:tcW w:w="1016" w:type="dxa"/>
          </w:tcPr>
          <w:p w14:paraId="74CD3A4D"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CC01</w:t>
            </w:r>
          </w:p>
        </w:tc>
        <w:tc>
          <w:tcPr>
            <w:tcW w:w="8080" w:type="dxa"/>
            <w:gridSpan w:val="2"/>
          </w:tcPr>
          <w:p w14:paraId="00429A4E" w14:textId="77777777" w:rsidR="008A3D49" w:rsidRPr="00F822EA" w:rsidRDefault="002E5303" w:rsidP="00A35907">
            <w:pPr>
              <w:pStyle w:val="TableParagraph"/>
              <w:spacing w:line="275" w:lineRule="exact"/>
              <w:ind w:left="107"/>
              <w:jc w:val="both"/>
              <w:rPr>
                <w:rFonts w:asciiTheme="minorHAnsi" w:hAnsiTheme="minorHAnsi"/>
                <w:sz w:val="24"/>
                <w:szCs w:val="24"/>
              </w:rPr>
            </w:pPr>
            <w:r w:rsidRPr="00F822EA">
              <w:rPr>
                <w:rFonts w:asciiTheme="minorHAnsi" w:hAnsiTheme="minorHAnsi"/>
                <w:sz w:val="24"/>
                <w:szCs w:val="24"/>
              </w:rPr>
              <w:t>Compromiso ético-social.</w:t>
            </w:r>
          </w:p>
        </w:tc>
        <w:tc>
          <w:tcPr>
            <w:tcW w:w="851" w:type="dxa"/>
          </w:tcPr>
          <w:p w14:paraId="16265F68" w14:textId="77777777" w:rsidR="008A3D49" w:rsidRPr="00F822EA" w:rsidRDefault="002E5303" w:rsidP="00A35907">
            <w:pPr>
              <w:pStyle w:val="TableParagraph"/>
              <w:spacing w:line="275"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505A47F2" w14:textId="77777777" w:rsidTr="000A7145">
        <w:trPr>
          <w:trHeight w:val="292"/>
        </w:trPr>
        <w:tc>
          <w:tcPr>
            <w:tcW w:w="1016" w:type="dxa"/>
          </w:tcPr>
          <w:p w14:paraId="40AD7D8F"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CC02</w:t>
            </w:r>
          </w:p>
        </w:tc>
        <w:tc>
          <w:tcPr>
            <w:tcW w:w="8080" w:type="dxa"/>
            <w:gridSpan w:val="2"/>
          </w:tcPr>
          <w:p w14:paraId="5AB6B1D6" w14:textId="77777777" w:rsidR="008A3D49" w:rsidRPr="00F822EA" w:rsidRDefault="002E5303" w:rsidP="00A35907">
            <w:pPr>
              <w:pStyle w:val="TableParagraph"/>
              <w:spacing w:line="272" w:lineRule="exact"/>
              <w:ind w:left="107"/>
              <w:jc w:val="both"/>
              <w:rPr>
                <w:rFonts w:asciiTheme="minorHAnsi" w:hAnsiTheme="minorHAnsi"/>
                <w:sz w:val="24"/>
                <w:szCs w:val="24"/>
              </w:rPr>
            </w:pPr>
            <w:r w:rsidRPr="00F822EA">
              <w:rPr>
                <w:rFonts w:asciiTheme="minorHAnsi" w:hAnsiTheme="minorHAnsi"/>
                <w:sz w:val="24"/>
                <w:szCs w:val="24"/>
              </w:rPr>
              <w:t>Orientación a la calidad.</w:t>
            </w:r>
          </w:p>
        </w:tc>
        <w:tc>
          <w:tcPr>
            <w:tcW w:w="851" w:type="dxa"/>
          </w:tcPr>
          <w:p w14:paraId="2DD1453F" w14:textId="77777777" w:rsidR="008A3D49" w:rsidRPr="00F822EA" w:rsidRDefault="002E5303" w:rsidP="00A35907">
            <w:pPr>
              <w:pStyle w:val="TableParagraph"/>
              <w:spacing w:line="272" w:lineRule="exact"/>
              <w:ind w:left="9"/>
              <w:jc w:val="both"/>
              <w:rPr>
                <w:rFonts w:asciiTheme="minorHAnsi" w:hAnsiTheme="minorHAnsi"/>
                <w:sz w:val="24"/>
                <w:szCs w:val="24"/>
              </w:rPr>
            </w:pPr>
            <w:r w:rsidRPr="00F822EA">
              <w:rPr>
                <w:rFonts w:asciiTheme="minorHAnsi" w:hAnsiTheme="minorHAnsi"/>
                <w:sz w:val="24"/>
                <w:szCs w:val="24"/>
              </w:rPr>
              <w:t>3</w:t>
            </w:r>
          </w:p>
        </w:tc>
      </w:tr>
      <w:tr w:rsidR="008A3D49" w:rsidRPr="00F822EA" w14:paraId="0362EE23" w14:textId="77777777" w:rsidTr="000A7145">
        <w:trPr>
          <w:trHeight w:val="292"/>
        </w:trPr>
        <w:tc>
          <w:tcPr>
            <w:tcW w:w="1016" w:type="dxa"/>
          </w:tcPr>
          <w:p w14:paraId="3286E263"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CC03</w:t>
            </w:r>
          </w:p>
        </w:tc>
        <w:tc>
          <w:tcPr>
            <w:tcW w:w="8080" w:type="dxa"/>
            <w:gridSpan w:val="2"/>
          </w:tcPr>
          <w:p w14:paraId="7BA7B0C6" w14:textId="77777777" w:rsidR="008A3D49" w:rsidRPr="00F822EA" w:rsidRDefault="002E5303" w:rsidP="00A35907">
            <w:pPr>
              <w:pStyle w:val="TableParagraph"/>
              <w:spacing w:line="272" w:lineRule="exact"/>
              <w:ind w:left="107"/>
              <w:jc w:val="both"/>
              <w:rPr>
                <w:rFonts w:asciiTheme="minorHAnsi" w:hAnsiTheme="minorHAnsi"/>
                <w:sz w:val="24"/>
                <w:szCs w:val="24"/>
              </w:rPr>
            </w:pPr>
            <w:r w:rsidRPr="00F822EA">
              <w:rPr>
                <w:rFonts w:asciiTheme="minorHAnsi" w:hAnsiTheme="minorHAnsi"/>
                <w:sz w:val="24"/>
                <w:szCs w:val="24"/>
              </w:rPr>
              <w:t>Autoaprendizaje y desarrollo profesional.</w:t>
            </w:r>
          </w:p>
        </w:tc>
        <w:tc>
          <w:tcPr>
            <w:tcW w:w="851" w:type="dxa"/>
          </w:tcPr>
          <w:p w14:paraId="6B35A0B3" w14:textId="77777777" w:rsidR="008A3D49" w:rsidRPr="00F822EA" w:rsidRDefault="002E5303" w:rsidP="00A35907">
            <w:pPr>
              <w:pStyle w:val="TableParagraph"/>
              <w:spacing w:line="272" w:lineRule="exact"/>
              <w:ind w:left="9"/>
              <w:jc w:val="both"/>
              <w:rPr>
                <w:rFonts w:asciiTheme="minorHAnsi" w:hAnsiTheme="minorHAnsi"/>
                <w:sz w:val="24"/>
                <w:szCs w:val="24"/>
              </w:rPr>
            </w:pPr>
            <w:r w:rsidRPr="00F822EA">
              <w:rPr>
                <w:rFonts w:asciiTheme="minorHAnsi" w:hAnsiTheme="minorHAnsi"/>
                <w:sz w:val="24"/>
                <w:szCs w:val="24"/>
              </w:rPr>
              <w:t>3</w:t>
            </w:r>
          </w:p>
        </w:tc>
      </w:tr>
      <w:tr w:rsidR="008A3D49" w:rsidRPr="00F822EA" w14:paraId="016CB9FB" w14:textId="77777777" w:rsidTr="000A7145">
        <w:trPr>
          <w:trHeight w:val="292"/>
        </w:trPr>
        <w:tc>
          <w:tcPr>
            <w:tcW w:w="1016" w:type="dxa"/>
          </w:tcPr>
          <w:p w14:paraId="055678FA"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lastRenderedPageBreak/>
              <w:t>CC05</w:t>
            </w:r>
          </w:p>
        </w:tc>
        <w:tc>
          <w:tcPr>
            <w:tcW w:w="8080" w:type="dxa"/>
            <w:gridSpan w:val="2"/>
          </w:tcPr>
          <w:p w14:paraId="616BD480" w14:textId="77777777" w:rsidR="008A3D49" w:rsidRPr="00F822EA" w:rsidRDefault="002E5303" w:rsidP="00A35907">
            <w:pPr>
              <w:pStyle w:val="TableParagraph"/>
              <w:spacing w:line="272" w:lineRule="exact"/>
              <w:ind w:left="107"/>
              <w:jc w:val="both"/>
              <w:rPr>
                <w:rFonts w:asciiTheme="minorHAnsi" w:hAnsiTheme="minorHAnsi"/>
                <w:sz w:val="24"/>
                <w:szCs w:val="24"/>
              </w:rPr>
            </w:pPr>
            <w:r w:rsidRPr="00F822EA">
              <w:rPr>
                <w:rFonts w:asciiTheme="minorHAnsi" w:hAnsiTheme="minorHAnsi"/>
                <w:sz w:val="24"/>
                <w:szCs w:val="24"/>
              </w:rPr>
              <w:t>Liderazgo pedagógico</w:t>
            </w:r>
          </w:p>
        </w:tc>
        <w:tc>
          <w:tcPr>
            <w:tcW w:w="851" w:type="dxa"/>
          </w:tcPr>
          <w:p w14:paraId="00C42FDC" w14:textId="77777777" w:rsidR="008A3D49" w:rsidRPr="00F822EA" w:rsidRDefault="002E5303" w:rsidP="00A35907">
            <w:pPr>
              <w:pStyle w:val="TableParagraph"/>
              <w:spacing w:line="272" w:lineRule="exact"/>
              <w:ind w:left="9"/>
              <w:jc w:val="both"/>
              <w:rPr>
                <w:rFonts w:asciiTheme="minorHAnsi" w:hAnsiTheme="minorHAnsi"/>
                <w:sz w:val="24"/>
                <w:szCs w:val="24"/>
              </w:rPr>
            </w:pPr>
            <w:r w:rsidRPr="00F822EA">
              <w:rPr>
                <w:rFonts w:asciiTheme="minorHAnsi" w:hAnsiTheme="minorHAnsi"/>
                <w:sz w:val="24"/>
                <w:szCs w:val="24"/>
              </w:rPr>
              <w:t>3</w:t>
            </w:r>
          </w:p>
        </w:tc>
      </w:tr>
      <w:tr w:rsidR="008A3D49" w:rsidRPr="00F822EA" w14:paraId="2F2C9D0F" w14:textId="77777777" w:rsidTr="000A7145">
        <w:trPr>
          <w:trHeight w:val="292"/>
        </w:trPr>
        <w:tc>
          <w:tcPr>
            <w:tcW w:w="1016" w:type="dxa"/>
          </w:tcPr>
          <w:p w14:paraId="4327885C"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CC06</w:t>
            </w:r>
          </w:p>
        </w:tc>
        <w:tc>
          <w:tcPr>
            <w:tcW w:w="8080" w:type="dxa"/>
            <w:gridSpan w:val="2"/>
          </w:tcPr>
          <w:p w14:paraId="5EA6FCE9" w14:textId="77777777" w:rsidR="008A3D49" w:rsidRPr="00F822EA" w:rsidRDefault="002E5303" w:rsidP="00A35907">
            <w:pPr>
              <w:pStyle w:val="TableParagraph"/>
              <w:spacing w:line="272" w:lineRule="exact"/>
              <w:ind w:left="107"/>
              <w:jc w:val="both"/>
              <w:rPr>
                <w:rFonts w:asciiTheme="minorHAnsi" w:hAnsiTheme="minorHAnsi"/>
                <w:sz w:val="24"/>
                <w:szCs w:val="24"/>
              </w:rPr>
            </w:pPr>
            <w:r w:rsidRPr="00F822EA">
              <w:rPr>
                <w:rFonts w:asciiTheme="minorHAnsi" w:hAnsiTheme="minorHAnsi"/>
                <w:sz w:val="24"/>
                <w:szCs w:val="24"/>
              </w:rPr>
              <w:t>Responsabilidad</w:t>
            </w:r>
          </w:p>
        </w:tc>
        <w:tc>
          <w:tcPr>
            <w:tcW w:w="851" w:type="dxa"/>
          </w:tcPr>
          <w:p w14:paraId="47414CD0" w14:textId="77777777" w:rsidR="008A3D49" w:rsidRPr="00F822EA" w:rsidRDefault="002E5303" w:rsidP="00A35907">
            <w:pPr>
              <w:pStyle w:val="TableParagraph"/>
              <w:spacing w:line="272" w:lineRule="exact"/>
              <w:ind w:left="9"/>
              <w:jc w:val="both"/>
              <w:rPr>
                <w:rFonts w:asciiTheme="minorHAnsi" w:hAnsiTheme="minorHAnsi"/>
                <w:sz w:val="24"/>
                <w:szCs w:val="24"/>
              </w:rPr>
            </w:pPr>
            <w:r w:rsidRPr="00F822EA">
              <w:rPr>
                <w:rFonts w:asciiTheme="minorHAnsi" w:hAnsiTheme="minorHAnsi"/>
                <w:sz w:val="24"/>
                <w:szCs w:val="24"/>
              </w:rPr>
              <w:t>4</w:t>
            </w:r>
          </w:p>
        </w:tc>
      </w:tr>
      <w:tr w:rsidR="008A3D49" w:rsidRPr="00F822EA" w14:paraId="20A3B963" w14:textId="77777777" w:rsidTr="000A7145">
        <w:trPr>
          <w:trHeight w:val="294"/>
        </w:trPr>
        <w:tc>
          <w:tcPr>
            <w:tcW w:w="1016" w:type="dxa"/>
          </w:tcPr>
          <w:p w14:paraId="5D920597" w14:textId="77777777" w:rsidR="008A3D49" w:rsidRPr="00F822EA" w:rsidRDefault="002E5303" w:rsidP="00A35907">
            <w:pPr>
              <w:pStyle w:val="TableParagraph"/>
              <w:spacing w:line="275" w:lineRule="exact"/>
              <w:jc w:val="both"/>
              <w:rPr>
                <w:rFonts w:asciiTheme="minorHAnsi" w:hAnsiTheme="minorHAnsi"/>
                <w:sz w:val="24"/>
                <w:szCs w:val="24"/>
              </w:rPr>
            </w:pPr>
            <w:r w:rsidRPr="00F822EA">
              <w:rPr>
                <w:rFonts w:asciiTheme="minorHAnsi" w:hAnsiTheme="minorHAnsi"/>
                <w:sz w:val="24"/>
                <w:szCs w:val="24"/>
              </w:rPr>
              <w:t>CC09</w:t>
            </w:r>
          </w:p>
        </w:tc>
        <w:tc>
          <w:tcPr>
            <w:tcW w:w="8080" w:type="dxa"/>
            <w:gridSpan w:val="2"/>
          </w:tcPr>
          <w:p w14:paraId="45ED5416" w14:textId="77777777" w:rsidR="008A3D49" w:rsidRPr="00F822EA" w:rsidRDefault="002E5303" w:rsidP="00A35907">
            <w:pPr>
              <w:pStyle w:val="TableParagraph"/>
              <w:spacing w:line="275" w:lineRule="exact"/>
              <w:ind w:left="107"/>
              <w:jc w:val="both"/>
              <w:rPr>
                <w:rFonts w:asciiTheme="minorHAnsi" w:hAnsiTheme="minorHAnsi"/>
                <w:sz w:val="24"/>
                <w:szCs w:val="24"/>
              </w:rPr>
            </w:pPr>
            <w:r w:rsidRPr="00F822EA">
              <w:rPr>
                <w:rFonts w:asciiTheme="minorHAnsi" w:hAnsiTheme="minorHAnsi"/>
                <w:sz w:val="24"/>
                <w:szCs w:val="24"/>
              </w:rPr>
              <w:t>Trabajar en equipo.</w:t>
            </w:r>
          </w:p>
        </w:tc>
        <w:tc>
          <w:tcPr>
            <w:tcW w:w="851" w:type="dxa"/>
          </w:tcPr>
          <w:p w14:paraId="3CBFAEDA" w14:textId="77777777" w:rsidR="008A3D49" w:rsidRPr="00F822EA" w:rsidRDefault="002E5303" w:rsidP="00A35907">
            <w:pPr>
              <w:pStyle w:val="TableParagraph"/>
              <w:spacing w:line="275" w:lineRule="exact"/>
              <w:ind w:left="9"/>
              <w:jc w:val="both"/>
              <w:rPr>
                <w:rFonts w:asciiTheme="minorHAnsi" w:hAnsiTheme="minorHAnsi"/>
                <w:sz w:val="24"/>
                <w:szCs w:val="24"/>
              </w:rPr>
            </w:pPr>
            <w:r w:rsidRPr="00F822EA">
              <w:rPr>
                <w:rFonts w:asciiTheme="minorHAnsi" w:hAnsiTheme="minorHAnsi"/>
                <w:sz w:val="24"/>
                <w:szCs w:val="24"/>
              </w:rPr>
              <w:t>3</w:t>
            </w:r>
          </w:p>
        </w:tc>
      </w:tr>
      <w:tr w:rsidR="008A3D49" w:rsidRPr="00F822EA" w14:paraId="520E1DED" w14:textId="77777777" w:rsidTr="000A7145">
        <w:trPr>
          <w:trHeight w:val="292"/>
        </w:trPr>
        <w:tc>
          <w:tcPr>
            <w:tcW w:w="1016" w:type="dxa"/>
          </w:tcPr>
          <w:p w14:paraId="440BDCC9" w14:textId="77777777" w:rsidR="008A3D49" w:rsidRPr="00F822EA" w:rsidRDefault="002E5303" w:rsidP="00A35907">
            <w:pPr>
              <w:pStyle w:val="TableParagraph"/>
              <w:spacing w:line="272" w:lineRule="exact"/>
              <w:jc w:val="both"/>
              <w:rPr>
                <w:rFonts w:asciiTheme="minorHAnsi" w:hAnsiTheme="minorHAnsi"/>
                <w:sz w:val="24"/>
                <w:szCs w:val="24"/>
              </w:rPr>
            </w:pPr>
            <w:r w:rsidRPr="00F822EA">
              <w:rPr>
                <w:rFonts w:asciiTheme="minorHAnsi" w:hAnsiTheme="minorHAnsi"/>
                <w:sz w:val="24"/>
                <w:szCs w:val="24"/>
              </w:rPr>
              <w:t>CC12</w:t>
            </w:r>
          </w:p>
        </w:tc>
        <w:tc>
          <w:tcPr>
            <w:tcW w:w="8080" w:type="dxa"/>
            <w:gridSpan w:val="2"/>
          </w:tcPr>
          <w:p w14:paraId="1621F259" w14:textId="77777777" w:rsidR="008A3D49" w:rsidRPr="00F822EA" w:rsidRDefault="002E5303" w:rsidP="00A35907">
            <w:pPr>
              <w:pStyle w:val="TableParagraph"/>
              <w:spacing w:line="272" w:lineRule="exact"/>
              <w:ind w:left="107"/>
              <w:jc w:val="both"/>
              <w:rPr>
                <w:rFonts w:asciiTheme="minorHAnsi" w:hAnsiTheme="minorHAnsi"/>
                <w:sz w:val="24"/>
                <w:szCs w:val="24"/>
              </w:rPr>
            </w:pPr>
            <w:r w:rsidRPr="00F822EA">
              <w:rPr>
                <w:rFonts w:asciiTheme="minorHAnsi" w:hAnsiTheme="minorHAnsi"/>
                <w:sz w:val="24"/>
                <w:szCs w:val="24"/>
              </w:rPr>
              <w:t>Iniciativa e innovación.</w:t>
            </w:r>
          </w:p>
        </w:tc>
        <w:tc>
          <w:tcPr>
            <w:tcW w:w="851" w:type="dxa"/>
          </w:tcPr>
          <w:p w14:paraId="2F5B0651" w14:textId="77777777" w:rsidR="008A3D49" w:rsidRPr="00F822EA" w:rsidRDefault="002E5303" w:rsidP="00A35907">
            <w:pPr>
              <w:pStyle w:val="TableParagraph"/>
              <w:spacing w:line="272" w:lineRule="exact"/>
              <w:ind w:left="9"/>
              <w:jc w:val="both"/>
              <w:rPr>
                <w:rFonts w:asciiTheme="minorHAnsi" w:hAnsiTheme="minorHAnsi"/>
                <w:sz w:val="24"/>
                <w:szCs w:val="24"/>
              </w:rPr>
            </w:pPr>
            <w:r w:rsidRPr="00F822EA">
              <w:rPr>
                <w:rFonts w:asciiTheme="minorHAnsi" w:hAnsiTheme="minorHAnsi"/>
                <w:sz w:val="24"/>
                <w:szCs w:val="24"/>
              </w:rPr>
              <w:t>3</w:t>
            </w:r>
          </w:p>
        </w:tc>
      </w:tr>
    </w:tbl>
    <w:p w14:paraId="029EF866" w14:textId="77777777" w:rsidR="008A3D49" w:rsidRPr="00F822EA" w:rsidRDefault="008A3D49" w:rsidP="00A35907">
      <w:pPr>
        <w:spacing w:line="272" w:lineRule="exact"/>
        <w:jc w:val="both"/>
        <w:rPr>
          <w:rFonts w:asciiTheme="minorHAnsi" w:hAnsiTheme="minorHAnsi"/>
          <w:sz w:val="24"/>
          <w:szCs w:val="24"/>
        </w:rPr>
        <w:sectPr w:rsidR="008A3D49" w:rsidRPr="00F822EA" w:rsidSect="00C80789">
          <w:pgSz w:w="12242" w:h="18722" w:code="14"/>
          <w:pgMar w:top="1134" w:right="1134" w:bottom="1134" w:left="1077" w:header="0" w:footer="984" w:gutter="0"/>
          <w:cols w:space="720"/>
        </w:sectPr>
      </w:pPr>
    </w:p>
    <w:p w14:paraId="103D6FD7" w14:textId="03B837BA" w:rsidR="008A3D49" w:rsidRPr="00F822EA" w:rsidRDefault="002E5303" w:rsidP="00E600D8">
      <w:pPr>
        <w:pStyle w:val="Textoindependiente"/>
        <w:ind w:left="144"/>
        <w:jc w:val="both"/>
        <w:rPr>
          <w:rFonts w:asciiTheme="minorHAnsi" w:hAnsiTheme="minorHAnsi"/>
        </w:rPr>
      </w:pPr>
      <w:r w:rsidRPr="00F822EA">
        <w:rPr>
          <w:rFonts w:asciiTheme="minorHAnsi" w:hAnsiTheme="minorHAnsi"/>
          <w:noProof/>
          <w:lang w:val="es-CL" w:eastAsia="es-CL" w:bidi="ar-SA"/>
        </w:rPr>
        <w:lastRenderedPageBreak/>
        <w:drawing>
          <wp:inline distT="0" distB="0" distL="0" distR="0" wp14:anchorId="4900022A" wp14:editId="236C1040">
            <wp:extent cx="295868" cy="361950"/>
            <wp:effectExtent l="0" t="0" r="9525"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6" cstate="print"/>
                    <a:stretch>
                      <a:fillRect/>
                    </a:stretch>
                  </pic:blipFill>
                  <pic:spPr>
                    <a:xfrm>
                      <a:off x="0" y="0"/>
                      <a:ext cx="302616" cy="370205"/>
                    </a:xfrm>
                    <a:prstGeom prst="rect">
                      <a:avLst/>
                    </a:prstGeom>
                  </pic:spPr>
                </pic:pic>
              </a:graphicData>
            </a:graphic>
          </wp:inline>
        </w:drawing>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665"/>
      </w:tblGrid>
      <w:tr w:rsidR="008A3D49" w:rsidRPr="00F822EA" w14:paraId="06B3E2D5" w14:textId="77777777">
        <w:trPr>
          <w:trHeight w:val="277"/>
        </w:trPr>
        <w:tc>
          <w:tcPr>
            <w:tcW w:w="2835" w:type="dxa"/>
            <w:shd w:val="clear" w:color="auto" w:fill="E4E4E4"/>
          </w:tcPr>
          <w:p w14:paraId="1FF8548A" w14:textId="77777777" w:rsidR="008A3D49" w:rsidRPr="00F822EA" w:rsidRDefault="002E5303" w:rsidP="00A35907">
            <w:pPr>
              <w:pStyle w:val="TableParagraph"/>
              <w:spacing w:before="18" w:line="240" w:lineRule="exact"/>
              <w:ind w:left="127"/>
              <w:jc w:val="both"/>
              <w:rPr>
                <w:rFonts w:asciiTheme="minorHAnsi" w:hAnsiTheme="minorHAnsi"/>
                <w:b/>
                <w:sz w:val="24"/>
                <w:szCs w:val="24"/>
              </w:rPr>
            </w:pPr>
            <w:r w:rsidRPr="00F822EA">
              <w:rPr>
                <w:rFonts w:asciiTheme="minorHAnsi" w:hAnsiTheme="minorHAnsi"/>
                <w:b/>
                <w:w w:val="105"/>
                <w:sz w:val="24"/>
                <w:szCs w:val="24"/>
              </w:rPr>
              <w:t xml:space="preserve">PERFIL DE CARGO </w:t>
            </w:r>
            <w:proofErr w:type="spellStart"/>
            <w:r w:rsidRPr="00F822EA">
              <w:rPr>
                <w:rFonts w:asciiTheme="minorHAnsi" w:hAnsiTheme="minorHAnsi"/>
                <w:b/>
                <w:w w:val="105"/>
                <w:sz w:val="24"/>
                <w:szCs w:val="24"/>
              </w:rPr>
              <w:t>Nº</w:t>
            </w:r>
            <w:proofErr w:type="spellEnd"/>
          </w:p>
        </w:tc>
        <w:tc>
          <w:tcPr>
            <w:tcW w:w="6665" w:type="dxa"/>
            <w:shd w:val="clear" w:color="auto" w:fill="E4E4E4"/>
          </w:tcPr>
          <w:p w14:paraId="14CFE5E9" w14:textId="77777777" w:rsidR="008A3D49" w:rsidRPr="00F822EA" w:rsidRDefault="002E5303" w:rsidP="00A35907">
            <w:pPr>
              <w:pStyle w:val="TableParagraph"/>
              <w:spacing w:before="18" w:line="240" w:lineRule="exact"/>
              <w:ind w:left="127"/>
              <w:jc w:val="both"/>
              <w:rPr>
                <w:rFonts w:asciiTheme="minorHAnsi" w:hAnsiTheme="minorHAnsi"/>
                <w:b/>
                <w:sz w:val="24"/>
                <w:szCs w:val="24"/>
              </w:rPr>
            </w:pPr>
            <w:r w:rsidRPr="00F822EA">
              <w:rPr>
                <w:rFonts w:asciiTheme="minorHAnsi" w:hAnsiTheme="minorHAnsi"/>
                <w:b/>
                <w:w w:val="105"/>
                <w:sz w:val="24"/>
                <w:szCs w:val="24"/>
              </w:rPr>
              <w:t>07</w:t>
            </w:r>
          </w:p>
        </w:tc>
      </w:tr>
      <w:tr w:rsidR="008A3D49" w:rsidRPr="00F822EA" w14:paraId="4663D875" w14:textId="77777777">
        <w:trPr>
          <w:trHeight w:val="277"/>
        </w:trPr>
        <w:tc>
          <w:tcPr>
            <w:tcW w:w="9500" w:type="dxa"/>
            <w:gridSpan w:val="2"/>
          </w:tcPr>
          <w:p w14:paraId="3E11A7EC" w14:textId="77777777" w:rsidR="008A3D49" w:rsidRPr="00F822EA" w:rsidRDefault="002E5303" w:rsidP="00A35907">
            <w:pPr>
              <w:pStyle w:val="TableParagraph"/>
              <w:spacing w:before="18" w:line="240" w:lineRule="exact"/>
              <w:ind w:left="127"/>
              <w:jc w:val="both"/>
              <w:rPr>
                <w:rFonts w:asciiTheme="minorHAnsi" w:hAnsiTheme="minorHAnsi"/>
                <w:b/>
                <w:sz w:val="24"/>
                <w:szCs w:val="24"/>
              </w:rPr>
            </w:pPr>
            <w:r w:rsidRPr="00F822EA">
              <w:rPr>
                <w:rFonts w:asciiTheme="minorHAnsi" w:hAnsiTheme="minorHAnsi"/>
                <w:b/>
                <w:sz w:val="24"/>
                <w:szCs w:val="24"/>
              </w:rPr>
              <w:t>IDENTIFICACIÓN</w:t>
            </w:r>
          </w:p>
        </w:tc>
      </w:tr>
      <w:tr w:rsidR="008A3D49" w:rsidRPr="00F822EA" w14:paraId="250E3540" w14:textId="77777777">
        <w:trPr>
          <w:trHeight w:val="285"/>
        </w:trPr>
        <w:tc>
          <w:tcPr>
            <w:tcW w:w="2835" w:type="dxa"/>
          </w:tcPr>
          <w:p w14:paraId="7F73E488" w14:textId="77777777" w:rsidR="008A3D49" w:rsidRPr="00F822EA" w:rsidRDefault="002E5303" w:rsidP="00A35907">
            <w:pPr>
              <w:pStyle w:val="TableParagraph"/>
              <w:spacing w:before="20"/>
              <w:ind w:left="122"/>
              <w:jc w:val="both"/>
              <w:rPr>
                <w:rFonts w:asciiTheme="minorHAnsi" w:hAnsiTheme="minorHAnsi"/>
                <w:b/>
                <w:sz w:val="24"/>
                <w:szCs w:val="24"/>
              </w:rPr>
            </w:pPr>
            <w:r w:rsidRPr="00F822EA">
              <w:rPr>
                <w:rFonts w:asciiTheme="minorHAnsi" w:hAnsiTheme="minorHAnsi"/>
                <w:b/>
                <w:sz w:val="24"/>
                <w:szCs w:val="24"/>
              </w:rPr>
              <w:t>NIVEL DE CARGO</w:t>
            </w:r>
          </w:p>
        </w:tc>
        <w:tc>
          <w:tcPr>
            <w:tcW w:w="6665" w:type="dxa"/>
          </w:tcPr>
          <w:p w14:paraId="1C13220E" w14:textId="77777777" w:rsidR="008A3D49" w:rsidRPr="00F822EA" w:rsidRDefault="002E5303" w:rsidP="00A35907">
            <w:pPr>
              <w:pStyle w:val="TableParagraph"/>
              <w:spacing w:before="20"/>
              <w:ind w:left="122"/>
              <w:jc w:val="both"/>
              <w:rPr>
                <w:rFonts w:asciiTheme="minorHAnsi" w:hAnsiTheme="minorHAnsi"/>
                <w:sz w:val="24"/>
                <w:szCs w:val="24"/>
              </w:rPr>
            </w:pPr>
            <w:r w:rsidRPr="00F822EA">
              <w:rPr>
                <w:rFonts w:asciiTheme="minorHAnsi" w:hAnsiTheme="minorHAnsi"/>
                <w:sz w:val="24"/>
                <w:szCs w:val="24"/>
              </w:rPr>
              <w:t>PARADOCENTE ( Licencia media, nivel técnico)</w:t>
            </w:r>
          </w:p>
        </w:tc>
      </w:tr>
      <w:tr w:rsidR="008A3D49" w:rsidRPr="00F822EA" w14:paraId="2CB1E428" w14:textId="77777777">
        <w:trPr>
          <w:trHeight w:val="277"/>
        </w:trPr>
        <w:tc>
          <w:tcPr>
            <w:tcW w:w="2835" w:type="dxa"/>
          </w:tcPr>
          <w:p w14:paraId="2D1D9AA3" w14:textId="77777777" w:rsidR="008A3D49" w:rsidRPr="00F822EA" w:rsidRDefault="002E5303" w:rsidP="00A35907">
            <w:pPr>
              <w:pStyle w:val="TableParagraph"/>
              <w:spacing w:before="15" w:line="242" w:lineRule="exact"/>
              <w:ind w:left="122"/>
              <w:jc w:val="both"/>
              <w:rPr>
                <w:rFonts w:asciiTheme="minorHAnsi" w:hAnsiTheme="minorHAnsi"/>
                <w:b/>
                <w:sz w:val="24"/>
                <w:szCs w:val="24"/>
              </w:rPr>
            </w:pPr>
            <w:r w:rsidRPr="00F822EA">
              <w:rPr>
                <w:rFonts w:asciiTheme="minorHAnsi" w:hAnsiTheme="minorHAnsi"/>
                <w:b/>
                <w:sz w:val="24"/>
                <w:szCs w:val="24"/>
              </w:rPr>
              <w:t>CARGO TIPO</w:t>
            </w:r>
          </w:p>
        </w:tc>
        <w:tc>
          <w:tcPr>
            <w:tcW w:w="6665" w:type="dxa"/>
          </w:tcPr>
          <w:p w14:paraId="63C23681" w14:textId="77777777" w:rsidR="008A3D49" w:rsidRPr="00F822EA" w:rsidRDefault="002E5303" w:rsidP="00A35907">
            <w:pPr>
              <w:pStyle w:val="TableParagraph"/>
              <w:spacing w:before="15" w:line="242" w:lineRule="exact"/>
              <w:ind w:left="98"/>
              <w:jc w:val="both"/>
              <w:rPr>
                <w:rFonts w:asciiTheme="minorHAnsi" w:hAnsiTheme="minorHAnsi"/>
                <w:sz w:val="24"/>
                <w:szCs w:val="24"/>
              </w:rPr>
            </w:pPr>
            <w:r w:rsidRPr="00F822EA">
              <w:rPr>
                <w:rFonts w:asciiTheme="minorHAnsi" w:hAnsiTheme="minorHAnsi"/>
                <w:sz w:val="24"/>
                <w:szCs w:val="24"/>
              </w:rPr>
              <w:t>ASISTENTE DE PÁRVULOS</w:t>
            </w:r>
          </w:p>
        </w:tc>
      </w:tr>
    </w:tbl>
    <w:p w14:paraId="3F8A9E95" w14:textId="77777777" w:rsidR="008A3D49" w:rsidRPr="00F822EA" w:rsidRDefault="008A3D49" w:rsidP="00A35907">
      <w:pPr>
        <w:pStyle w:val="Textoindependiente"/>
        <w:ind w:left="0"/>
        <w:jc w:val="both"/>
        <w:rPr>
          <w:rFonts w:asciiTheme="minorHAnsi" w:hAnsiTheme="minorHAnsi"/>
        </w:rPr>
      </w:pPr>
    </w:p>
    <w:tbl>
      <w:tblPr>
        <w:tblStyle w:val="TableNormal"/>
        <w:tblW w:w="1022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5"/>
      </w:tblGrid>
      <w:tr w:rsidR="008A3D49" w:rsidRPr="00F822EA" w14:paraId="4E3CEA95" w14:textId="77777777" w:rsidTr="000A7145">
        <w:trPr>
          <w:trHeight w:val="277"/>
        </w:trPr>
        <w:tc>
          <w:tcPr>
            <w:tcW w:w="10225" w:type="dxa"/>
            <w:shd w:val="clear" w:color="auto" w:fill="E4E4E4"/>
          </w:tcPr>
          <w:p w14:paraId="43F2A1FB" w14:textId="77777777" w:rsidR="008A3D49" w:rsidRPr="00F822EA" w:rsidRDefault="002E5303" w:rsidP="00A35907">
            <w:pPr>
              <w:pStyle w:val="TableParagraph"/>
              <w:spacing w:before="15" w:line="242" w:lineRule="exact"/>
              <w:ind w:left="127"/>
              <w:jc w:val="both"/>
              <w:rPr>
                <w:rFonts w:asciiTheme="minorHAnsi" w:hAnsiTheme="minorHAnsi"/>
                <w:b/>
                <w:sz w:val="24"/>
                <w:szCs w:val="24"/>
              </w:rPr>
            </w:pPr>
            <w:r w:rsidRPr="00F822EA">
              <w:rPr>
                <w:rFonts w:asciiTheme="minorHAnsi" w:hAnsiTheme="minorHAnsi"/>
                <w:b/>
                <w:sz w:val="24"/>
                <w:szCs w:val="24"/>
              </w:rPr>
              <w:t>Objetivo del Cargo</w:t>
            </w:r>
          </w:p>
        </w:tc>
      </w:tr>
      <w:tr w:rsidR="008A3D49" w:rsidRPr="00F822EA" w14:paraId="4565362B" w14:textId="77777777" w:rsidTr="000A7145">
        <w:trPr>
          <w:trHeight w:val="1171"/>
        </w:trPr>
        <w:tc>
          <w:tcPr>
            <w:tcW w:w="10225" w:type="dxa"/>
          </w:tcPr>
          <w:p w14:paraId="12002C26" w14:textId="77777777" w:rsidR="008A3D49" w:rsidRPr="00F822EA" w:rsidRDefault="002E5303" w:rsidP="00A35907">
            <w:pPr>
              <w:pStyle w:val="TableParagraph"/>
              <w:numPr>
                <w:ilvl w:val="0"/>
                <w:numId w:val="23"/>
              </w:numPr>
              <w:tabs>
                <w:tab w:val="left" w:pos="368"/>
              </w:tabs>
              <w:ind w:right="-15" w:hanging="360"/>
              <w:jc w:val="both"/>
              <w:rPr>
                <w:rFonts w:asciiTheme="minorHAnsi" w:hAnsiTheme="minorHAnsi"/>
                <w:sz w:val="24"/>
                <w:szCs w:val="24"/>
              </w:rPr>
            </w:pPr>
            <w:r w:rsidRPr="00F822EA">
              <w:rPr>
                <w:rFonts w:asciiTheme="minorHAnsi" w:hAnsiTheme="minorHAnsi"/>
                <w:sz w:val="24"/>
                <w:szCs w:val="24"/>
              </w:rPr>
              <w:t>Asumir actividades de nivel técnico y administrativo complementarias a la labor educativa del profesor dirigida a apoyar y colaborar con el proceso educativo y funcionamiento de los diversosdepartamentosdelosestablecimientosdeacuerdoainstruccionesentregadaspor</w:t>
            </w:r>
          </w:p>
          <w:p w14:paraId="2BAA755D" w14:textId="77777777" w:rsidR="008A3D49" w:rsidRPr="00F822EA" w:rsidRDefault="002E5303" w:rsidP="00A35907">
            <w:pPr>
              <w:pStyle w:val="TableParagraph"/>
              <w:spacing w:line="273" w:lineRule="exact"/>
              <w:ind w:left="367"/>
              <w:jc w:val="both"/>
              <w:rPr>
                <w:rFonts w:asciiTheme="minorHAnsi" w:hAnsiTheme="minorHAnsi"/>
                <w:sz w:val="24"/>
                <w:szCs w:val="24"/>
              </w:rPr>
            </w:pPr>
            <w:r w:rsidRPr="00F822EA">
              <w:rPr>
                <w:rFonts w:asciiTheme="minorHAnsi" w:hAnsiTheme="minorHAnsi"/>
                <w:sz w:val="24"/>
                <w:szCs w:val="24"/>
              </w:rPr>
              <w:t>el jefe directo.</w:t>
            </w:r>
          </w:p>
        </w:tc>
      </w:tr>
      <w:tr w:rsidR="008A3D49" w:rsidRPr="00F822EA" w14:paraId="50F3295F" w14:textId="77777777" w:rsidTr="000A7145">
        <w:trPr>
          <w:trHeight w:val="294"/>
        </w:trPr>
        <w:tc>
          <w:tcPr>
            <w:tcW w:w="10225" w:type="dxa"/>
            <w:shd w:val="clear" w:color="auto" w:fill="E4E4E4"/>
          </w:tcPr>
          <w:p w14:paraId="4EBD5859" w14:textId="77777777" w:rsidR="008A3D49" w:rsidRPr="00F822EA" w:rsidRDefault="002E5303" w:rsidP="00A35907">
            <w:pPr>
              <w:pStyle w:val="TableParagraph"/>
              <w:spacing w:line="275" w:lineRule="exact"/>
              <w:ind w:left="3786" w:right="3652"/>
              <w:jc w:val="both"/>
              <w:rPr>
                <w:rFonts w:asciiTheme="minorHAnsi" w:hAnsiTheme="minorHAnsi"/>
                <w:b/>
                <w:sz w:val="24"/>
                <w:szCs w:val="24"/>
              </w:rPr>
            </w:pPr>
            <w:r w:rsidRPr="00F822EA">
              <w:rPr>
                <w:rFonts w:asciiTheme="minorHAnsi" w:hAnsiTheme="minorHAnsi"/>
                <w:b/>
                <w:sz w:val="24"/>
                <w:szCs w:val="24"/>
              </w:rPr>
              <w:t>Funciones del Cargo</w:t>
            </w:r>
          </w:p>
        </w:tc>
      </w:tr>
      <w:tr w:rsidR="008A3D49" w:rsidRPr="00F822EA" w14:paraId="3BA3F66B" w14:textId="77777777" w:rsidTr="000A7145">
        <w:trPr>
          <w:trHeight w:val="4689"/>
        </w:trPr>
        <w:tc>
          <w:tcPr>
            <w:tcW w:w="10225" w:type="dxa"/>
          </w:tcPr>
          <w:p w14:paraId="22A231AC" w14:textId="77777777" w:rsidR="008A3D49" w:rsidRPr="00F822EA" w:rsidRDefault="002E5303" w:rsidP="00A35907">
            <w:pPr>
              <w:pStyle w:val="TableParagraph"/>
              <w:numPr>
                <w:ilvl w:val="0"/>
                <w:numId w:val="22"/>
              </w:numPr>
              <w:tabs>
                <w:tab w:val="left" w:pos="510"/>
              </w:tabs>
              <w:ind w:right="-15"/>
              <w:jc w:val="both"/>
              <w:rPr>
                <w:rFonts w:asciiTheme="minorHAnsi" w:hAnsiTheme="minorHAnsi"/>
                <w:sz w:val="24"/>
                <w:szCs w:val="24"/>
              </w:rPr>
            </w:pPr>
            <w:r w:rsidRPr="00F822EA">
              <w:rPr>
                <w:rFonts w:asciiTheme="minorHAnsi" w:hAnsiTheme="minorHAnsi"/>
                <w:sz w:val="24"/>
                <w:szCs w:val="24"/>
              </w:rPr>
              <w:t xml:space="preserve">Realizar tareas administrativas de atención al público, organización de documentación, elaboración de documentación, registros </w:t>
            </w:r>
            <w:r w:rsidR="004C4B30" w:rsidRPr="00F822EA">
              <w:rPr>
                <w:rFonts w:asciiTheme="minorHAnsi" w:hAnsiTheme="minorHAnsi"/>
                <w:sz w:val="24"/>
                <w:szCs w:val="24"/>
              </w:rPr>
              <w:t>varios, etc</w:t>
            </w:r>
            <w:r w:rsidRPr="00F822EA">
              <w:rPr>
                <w:rFonts w:asciiTheme="minorHAnsi" w:hAnsiTheme="minorHAnsi"/>
                <w:sz w:val="24"/>
                <w:szCs w:val="24"/>
              </w:rPr>
              <w:t>.</w:t>
            </w:r>
          </w:p>
          <w:p w14:paraId="435867B4" w14:textId="77777777" w:rsidR="008A3D49" w:rsidRPr="00F822EA" w:rsidRDefault="002E5303" w:rsidP="00A35907">
            <w:pPr>
              <w:pStyle w:val="TableParagraph"/>
              <w:numPr>
                <w:ilvl w:val="0"/>
                <w:numId w:val="22"/>
              </w:numPr>
              <w:tabs>
                <w:tab w:val="left" w:pos="510"/>
              </w:tabs>
              <w:ind w:right="-15"/>
              <w:jc w:val="both"/>
              <w:rPr>
                <w:rFonts w:asciiTheme="minorHAnsi" w:hAnsiTheme="minorHAnsi"/>
                <w:sz w:val="24"/>
                <w:szCs w:val="24"/>
              </w:rPr>
            </w:pPr>
            <w:r w:rsidRPr="00F822EA">
              <w:rPr>
                <w:rFonts w:asciiTheme="minorHAnsi" w:hAnsiTheme="minorHAnsi"/>
                <w:sz w:val="24"/>
                <w:szCs w:val="24"/>
              </w:rPr>
              <w:t xml:space="preserve">Asistir al docente en el desarrollo de clases, actividades de aprendizaje en terreno, comedor escolar, patios </w:t>
            </w:r>
            <w:r w:rsidR="004C4B30" w:rsidRPr="00F822EA">
              <w:rPr>
                <w:rFonts w:asciiTheme="minorHAnsi" w:hAnsiTheme="minorHAnsi"/>
                <w:sz w:val="24"/>
                <w:szCs w:val="24"/>
              </w:rPr>
              <w:t>escolares, etc</w:t>
            </w:r>
            <w:r w:rsidRPr="00F822EA">
              <w:rPr>
                <w:rFonts w:asciiTheme="minorHAnsi" w:hAnsiTheme="minorHAnsi"/>
                <w:sz w:val="24"/>
                <w:szCs w:val="24"/>
              </w:rPr>
              <w:t>.</w:t>
            </w:r>
          </w:p>
          <w:p w14:paraId="318F4486" w14:textId="77777777" w:rsidR="008A3D49" w:rsidRPr="00F822EA" w:rsidRDefault="002E5303" w:rsidP="00A35907">
            <w:pPr>
              <w:pStyle w:val="TableParagraph"/>
              <w:numPr>
                <w:ilvl w:val="0"/>
                <w:numId w:val="22"/>
              </w:numPr>
              <w:tabs>
                <w:tab w:val="left" w:pos="510"/>
              </w:tabs>
              <w:spacing w:line="293" w:lineRule="exact"/>
              <w:jc w:val="both"/>
              <w:rPr>
                <w:rFonts w:asciiTheme="minorHAnsi" w:hAnsiTheme="minorHAnsi"/>
                <w:sz w:val="24"/>
                <w:szCs w:val="24"/>
              </w:rPr>
            </w:pPr>
            <w:r w:rsidRPr="00F822EA">
              <w:rPr>
                <w:rFonts w:asciiTheme="minorHAnsi" w:hAnsiTheme="minorHAnsi"/>
                <w:sz w:val="24"/>
                <w:szCs w:val="24"/>
              </w:rPr>
              <w:t xml:space="preserve">Colaborar en eventos, ceremonias, levantamientos de escenografías, </w:t>
            </w:r>
            <w:r w:rsidR="004C4B30" w:rsidRPr="00F822EA">
              <w:rPr>
                <w:rFonts w:asciiTheme="minorHAnsi" w:hAnsiTheme="minorHAnsi"/>
                <w:sz w:val="24"/>
                <w:szCs w:val="24"/>
              </w:rPr>
              <w:t>exposiciones, etc</w:t>
            </w:r>
            <w:r w:rsidRPr="00F822EA">
              <w:rPr>
                <w:rFonts w:asciiTheme="minorHAnsi" w:hAnsiTheme="minorHAnsi"/>
                <w:sz w:val="24"/>
                <w:szCs w:val="24"/>
              </w:rPr>
              <w:t>.</w:t>
            </w:r>
          </w:p>
          <w:p w14:paraId="6044A43E" w14:textId="77777777" w:rsidR="008A3D49" w:rsidRPr="00F822EA" w:rsidRDefault="002E5303" w:rsidP="00A35907">
            <w:pPr>
              <w:pStyle w:val="TableParagraph"/>
              <w:numPr>
                <w:ilvl w:val="0"/>
                <w:numId w:val="22"/>
              </w:numPr>
              <w:tabs>
                <w:tab w:val="left" w:pos="510"/>
              </w:tabs>
              <w:jc w:val="both"/>
              <w:rPr>
                <w:rFonts w:asciiTheme="minorHAnsi" w:hAnsiTheme="minorHAnsi"/>
                <w:sz w:val="24"/>
                <w:szCs w:val="24"/>
              </w:rPr>
            </w:pPr>
            <w:r w:rsidRPr="00F822EA">
              <w:rPr>
                <w:rFonts w:asciiTheme="minorHAnsi" w:hAnsiTheme="minorHAnsi"/>
                <w:sz w:val="24"/>
                <w:szCs w:val="24"/>
              </w:rPr>
              <w:t xml:space="preserve">Cumplir con turnos de atención a los alumnos en comedor escolar, patios, </w:t>
            </w:r>
            <w:r w:rsidR="004C4B30" w:rsidRPr="00F822EA">
              <w:rPr>
                <w:rFonts w:asciiTheme="minorHAnsi" w:hAnsiTheme="minorHAnsi"/>
                <w:sz w:val="24"/>
                <w:szCs w:val="24"/>
              </w:rPr>
              <w:t>portería, otros</w:t>
            </w:r>
            <w:r w:rsidRPr="00F822EA">
              <w:rPr>
                <w:rFonts w:asciiTheme="minorHAnsi" w:hAnsiTheme="minorHAnsi"/>
                <w:sz w:val="24"/>
                <w:szCs w:val="24"/>
              </w:rPr>
              <w:t>.</w:t>
            </w:r>
          </w:p>
          <w:p w14:paraId="445DB704" w14:textId="77777777" w:rsidR="008A3D49" w:rsidRPr="00F822EA" w:rsidRDefault="002E5303" w:rsidP="00A35907">
            <w:pPr>
              <w:pStyle w:val="TableParagraph"/>
              <w:numPr>
                <w:ilvl w:val="0"/>
                <w:numId w:val="22"/>
              </w:numPr>
              <w:tabs>
                <w:tab w:val="left" w:pos="510"/>
              </w:tabs>
              <w:ind w:right="-15"/>
              <w:jc w:val="both"/>
              <w:rPr>
                <w:rFonts w:asciiTheme="minorHAnsi" w:hAnsiTheme="minorHAnsi"/>
                <w:sz w:val="24"/>
                <w:szCs w:val="24"/>
              </w:rPr>
            </w:pPr>
            <w:r w:rsidRPr="00F822EA">
              <w:rPr>
                <w:rFonts w:asciiTheme="minorHAnsi" w:hAnsiTheme="minorHAnsi"/>
                <w:sz w:val="24"/>
                <w:szCs w:val="24"/>
              </w:rPr>
              <w:t>Apoyar en la elaboración y construcción de materiales didácticos u otras herramientas de apoyo a la gestión educativa.</w:t>
            </w:r>
          </w:p>
          <w:p w14:paraId="5A42DBC9" w14:textId="77777777" w:rsidR="008A3D49" w:rsidRPr="00F822EA" w:rsidRDefault="002E5303" w:rsidP="00A35907">
            <w:pPr>
              <w:pStyle w:val="TableParagraph"/>
              <w:numPr>
                <w:ilvl w:val="0"/>
                <w:numId w:val="22"/>
              </w:numPr>
              <w:tabs>
                <w:tab w:val="left" w:pos="510"/>
              </w:tabs>
              <w:ind w:right="-15"/>
              <w:jc w:val="both"/>
              <w:rPr>
                <w:rFonts w:asciiTheme="minorHAnsi" w:hAnsiTheme="minorHAnsi"/>
                <w:sz w:val="24"/>
                <w:szCs w:val="24"/>
              </w:rPr>
            </w:pPr>
            <w:r w:rsidRPr="00F822EA">
              <w:rPr>
                <w:rFonts w:asciiTheme="minorHAnsi" w:hAnsiTheme="minorHAnsi"/>
                <w:sz w:val="24"/>
                <w:szCs w:val="24"/>
              </w:rPr>
              <w:t xml:space="preserve">Administrar los recursos materiales y equipamientos que le sean asignados, salas de apoyo pedagógico, fotocopias </w:t>
            </w:r>
            <w:r w:rsidR="004C4B30" w:rsidRPr="00F822EA">
              <w:rPr>
                <w:rFonts w:asciiTheme="minorHAnsi" w:hAnsiTheme="minorHAnsi"/>
                <w:sz w:val="24"/>
                <w:szCs w:val="24"/>
              </w:rPr>
              <w:t>u otros</w:t>
            </w:r>
            <w:r w:rsidRPr="00F822EA">
              <w:rPr>
                <w:rFonts w:asciiTheme="minorHAnsi" w:hAnsiTheme="minorHAnsi"/>
                <w:sz w:val="24"/>
                <w:szCs w:val="24"/>
              </w:rPr>
              <w:t>.</w:t>
            </w:r>
          </w:p>
          <w:p w14:paraId="51F684DC" w14:textId="77777777" w:rsidR="008A3D49" w:rsidRPr="00F822EA" w:rsidRDefault="002E5303" w:rsidP="00A35907">
            <w:pPr>
              <w:pStyle w:val="TableParagraph"/>
              <w:numPr>
                <w:ilvl w:val="0"/>
                <w:numId w:val="22"/>
              </w:numPr>
              <w:tabs>
                <w:tab w:val="left" w:pos="510"/>
              </w:tabs>
              <w:ind w:right="-15"/>
              <w:jc w:val="both"/>
              <w:rPr>
                <w:rFonts w:asciiTheme="minorHAnsi" w:hAnsiTheme="minorHAnsi"/>
                <w:sz w:val="24"/>
                <w:szCs w:val="24"/>
              </w:rPr>
            </w:pPr>
            <w:r w:rsidRPr="00F822EA">
              <w:rPr>
                <w:rFonts w:asciiTheme="minorHAnsi" w:hAnsiTheme="minorHAnsi"/>
                <w:sz w:val="24"/>
                <w:szCs w:val="24"/>
              </w:rPr>
              <w:t>Apoyar en trabajo en sala de clases en ausencia de profesores, orientados y guiados por el Jefe, UTP y/</w:t>
            </w:r>
            <w:r w:rsidR="004C4B30" w:rsidRPr="00F822EA">
              <w:rPr>
                <w:rFonts w:asciiTheme="minorHAnsi" w:hAnsiTheme="minorHAnsi"/>
                <w:sz w:val="24"/>
                <w:szCs w:val="24"/>
              </w:rPr>
              <w:t>o Inspector</w:t>
            </w:r>
            <w:r w:rsidRPr="00F822EA">
              <w:rPr>
                <w:rFonts w:asciiTheme="minorHAnsi" w:hAnsiTheme="minorHAnsi"/>
                <w:sz w:val="24"/>
                <w:szCs w:val="24"/>
              </w:rPr>
              <w:t>.</w:t>
            </w:r>
          </w:p>
          <w:p w14:paraId="7953D9C3" w14:textId="77777777" w:rsidR="008A3D49" w:rsidRPr="00F822EA" w:rsidRDefault="002E5303" w:rsidP="00A35907">
            <w:pPr>
              <w:pStyle w:val="TableParagraph"/>
              <w:numPr>
                <w:ilvl w:val="0"/>
                <w:numId w:val="22"/>
              </w:numPr>
              <w:tabs>
                <w:tab w:val="left" w:pos="510"/>
              </w:tabs>
              <w:spacing w:line="293" w:lineRule="exact"/>
              <w:jc w:val="both"/>
              <w:rPr>
                <w:rFonts w:asciiTheme="minorHAnsi" w:hAnsiTheme="minorHAnsi"/>
                <w:sz w:val="24"/>
                <w:szCs w:val="24"/>
              </w:rPr>
            </w:pPr>
            <w:r w:rsidRPr="00F822EA">
              <w:rPr>
                <w:rFonts w:asciiTheme="minorHAnsi" w:hAnsiTheme="minorHAnsi"/>
                <w:sz w:val="24"/>
                <w:szCs w:val="24"/>
              </w:rPr>
              <w:t xml:space="preserve">Realizar tareas que le asigne el jefe directo fuera </w:t>
            </w:r>
            <w:r w:rsidR="004C4B30" w:rsidRPr="00F822EA">
              <w:rPr>
                <w:rFonts w:asciiTheme="minorHAnsi" w:hAnsiTheme="minorHAnsi"/>
                <w:sz w:val="24"/>
                <w:szCs w:val="24"/>
              </w:rPr>
              <w:t>del establecimiento</w:t>
            </w:r>
            <w:r w:rsidRPr="00F822EA">
              <w:rPr>
                <w:rFonts w:asciiTheme="minorHAnsi" w:hAnsiTheme="minorHAnsi"/>
                <w:sz w:val="24"/>
                <w:szCs w:val="24"/>
              </w:rPr>
              <w:t>.</w:t>
            </w:r>
          </w:p>
          <w:p w14:paraId="20D618FC" w14:textId="77777777" w:rsidR="008A3D49" w:rsidRPr="00F822EA" w:rsidRDefault="002E5303" w:rsidP="00A35907">
            <w:pPr>
              <w:pStyle w:val="TableParagraph"/>
              <w:numPr>
                <w:ilvl w:val="0"/>
                <w:numId w:val="22"/>
              </w:numPr>
              <w:tabs>
                <w:tab w:val="left" w:pos="510"/>
              </w:tabs>
              <w:ind w:right="-15"/>
              <w:jc w:val="both"/>
              <w:rPr>
                <w:rFonts w:asciiTheme="minorHAnsi" w:hAnsiTheme="minorHAnsi"/>
                <w:sz w:val="24"/>
                <w:szCs w:val="24"/>
              </w:rPr>
            </w:pPr>
            <w:r w:rsidRPr="00F822EA">
              <w:rPr>
                <w:rFonts w:asciiTheme="minorHAnsi" w:hAnsiTheme="minorHAnsi"/>
                <w:sz w:val="24"/>
                <w:szCs w:val="24"/>
              </w:rPr>
              <w:t>Informarasussuperioressituacionesirregularesqueafecteneldesempeñodesufunción,</w:t>
            </w:r>
          </w:p>
          <w:p w14:paraId="50893ADC" w14:textId="77777777" w:rsidR="008A3D49" w:rsidRPr="00F822EA" w:rsidRDefault="002E5303" w:rsidP="00A35907">
            <w:pPr>
              <w:pStyle w:val="TableParagraph"/>
              <w:spacing w:before="1" w:line="273" w:lineRule="exact"/>
              <w:ind w:left="509"/>
              <w:jc w:val="both"/>
              <w:rPr>
                <w:rFonts w:asciiTheme="minorHAnsi" w:hAnsiTheme="minorHAnsi"/>
                <w:sz w:val="24"/>
                <w:szCs w:val="24"/>
              </w:rPr>
            </w:pPr>
            <w:r w:rsidRPr="00F822EA">
              <w:rPr>
                <w:rFonts w:asciiTheme="minorHAnsi" w:hAnsiTheme="minorHAnsi"/>
                <w:sz w:val="24"/>
                <w:szCs w:val="24"/>
              </w:rPr>
              <w:t>de su ámbito de trabajo y/o al establecimiento para la búsqueda de soluciones.</w:t>
            </w:r>
          </w:p>
        </w:tc>
      </w:tr>
    </w:tbl>
    <w:p w14:paraId="2ED587A3" w14:textId="77777777" w:rsidR="00E600D8" w:rsidRPr="00F822EA" w:rsidRDefault="00E600D8" w:rsidP="00A35907">
      <w:pPr>
        <w:pStyle w:val="Textoindependiente"/>
        <w:spacing w:before="10"/>
        <w:ind w:left="0"/>
        <w:jc w:val="both"/>
        <w:rPr>
          <w:rFonts w:asciiTheme="minorHAnsi" w:hAnsiTheme="minorHAnsi"/>
        </w:rPr>
      </w:pPr>
    </w:p>
    <w:tbl>
      <w:tblPr>
        <w:tblStyle w:val="TableNormal"/>
        <w:tblW w:w="1022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7"/>
        <w:gridCol w:w="3827"/>
        <w:gridCol w:w="3685"/>
        <w:gridCol w:w="1276"/>
      </w:tblGrid>
      <w:tr w:rsidR="008A3D49" w:rsidRPr="00F822EA" w14:paraId="1D4408E6" w14:textId="77777777" w:rsidTr="000A7145">
        <w:trPr>
          <w:trHeight w:val="246"/>
        </w:trPr>
        <w:tc>
          <w:tcPr>
            <w:tcW w:w="10225" w:type="dxa"/>
            <w:gridSpan w:val="4"/>
            <w:shd w:val="clear" w:color="auto" w:fill="D9D9D9"/>
          </w:tcPr>
          <w:p w14:paraId="28A356C2" w14:textId="77777777" w:rsidR="008A3D49" w:rsidRPr="00F822EA" w:rsidRDefault="002E5303" w:rsidP="00A35907">
            <w:pPr>
              <w:pStyle w:val="TableParagraph"/>
              <w:spacing w:before="1" w:line="225" w:lineRule="exact"/>
              <w:jc w:val="both"/>
              <w:rPr>
                <w:rFonts w:asciiTheme="minorHAnsi" w:hAnsiTheme="minorHAnsi"/>
                <w:b/>
                <w:sz w:val="24"/>
                <w:szCs w:val="24"/>
              </w:rPr>
            </w:pPr>
            <w:r w:rsidRPr="00F822EA">
              <w:rPr>
                <w:rFonts w:asciiTheme="minorHAnsi" w:hAnsiTheme="minorHAnsi"/>
                <w:b/>
                <w:sz w:val="24"/>
                <w:szCs w:val="24"/>
              </w:rPr>
              <w:t>Perfil de Competencias Conductuales</w:t>
            </w:r>
          </w:p>
        </w:tc>
      </w:tr>
      <w:tr w:rsidR="008A3D49" w:rsidRPr="00F822EA" w14:paraId="36700DB9" w14:textId="77777777" w:rsidTr="00EE3967">
        <w:trPr>
          <w:trHeight w:val="458"/>
        </w:trPr>
        <w:tc>
          <w:tcPr>
            <w:tcW w:w="1437" w:type="dxa"/>
          </w:tcPr>
          <w:p w14:paraId="561630C7" w14:textId="77777777" w:rsidR="008A3D49" w:rsidRPr="00F822EA" w:rsidRDefault="002E5303" w:rsidP="00A35907">
            <w:pPr>
              <w:pStyle w:val="TableParagraph"/>
              <w:spacing w:before="107"/>
              <w:ind w:left="338"/>
              <w:jc w:val="both"/>
              <w:rPr>
                <w:rFonts w:asciiTheme="minorHAnsi" w:hAnsiTheme="minorHAnsi"/>
                <w:sz w:val="24"/>
                <w:szCs w:val="24"/>
              </w:rPr>
            </w:pPr>
            <w:r w:rsidRPr="00F822EA">
              <w:rPr>
                <w:rFonts w:asciiTheme="minorHAnsi" w:hAnsiTheme="minorHAnsi"/>
                <w:sz w:val="24"/>
                <w:szCs w:val="24"/>
              </w:rPr>
              <w:t>Competencia</w:t>
            </w:r>
          </w:p>
        </w:tc>
        <w:tc>
          <w:tcPr>
            <w:tcW w:w="3827" w:type="dxa"/>
          </w:tcPr>
          <w:p w14:paraId="2C5A183D" w14:textId="77777777" w:rsidR="008A3D49" w:rsidRPr="00F822EA" w:rsidRDefault="002E5303" w:rsidP="00A35907">
            <w:pPr>
              <w:pStyle w:val="TableParagraph"/>
              <w:spacing w:before="107"/>
              <w:ind w:left="1232" w:right="1223"/>
              <w:jc w:val="both"/>
              <w:rPr>
                <w:rFonts w:asciiTheme="minorHAnsi" w:hAnsiTheme="minorHAnsi"/>
                <w:sz w:val="24"/>
                <w:szCs w:val="24"/>
              </w:rPr>
            </w:pPr>
            <w:r w:rsidRPr="00F822EA">
              <w:rPr>
                <w:rFonts w:asciiTheme="minorHAnsi" w:hAnsiTheme="minorHAnsi"/>
                <w:sz w:val="24"/>
                <w:szCs w:val="24"/>
              </w:rPr>
              <w:t>Descripción</w:t>
            </w:r>
          </w:p>
        </w:tc>
        <w:tc>
          <w:tcPr>
            <w:tcW w:w="3685" w:type="dxa"/>
          </w:tcPr>
          <w:p w14:paraId="17609CC0" w14:textId="77777777" w:rsidR="008A3D49" w:rsidRPr="00F822EA" w:rsidRDefault="002E5303" w:rsidP="007C16BF">
            <w:pPr>
              <w:pStyle w:val="TableParagraph"/>
              <w:spacing w:before="107"/>
              <w:ind w:left="717" w:right="842"/>
              <w:jc w:val="both"/>
              <w:rPr>
                <w:rFonts w:asciiTheme="minorHAnsi" w:hAnsiTheme="minorHAnsi"/>
                <w:sz w:val="24"/>
                <w:szCs w:val="24"/>
              </w:rPr>
            </w:pPr>
            <w:r w:rsidRPr="00F822EA">
              <w:rPr>
                <w:rFonts w:asciiTheme="minorHAnsi" w:hAnsiTheme="minorHAnsi"/>
                <w:sz w:val="24"/>
                <w:szCs w:val="24"/>
              </w:rPr>
              <w:t>Nivel</w:t>
            </w:r>
          </w:p>
        </w:tc>
        <w:tc>
          <w:tcPr>
            <w:tcW w:w="1276" w:type="dxa"/>
          </w:tcPr>
          <w:p w14:paraId="706A3B41" w14:textId="77777777" w:rsidR="008A3D49" w:rsidRPr="00F822EA" w:rsidRDefault="002E5303" w:rsidP="00A35907">
            <w:pPr>
              <w:pStyle w:val="TableParagraph"/>
              <w:spacing w:before="8" w:line="220" w:lineRule="atLeast"/>
              <w:ind w:left="107" w:right="171"/>
              <w:jc w:val="both"/>
              <w:rPr>
                <w:rFonts w:asciiTheme="minorHAnsi" w:hAnsiTheme="minorHAnsi"/>
                <w:sz w:val="24"/>
                <w:szCs w:val="24"/>
              </w:rPr>
            </w:pPr>
            <w:r w:rsidRPr="00F822EA">
              <w:rPr>
                <w:rFonts w:asciiTheme="minorHAnsi" w:hAnsiTheme="minorHAnsi"/>
                <w:sz w:val="24"/>
                <w:szCs w:val="24"/>
              </w:rPr>
              <w:t>Frecuencia de uso</w:t>
            </w:r>
          </w:p>
        </w:tc>
      </w:tr>
      <w:tr w:rsidR="008A3D49" w:rsidRPr="00F822EA" w14:paraId="564DF7CC" w14:textId="77777777" w:rsidTr="00EE3967">
        <w:trPr>
          <w:trHeight w:val="1124"/>
        </w:trPr>
        <w:tc>
          <w:tcPr>
            <w:tcW w:w="1437" w:type="dxa"/>
          </w:tcPr>
          <w:p w14:paraId="03CB3546" w14:textId="77777777" w:rsidR="008A3D49" w:rsidRPr="00F822EA" w:rsidRDefault="008A3D49" w:rsidP="00A35907">
            <w:pPr>
              <w:pStyle w:val="TableParagraph"/>
              <w:ind w:left="0"/>
              <w:jc w:val="both"/>
              <w:rPr>
                <w:rFonts w:asciiTheme="minorHAnsi" w:hAnsiTheme="minorHAnsi"/>
                <w:sz w:val="24"/>
                <w:szCs w:val="24"/>
              </w:rPr>
            </w:pPr>
          </w:p>
          <w:p w14:paraId="25C76159" w14:textId="77777777" w:rsidR="008A3D49" w:rsidRPr="00F822EA" w:rsidRDefault="008A3D49" w:rsidP="00A35907">
            <w:pPr>
              <w:pStyle w:val="TableParagraph"/>
              <w:ind w:left="0"/>
              <w:jc w:val="both"/>
              <w:rPr>
                <w:rFonts w:asciiTheme="minorHAnsi" w:hAnsiTheme="minorHAnsi"/>
                <w:sz w:val="24"/>
                <w:szCs w:val="24"/>
              </w:rPr>
            </w:pPr>
          </w:p>
          <w:p w14:paraId="6CEE5F88" w14:textId="77777777" w:rsidR="008A3D49" w:rsidRPr="00F822EA" w:rsidRDefault="008A3D49" w:rsidP="00A35907">
            <w:pPr>
              <w:pStyle w:val="TableParagraph"/>
              <w:ind w:left="0"/>
              <w:jc w:val="both"/>
              <w:rPr>
                <w:rFonts w:asciiTheme="minorHAnsi" w:hAnsiTheme="minorHAnsi"/>
                <w:sz w:val="24"/>
                <w:szCs w:val="24"/>
              </w:rPr>
            </w:pPr>
          </w:p>
          <w:p w14:paraId="0FD3DA32" w14:textId="77777777" w:rsidR="008A3D49" w:rsidRPr="00F822EA" w:rsidRDefault="008A3D49" w:rsidP="00A35907">
            <w:pPr>
              <w:pStyle w:val="TableParagraph"/>
              <w:ind w:left="0"/>
              <w:jc w:val="both"/>
              <w:rPr>
                <w:rFonts w:asciiTheme="minorHAnsi" w:hAnsiTheme="minorHAnsi"/>
                <w:sz w:val="24"/>
                <w:szCs w:val="24"/>
              </w:rPr>
            </w:pPr>
          </w:p>
          <w:p w14:paraId="4D667852" w14:textId="77777777" w:rsidR="008A3D49" w:rsidRPr="00F822EA" w:rsidRDefault="008A3D49" w:rsidP="00A35907">
            <w:pPr>
              <w:pStyle w:val="TableParagraph"/>
              <w:spacing w:before="12"/>
              <w:ind w:left="0"/>
              <w:jc w:val="both"/>
              <w:rPr>
                <w:rFonts w:asciiTheme="minorHAnsi" w:hAnsiTheme="minorHAnsi"/>
                <w:sz w:val="24"/>
                <w:szCs w:val="24"/>
              </w:rPr>
            </w:pPr>
          </w:p>
          <w:p w14:paraId="6F22B88E" w14:textId="77777777" w:rsidR="008A3D49" w:rsidRPr="00F822EA" w:rsidRDefault="002E5303" w:rsidP="00A35907">
            <w:pPr>
              <w:pStyle w:val="TableParagraph"/>
              <w:jc w:val="both"/>
              <w:rPr>
                <w:rFonts w:asciiTheme="minorHAnsi" w:hAnsiTheme="minorHAnsi"/>
                <w:b/>
                <w:sz w:val="24"/>
                <w:szCs w:val="24"/>
              </w:rPr>
            </w:pPr>
            <w:r w:rsidRPr="00F822EA">
              <w:rPr>
                <w:rFonts w:asciiTheme="minorHAnsi" w:hAnsiTheme="minorHAnsi"/>
                <w:b/>
                <w:sz w:val="24"/>
                <w:szCs w:val="24"/>
              </w:rPr>
              <w:t>Autocontrol</w:t>
            </w:r>
          </w:p>
        </w:tc>
        <w:tc>
          <w:tcPr>
            <w:tcW w:w="3827" w:type="dxa"/>
          </w:tcPr>
          <w:p w14:paraId="3577C5D8" w14:textId="77777777" w:rsidR="008A3D49" w:rsidRPr="00F822EA" w:rsidRDefault="002E5303" w:rsidP="00EE3967">
            <w:pPr>
              <w:pStyle w:val="TableParagraph"/>
              <w:tabs>
                <w:tab w:val="left" w:pos="470"/>
                <w:tab w:val="left" w:pos="471"/>
              </w:tabs>
              <w:ind w:left="141" w:right="124"/>
              <w:jc w:val="center"/>
              <w:rPr>
                <w:rFonts w:asciiTheme="minorHAnsi" w:hAnsiTheme="minorHAnsi"/>
                <w:sz w:val="24"/>
                <w:szCs w:val="24"/>
              </w:rPr>
            </w:pPr>
            <w:r w:rsidRPr="00F822EA">
              <w:rPr>
                <w:rFonts w:asciiTheme="minorHAnsi" w:hAnsiTheme="minorHAnsi"/>
                <w:sz w:val="24"/>
                <w:szCs w:val="24"/>
              </w:rPr>
              <w:t xml:space="preserve">Es la capacidad para controlar las emociones personales y evitar las reacciones negativas ante provocaciones, oposición </w:t>
            </w:r>
            <w:r w:rsidR="004C4B30" w:rsidRPr="00F822EA">
              <w:rPr>
                <w:rFonts w:asciiTheme="minorHAnsi" w:hAnsiTheme="minorHAnsi"/>
                <w:sz w:val="24"/>
                <w:szCs w:val="24"/>
              </w:rPr>
              <w:t>u hostilidad</w:t>
            </w:r>
            <w:r w:rsidRPr="00F822EA">
              <w:rPr>
                <w:rFonts w:asciiTheme="minorHAnsi" w:hAnsiTheme="minorHAnsi"/>
                <w:sz w:val="24"/>
                <w:szCs w:val="24"/>
              </w:rPr>
              <w:t xml:space="preserve"> de los demás o cuando se trabaja en condiciones </w:t>
            </w:r>
            <w:r w:rsidR="004C4B30" w:rsidRPr="00F822EA">
              <w:rPr>
                <w:rFonts w:asciiTheme="minorHAnsi" w:hAnsiTheme="minorHAnsi"/>
                <w:sz w:val="24"/>
                <w:szCs w:val="24"/>
              </w:rPr>
              <w:t>de estrés</w:t>
            </w:r>
            <w:r w:rsidRPr="00F822EA">
              <w:rPr>
                <w:rFonts w:asciiTheme="minorHAnsi" w:hAnsiTheme="minorHAnsi"/>
                <w:sz w:val="24"/>
                <w:szCs w:val="24"/>
              </w:rPr>
              <w:t>.</w:t>
            </w:r>
          </w:p>
          <w:p w14:paraId="4EEDB54D" w14:textId="77777777" w:rsidR="008A3D49" w:rsidRPr="00F822EA" w:rsidRDefault="002E5303" w:rsidP="00EE3967">
            <w:pPr>
              <w:pStyle w:val="TableParagraph"/>
              <w:tabs>
                <w:tab w:val="left" w:pos="470"/>
                <w:tab w:val="left" w:pos="471"/>
              </w:tabs>
              <w:ind w:left="141" w:right="437"/>
              <w:jc w:val="center"/>
              <w:rPr>
                <w:rFonts w:asciiTheme="minorHAnsi" w:hAnsiTheme="minorHAnsi"/>
                <w:sz w:val="24"/>
                <w:szCs w:val="24"/>
              </w:rPr>
            </w:pPr>
            <w:r w:rsidRPr="00F822EA">
              <w:rPr>
                <w:rFonts w:asciiTheme="minorHAnsi" w:hAnsiTheme="minorHAnsi"/>
                <w:sz w:val="24"/>
                <w:szCs w:val="24"/>
              </w:rPr>
              <w:t xml:space="preserve">Asimismo, implica la resistencia a condiciones constantes </w:t>
            </w:r>
            <w:r w:rsidR="004C4B30" w:rsidRPr="00F822EA">
              <w:rPr>
                <w:rFonts w:asciiTheme="minorHAnsi" w:hAnsiTheme="minorHAnsi"/>
                <w:sz w:val="24"/>
                <w:szCs w:val="24"/>
              </w:rPr>
              <w:t>de estrés</w:t>
            </w:r>
            <w:r w:rsidRPr="00F822EA">
              <w:rPr>
                <w:rFonts w:asciiTheme="minorHAnsi" w:hAnsiTheme="minorHAnsi"/>
                <w:sz w:val="24"/>
                <w:szCs w:val="24"/>
              </w:rPr>
              <w:t>.</w:t>
            </w:r>
          </w:p>
        </w:tc>
        <w:tc>
          <w:tcPr>
            <w:tcW w:w="3685" w:type="dxa"/>
          </w:tcPr>
          <w:p w14:paraId="10512FE8" w14:textId="77777777" w:rsidR="008A3D49" w:rsidRPr="00F822EA" w:rsidRDefault="002E5303" w:rsidP="00EE3967">
            <w:pPr>
              <w:pStyle w:val="TableParagraph"/>
              <w:tabs>
                <w:tab w:val="left" w:pos="468"/>
                <w:tab w:val="left" w:pos="469"/>
              </w:tabs>
              <w:ind w:left="141" w:right="443"/>
              <w:jc w:val="center"/>
              <w:rPr>
                <w:rFonts w:asciiTheme="minorHAnsi" w:hAnsiTheme="minorHAnsi"/>
                <w:sz w:val="24"/>
                <w:szCs w:val="24"/>
              </w:rPr>
            </w:pPr>
            <w:r w:rsidRPr="00F822EA">
              <w:rPr>
                <w:rFonts w:asciiTheme="minorHAnsi" w:hAnsiTheme="minorHAnsi"/>
                <w:sz w:val="24"/>
                <w:szCs w:val="24"/>
              </w:rPr>
              <w:t xml:space="preserve">Maneja </w:t>
            </w:r>
            <w:r w:rsidR="004C4B30" w:rsidRPr="00F822EA">
              <w:rPr>
                <w:rFonts w:asciiTheme="minorHAnsi" w:hAnsiTheme="minorHAnsi"/>
                <w:sz w:val="24"/>
                <w:szCs w:val="24"/>
              </w:rPr>
              <w:t>efectivamente sus</w:t>
            </w:r>
            <w:r w:rsidRPr="00F822EA">
              <w:rPr>
                <w:rFonts w:asciiTheme="minorHAnsi" w:hAnsiTheme="minorHAnsi"/>
                <w:sz w:val="24"/>
                <w:szCs w:val="24"/>
              </w:rPr>
              <w:t xml:space="preserve"> emociones.</w:t>
            </w:r>
          </w:p>
          <w:p w14:paraId="15A77E19" w14:textId="77777777" w:rsidR="008A3D49" w:rsidRPr="00F822EA" w:rsidRDefault="002E5303" w:rsidP="00EE3967">
            <w:pPr>
              <w:pStyle w:val="TableParagraph"/>
              <w:tabs>
                <w:tab w:val="left" w:pos="468"/>
                <w:tab w:val="left" w:pos="469"/>
              </w:tabs>
              <w:ind w:left="141" w:right="122"/>
              <w:jc w:val="center"/>
              <w:rPr>
                <w:rFonts w:asciiTheme="minorHAnsi" w:hAnsiTheme="minorHAnsi"/>
                <w:sz w:val="24"/>
                <w:szCs w:val="24"/>
              </w:rPr>
            </w:pPr>
            <w:r w:rsidRPr="00F822EA">
              <w:rPr>
                <w:rFonts w:asciiTheme="minorHAnsi" w:hAnsiTheme="minorHAnsi"/>
                <w:sz w:val="24"/>
                <w:szCs w:val="24"/>
              </w:rPr>
              <w:t xml:space="preserve">Evita las manifestaciones de las emociones fuertes o el estrés sostenido; sigue funcionando bien o responde constructivamente a </w:t>
            </w:r>
            <w:r w:rsidR="004C4B30" w:rsidRPr="00F822EA">
              <w:rPr>
                <w:rFonts w:asciiTheme="minorHAnsi" w:hAnsiTheme="minorHAnsi"/>
                <w:sz w:val="24"/>
                <w:szCs w:val="24"/>
              </w:rPr>
              <w:t>pesar del</w:t>
            </w:r>
            <w:r w:rsidRPr="00F822EA">
              <w:rPr>
                <w:rFonts w:asciiTheme="minorHAnsi" w:hAnsiTheme="minorHAnsi"/>
                <w:sz w:val="24"/>
                <w:szCs w:val="24"/>
              </w:rPr>
              <w:t xml:space="preserve"> estrés.</w:t>
            </w:r>
          </w:p>
          <w:p w14:paraId="559D3C01" w14:textId="264176AC" w:rsidR="008A3D49" w:rsidRPr="00F822EA" w:rsidRDefault="002E5303" w:rsidP="00EE3967">
            <w:pPr>
              <w:pStyle w:val="TableParagraph"/>
              <w:tabs>
                <w:tab w:val="left" w:pos="468"/>
                <w:tab w:val="left" w:pos="469"/>
              </w:tabs>
              <w:ind w:left="141" w:right="458"/>
              <w:jc w:val="center"/>
              <w:rPr>
                <w:rFonts w:asciiTheme="minorHAnsi" w:hAnsiTheme="minorHAnsi"/>
                <w:sz w:val="24"/>
                <w:szCs w:val="24"/>
              </w:rPr>
            </w:pPr>
            <w:r w:rsidRPr="00F822EA">
              <w:rPr>
                <w:rFonts w:asciiTheme="minorHAnsi" w:hAnsiTheme="minorHAnsi"/>
                <w:sz w:val="24"/>
                <w:szCs w:val="24"/>
              </w:rPr>
              <w:t>Puede utilizar técnicas</w:t>
            </w:r>
            <w:r w:rsidR="000A7145">
              <w:rPr>
                <w:rFonts w:asciiTheme="minorHAnsi" w:hAnsiTheme="minorHAnsi"/>
                <w:sz w:val="24"/>
                <w:szCs w:val="24"/>
              </w:rPr>
              <w:t xml:space="preserve"> </w:t>
            </w:r>
            <w:r w:rsidRPr="00F822EA">
              <w:rPr>
                <w:rFonts w:asciiTheme="minorHAnsi" w:hAnsiTheme="minorHAnsi"/>
                <w:sz w:val="24"/>
                <w:szCs w:val="24"/>
              </w:rPr>
              <w:t>o</w:t>
            </w:r>
            <w:r w:rsidR="000A7145">
              <w:rPr>
                <w:rFonts w:asciiTheme="minorHAnsi" w:hAnsiTheme="minorHAnsi"/>
                <w:sz w:val="24"/>
                <w:szCs w:val="24"/>
              </w:rPr>
              <w:t xml:space="preserve"> </w:t>
            </w:r>
            <w:r w:rsidRPr="00F822EA">
              <w:rPr>
                <w:rFonts w:asciiTheme="minorHAnsi" w:hAnsiTheme="minorHAnsi"/>
                <w:sz w:val="24"/>
                <w:szCs w:val="24"/>
              </w:rPr>
              <w:t xml:space="preserve">planificar </w:t>
            </w:r>
            <w:r w:rsidR="004C4B30" w:rsidRPr="00F822EA">
              <w:rPr>
                <w:rFonts w:asciiTheme="minorHAnsi" w:hAnsiTheme="minorHAnsi"/>
                <w:sz w:val="24"/>
                <w:szCs w:val="24"/>
              </w:rPr>
              <w:t>actividades</w:t>
            </w:r>
            <w:r w:rsidR="004C4B30" w:rsidRPr="00F822EA">
              <w:rPr>
                <w:rFonts w:asciiTheme="minorHAnsi" w:hAnsiTheme="minorHAnsi"/>
                <w:spacing w:val="-3"/>
                <w:sz w:val="24"/>
                <w:szCs w:val="24"/>
              </w:rPr>
              <w:t xml:space="preserve"> para</w:t>
            </w:r>
          </w:p>
          <w:p w14:paraId="0C13D1AD" w14:textId="12CB7084" w:rsidR="008A3D49" w:rsidRPr="00F822EA" w:rsidRDefault="002E5303" w:rsidP="00EE3967">
            <w:pPr>
              <w:pStyle w:val="TableParagraph"/>
              <w:spacing w:line="223" w:lineRule="exact"/>
              <w:ind w:left="141"/>
              <w:jc w:val="center"/>
              <w:rPr>
                <w:rFonts w:asciiTheme="minorHAnsi" w:hAnsiTheme="minorHAnsi"/>
                <w:sz w:val="24"/>
                <w:szCs w:val="24"/>
              </w:rPr>
            </w:pPr>
            <w:r w:rsidRPr="00F822EA">
              <w:rPr>
                <w:rFonts w:asciiTheme="minorHAnsi" w:hAnsiTheme="minorHAnsi"/>
                <w:sz w:val="24"/>
                <w:szCs w:val="24"/>
              </w:rPr>
              <w:t>controlar el estrés y las</w:t>
            </w:r>
            <w:r w:rsidR="00E600D8">
              <w:rPr>
                <w:rFonts w:asciiTheme="minorHAnsi" w:hAnsiTheme="minorHAnsi"/>
                <w:sz w:val="24"/>
                <w:szCs w:val="24"/>
              </w:rPr>
              <w:t xml:space="preserve"> </w:t>
            </w:r>
            <w:r w:rsidR="00E600D8" w:rsidRPr="00F822EA">
              <w:rPr>
                <w:rFonts w:asciiTheme="minorHAnsi" w:hAnsiTheme="minorHAnsi"/>
                <w:sz w:val="24"/>
                <w:szCs w:val="24"/>
              </w:rPr>
              <w:t>emociones.</w:t>
            </w:r>
          </w:p>
        </w:tc>
        <w:tc>
          <w:tcPr>
            <w:tcW w:w="1276" w:type="dxa"/>
          </w:tcPr>
          <w:p w14:paraId="6F5F8F1E" w14:textId="77777777" w:rsidR="008A3D49" w:rsidRPr="00F822EA" w:rsidRDefault="008A3D49" w:rsidP="00A35907">
            <w:pPr>
              <w:pStyle w:val="TableParagraph"/>
              <w:ind w:left="0"/>
              <w:jc w:val="both"/>
              <w:rPr>
                <w:rFonts w:asciiTheme="minorHAnsi" w:hAnsiTheme="minorHAnsi"/>
                <w:sz w:val="24"/>
                <w:szCs w:val="24"/>
              </w:rPr>
            </w:pPr>
          </w:p>
          <w:p w14:paraId="400277B8" w14:textId="77777777" w:rsidR="008A3D49" w:rsidRPr="00F822EA" w:rsidRDefault="008A3D49" w:rsidP="00A35907">
            <w:pPr>
              <w:pStyle w:val="TableParagraph"/>
              <w:ind w:left="0"/>
              <w:jc w:val="both"/>
              <w:rPr>
                <w:rFonts w:asciiTheme="minorHAnsi" w:hAnsiTheme="minorHAnsi"/>
                <w:sz w:val="24"/>
                <w:szCs w:val="24"/>
              </w:rPr>
            </w:pPr>
          </w:p>
          <w:p w14:paraId="39B7B791" w14:textId="77777777" w:rsidR="008A3D49" w:rsidRPr="00F822EA" w:rsidRDefault="008A3D49" w:rsidP="00A35907">
            <w:pPr>
              <w:pStyle w:val="TableParagraph"/>
              <w:ind w:left="0"/>
              <w:jc w:val="both"/>
              <w:rPr>
                <w:rFonts w:asciiTheme="minorHAnsi" w:hAnsiTheme="minorHAnsi"/>
                <w:sz w:val="24"/>
                <w:szCs w:val="24"/>
              </w:rPr>
            </w:pPr>
          </w:p>
          <w:p w14:paraId="580A1AD4" w14:textId="77777777" w:rsidR="008A3D49" w:rsidRPr="00F822EA" w:rsidRDefault="008A3D49" w:rsidP="00A35907">
            <w:pPr>
              <w:pStyle w:val="TableParagraph"/>
              <w:ind w:left="0"/>
              <w:jc w:val="both"/>
              <w:rPr>
                <w:rFonts w:asciiTheme="minorHAnsi" w:hAnsiTheme="minorHAnsi"/>
                <w:sz w:val="24"/>
                <w:szCs w:val="24"/>
              </w:rPr>
            </w:pPr>
          </w:p>
          <w:p w14:paraId="16B41919" w14:textId="77777777" w:rsidR="008A3D49" w:rsidRPr="00F822EA" w:rsidRDefault="008A3D49" w:rsidP="00A35907">
            <w:pPr>
              <w:pStyle w:val="TableParagraph"/>
              <w:spacing w:before="12"/>
              <w:ind w:left="0"/>
              <w:jc w:val="both"/>
              <w:rPr>
                <w:rFonts w:asciiTheme="minorHAnsi" w:hAnsiTheme="minorHAnsi"/>
                <w:sz w:val="24"/>
                <w:szCs w:val="24"/>
              </w:rPr>
            </w:pPr>
          </w:p>
          <w:p w14:paraId="1633A502" w14:textId="77777777" w:rsidR="008A3D49" w:rsidRPr="00F822EA" w:rsidRDefault="002E5303" w:rsidP="000A7145">
            <w:pPr>
              <w:pStyle w:val="TableParagraph"/>
              <w:ind w:left="6"/>
              <w:jc w:val="center"/>
              <w:rPr>
                <w:rFonts w:asciiTheme="minorHAnsi" w:hAnsiTheme="minorHAnsi"/>
                <w:sz w:val="24"/>
                <w:szCs w:val="24"/>
              </w:rPr>
            </w:pPr>
            <w:r w:rsidRPr="00F822EA">
              <w:rPr>
                <w:rFonts w:asciiTheme="minorHAnsi" w:hAnsiTheme="minorHAnsi"/>
                <w:w w:val="99"/>
                <w:sz w:val="24"/>
                <w:szCs w:val="24"/>
              </w:rPr>
              <w:t>A</w:t>
            </w:r>
          </w:p>
        </w:tc>
      </w:tr>
      <w:tr w:rsidR="008A3D49" w:rsidRPr="00F822EA" w14:paraId="241040FD" w14:textId="77777777" w:rsidTr="00EE3967">
        <w:trPr>
          <w:trHeight w:val="1465"/>
        </w:trPr>
        <w:tc>
          <w:tcPr>
            <w:tcW w:w="1437" w:type="dxa"/>
          </w:tcPr>
          <w:p w14:paraId="372773E8" w14:textId="77777777" w:rsidR="008A3D49" w:rsidRPr="00F822EA" w:rsidRDefault="008A3D49" w:rsidP="00A35907">
            <w:pPr>
              <w:pStyle w:val="TableParagraph"/>
              <w:spacing w:before="4"/>
              <w:ind w:left="0"/>
              <w:jc w:val="both"/>
              <w:rPr>
                <w:rFonts w:asciiTheme="minorHAnsi" w:hAnsiTheme="minorHAnsi"/>
                <w:sz w:val="24"/>
                <w:szCs w:val="24"/>
              </w:rPr>
            </w:pPr>
          </w:p>
          <w:p w14:paraId="7F965455" w14:textId="7771D953" w:rsidR="008A3D49" w:rsidRPr="00F822EA" w:rsidRDefault="002E5303" w:rsidP="00A35907">
            <w:pPr>
              <w:pStyle w:val="TableParagraph"/>
              <w:tabs>
                <w:tab w:val="left" w:pos="1434"/>
              </w:tabs>
              <w:spacing w:before="1"/>
              <w:ind w:right="97"/>
              <w:jc w:val="both"/>
              <w:rPr>
                <w:rFonts w:asciiTheme="minorHAnsi" w:hAnsiTheme="minorHAnsi"/>
                <w:b/>
                <w:sz w:val="24"/>
                <w:szCs w:val="24"/>
              </w:rPr>
            </w:pPr>
            <w:r w:rsidRPr="00F822EA">
              <w:rPr>
                <w:rFonts w:asciiTheme="minorHAnsi" w:hAnsiTheme="minorHAnsi"/>
                <w:b/>
                <w:sz w:val="24"/>
                <w:szCs w:val="24"/>
              </w:rPr>
              <w:t>Desarrollo</w:t>
            </w:r>
            <w:r w:rsidR="00E600D8">
              <w:rPr>
                <w:rFonts w:asciiTheme="minorHAnsi" w:hAnsiTheme="minorHAnsi"/>
                <w:b/>
                <w:sz w:val="24"/>
                <w:szCs w:val="24"/>
              </w:rPr>
              <w:t xml:space="preserve"> </w:t>
            </w:r>
            <w:r w:rsidRPr="00F822EA">
              <w:rPr>
                <w:rFonts w:asciiTheme="minorHAnsi" w:hAnsiTheme="minorHAnsi"/>
                <w:b/>
                <w:spacing w:val="-9"/>
                <w:sz w:val="24"/>
                <w:szCs w:val="24"/>
              </w:rPr>
              <w:t xml:space="preserve">de </w:t>
            </w:r>
            <w:r w:rsidRPr="00F822EA">
              <w:rPr>
                <w:rFonts w:asciiTheme="minorHAnsi" w:hAnsiTheme="minorHAnsi"/>
                <w:b/>
                <w:sz w:val="24"/>
                <w:szCs w:val="24"/>
              </w:rPr>
              <w:t>relaciones</w:t>
            </w:r>
          </w:p>
        </w:tc>
        <w:tc>
          <w:tcPr>
            <w:tcW w:w="3827" w:type="dxa"/>
          </w:tcPr>
          <w:p w14:paraId="452E44E7" w14:textId="77777777" w:rsidR="008A3D49" w:rsidRPr="00F822EA" w:rsidRDefault="002E5303" w:rsidP="00EE3967">
            <w:pPr>
              <w:pStyle w:val="TableParagraph"/>
              <w:tabs>
                <w:tab w:val="left" w:pos="470"/>
                <w:tab w:val="left" w:pos="471"/>
              </w:tabs>
              <w:spacing w:before="114"/>
              <w:ind w:left="141" w:right="234"/>
              <w:jc w:val="center"/>
              <w:rPr>
                <w:rFonts w:asciiTheme="minorHAnsi" w:hAnsiTheme="minorHAnsi"/>
                <w:sz w:val="24"/>
                <w:szCs w:val="24"/>
              </w:rPr>
            </w:pPr>
            <w:r w:rsidRPr="00F822EA">
              <w:rPr>
                <w:rFonts w:asciiTheme="minorHAnsi" w:hAnsiTheme="minorHAnsi"/>
                <w:sz w:val="24"/>
                <w:szCs w:val="24"/>
              </w:rPr>
              <w:t xml:space="preserve">Consiste en actuar para </w:t>
            </w:r>
            <w:r w:rsidR="004C4B30" w:rsidRPr="00F822EA">
              <w:rPr>
                <w:rFonts w:asciiTheme="minorHAnsi" w:hAnsiTheme="minorHAnsi"/>
                <w:sz w:val="24"/>
                <w:szCs w:val="24"/>
              </w:rPr>
              <w:t>establecer y</w:t>
            </w:r>
            <w:r w:rsidRPr="00F822EA">
              <w:rPr>
                <w:rFonts w:asciiTheme="minorHAnsi" w:hAnsiTheme="minorHAnsi"/>
                <w:sz w:val="24"/>
                <w:szCs w:val="24"/>
              </w:rPr>
              <w:t xml:space="preserve"> mantener relaciones cordiales, recíprocas y cálidas o redes de contactos con </w:t>
            </w:r>
            <w:r w:rsidR="004C4B30" w:rsidRPr="00F822EA">
              <w:rPr>
                <w:rFonts w:asciiTheme="minorHAnsi" w:hAnsiTheme="minorHAnsi"/>
                <w:sz w:val="24"/>
                <w:szCs w:val="24"/>
              </w:rPr>
              <w:t>distintas personas</w:t>
            </w:r>
            <w:r w:rsidRPr="00F822EA">
              <w:rPr>
                <w:rFonts w:asciiTheme="minorHAnsi" w:hAnsiTheme="minorHAnsi"/>
                <w:sz w:val="24"/>
                <w:szCs w:val="24"/>
              </w:rPr>
              <w:t>.</w:t>
            </w:r>
          </w:p>
        </w:tc>
        <w:tc>
          <w:tcPr>
            <w:tcW w:w="3685" w:type="dxa"/>
          </w:tcPr>
          <w:p w14:paraId="1B162DDC" w14:textId="77777777" w:rsidR="008A3D49" w:rsidRPr="00F822EA" w:rsidRDefault="002E5303" w:rsidP="00EE3967">
            <w:pPr>
              <w:pStyle w:val="TableParagraph"/>
              <w:tabs>
                <w:tab w:val="left" w:pos="468"/>
                <w:tab w:val="left" w:pos="469"/>
              </w:tabs>
              <w:ind w:left="141" w:right="252"/>
              <w:jc w:val="center"/>
              <w:rPr>
                <w:rFonts w:asciiTheme="minorHAnsi" w:hAnsiTheme="minorHAnsi"/>
                <w:sz w:val="24"/>
                <w:szCs w:val="24"/>
              </w:rPr>
            </w:pPr>
            <w:r w:rsidRPr="00F822EA">
              <w:rPr>
                <w:rFonts w:asciiTheme="minorHAnsi" w:hAnsiTheme="minorHAnsi"/>
                <w:sz w:val="24"/>
                <w:szCs w:val="24"/>
              </w:rPr>
              <w:t xml:space="preserve">Establece y mantiene relaciones cordiales con un amplio círculo de amigos y conocidos con el objetivo de lograr mejores </w:t>
            </w:r>
            <w:r w:rsidR="004C4B30" w:rsidRPr="00F822EA">
              <w:rPr>
                <w:rFonts w:asciiTheme="minorHAnsi" w:hAnsiTheme="minorHAnsi"/>
                <w:sz w:val="24"/>
                <w:szCs w:val="24"/>
              </w:rPr>
              <w:t>resultados en</w:t>
            </w:r>
          </w:p>
          <w:p w14:paraId="3CE9FF87" w14:textId="77777777" w:rsidR="008A3D49" w:rsidRPr="00F822EA" w:rsidRDefault="002E5303" w:rsidP="00EE3967">
            <w:pPr>
              <w:pStyle w:val="TableParagraph"/>
              <w:spacing w:line="233" w:lineRule="exact"/>
              <w:ind w:left="141"/>
              <w:jc w:val="center"/>
              <w:rPr>
                <w:rFonts w:asciiTheme="minorHAnsi" w:hAnsiTheme="minorHAnsi"/>
                <w:sz w:val="24"/>
                <w:szCs w:val="24"/>
              </w:rPr>
            </w:pPr>
            <w:r w:rsidRPr="00F822EA">
              <w:rPr>
                <w:rFonts w:asciiTheme="minorHAnsi" w:hAnsiTheme="minorHAnsi"/>
                <w:sz w:val="24"/>
                <w:szCs w:val="24"/>
              </w:rPr>
              <w:t>el trabajo.</w:t>
            </w:r>
          </w:p>
        </w:tc>
        <w:tc>
          <w:tcPr>
            <w:tcW w:w="1276" w:type="dxa"/>
          </w:tcPr>
          <w:p w14:paraId="77FCB721" w14:textId="77777777" w:rsidR="008A3D49" w:rsidRPr="00F822EA" w:rsidRDefault="008A3D49" w:rsidP="00A35907">
            <w:pPr>
              <w:pStyle w:val="TableParagraph"/>
              <w:ind w:left="0"/>
              <w:jc w:val="both"/>
              <w:rPr>
                <w:rFonts w:asciiTheme="minorHAnsi" w:hAnsiTheme="minorHAnsi"/>
                <w:sz w:val="24"/>
                <w:szCs w:val="24"/>
              </w:rPr>
            </w:pPr>
          </w:p>
          <w:p w14:paraId="350A6C11" w14:textId="77777777" w:rsidR="008A3D49" w:rsidRPr="00F822EA" w:rsidRDefault="008A3D49" w:rsidP="00A35907">
            <w:pPr>
              <w:pStyle w:val="TableParagraph"/>
              <w:spacing w:before="5"/>
              <w:ind w:left="0"/>
              <w:jc w:val="both"/>
              <w:rPr>
                <w:rFonts w:asciiTheme="minorHAnsi" w:hAnsiTheme="minorHAnsi"/>
                <w:sz w:val="24"/>
                <w:szCs w:val="24"/>
              </w:rPr>
            </w:pPr>
          </w:p>
          <w:p w14:paraId="6BE0A469" w14:textId="77777777" w:rsidR="008A3D49" w:rsidRPr="00F822EA" w:rsidRDefault="002E5303" w:rsidP="00A35907">
            <w:pPr>
              <w:pStyle w:val="TableParagraph"/>
              <w:ind w:left="496"/>
              <w:jc w:val="both"/>
              <w:rPr>
                <w:rFonts w:asciiTheme="minorHAnsi" w:hAnsiTheme="minorHAnsi"/>
                <w:sz w:val="24"/>
                <w:szCs w:val="24"/>
              </w:rPr>
            </w:pPr>
            <w:r w:rsidRPr="00F822EA">
              <w:rPr>
                <w:rFonts w:asciiTheme="minorHAnsi" w:hAnsiTheme="minorHAnsi"/>
                <w:w w:val="99"/>
                <w:sz w:val="24"/>
                <w:szCs w:val="24"/>
              </w:rPr>
              <w:t>C</w:t>
            </w:r>
          </w:p>
        </w:tc>
      </w:tr>
      <w:tr w:rsidR="008A3D49" w:rsidRPr="00F822EA" w14:paraId="5ABB0AA7" w14:textId="77777777" w:rsidTr="00EE3967">
        <w:trPr>
          <w:trHeight w:val="3223"/>
        </w:trPr>
        <w:tc>
          <w:tcPr>
            <w:tcW w:w="1437" w:type="dxa"/>
          </w:tcPr>
          <w:p w14:paraId="1E99F2AB" w14:textId="77777777" w:rsidR="008A3D49" w:rsidRPr="00F822EA" w:rsidRDefault="008A3D49" w:rsidP="00A35907">
            <w:pPr>
              <w:pStyle w:val="TableParagraph"/>
              <w:ind w:left="0"/>
              <w:jc w:val="both"/>
              <w:rPr>
                <w:rFonts w:asciiTheme="minorHAnsi" w:hAnsiTheme="minorHAnsi"/>
                <w:sz w:val="24"/>
                <w:szCs w:val="24"/>
              </w:rPr>
            </w:pPr>
          </w:p>
          <w:p w14:paraId="12FF4BE9" w14:textId="77777777" w:rsidR="008A3D49" w:rsidRPr="00F822EA" w:rsidRDefault="008A3D49" w:rsidP="00A35907">
            <w:pPr>
              <w:pStyle w:val="TableParagraph"/>
              <w:ind w:left="0"/>
              <w:jc w:val="both"/>
              <w:rPr>
                <w:rFonts w:asciiTheme="minorHAnsi" w:hAnsiTheme="minorHAnsi"/>
                <w:sz w:val="24"/>
                <w:szCs w:val="24"/>
              </w:rPr>
            </w:pPr>
          </w:p>
          <w:p w14:paraId="670FEF8D" w14:textId="77777777" w:rsidR="008A3D49" w:rsidRPr="00F822EA" w:rsidRDefault="008A3D49" w:rsidP="00A35907">
            <w:pPr>
              <w:pStyle w:val="TableParagraph"/>
              <w:ind w:left="0"/>
              <w:jc w:val="both"/>
              <w:rPr>
                <w:rFonts w:asciiTheme="minorHAnsi" w:hAnsiTheme="minorHAnsi"/>
                <w:sz w:val="24"/>
                <w:szCs w:val="24"/>
              </w:rPr>
            </w:pPr>
          </w:p>
          <w:p w14:paraId="6965E01E" w14:textId="77777777" w:rsidR="008A3D49" w:rsidRPr="00F822EA" w:rsidRDefault="008A3D49" w:rsidP="00A35907">
            <w:pPr>
              <w:pStyle w:val="TableParagraph"/>
              <w:spacing w:before="2"/>
              <w:ind w:left="0"/>
              <w:jc w:val="both"/>
              <w:rPr>
                <w:rFonts w:asciiTheme="minorHAnsi" w:hAnsiTheme="minorHAnsi"/>
                <w:sz w:val="24"/>
                <w:szCs w:val="24"/>
              </w:rPr>
            </w:pPr>
          </w:p>
          <w:p w14:paraId="0453CE52" w14:textId="77777777" w:rsidR="008A3D49" w:rsidRPr="00F822EA" w:rsidRDefault="002E5303" w:rsidP="00A35907">
            <w:pPr>
              <w:pStyle w:val="TableParagraph"/>
              <w:ind w:right="235"/>
              <w:jc w:val="both"/>
              <w:rPr>
                <w:rFonts w:asciiTheme="minorHAnsi" w:hAnsiTheme="minorHAnsi"/>
                <w:b/>
                <w:sz w:val="24"/>
                <w:szCs w:val="24"/>
              </w:rPr>
            </w:pPr>
            <w:r w:rsidRPr="00F822EA">
              <w:rPr>
                <w:rFonts w:asciiTheme="minorHAnsi" w:hAnsiTheme="minorHAnsi"/>
                <w:b/>
                <w:sz w:val="24"/>
                <w:szCs w:val="24"/>
              </w:rPr>
              <w:t>Franqueza- Confiabilidad- Integridad</w:t>
            </w:r>
          </w:p>
        </w:tc>
        <w:tc>
          <w:tcPr>
            <w:tcW w:w="3827" w:type="dxa"/>
          </w:tcPr>
          <w:p w14:paraId="1E1ED717" w14:textId="77777777" w:rsidR="008A3D49" w:rsidRPr="00F822EA" w:rsidRDefault="002E5303" w:rsidP="00EE3967">
            <w:pPr>
              <w:pStyle w:val="TableParagraph"/>
              <w:tabs>
                <w:tab w:val="left" w:pos="471"/>
              </w:tabs>
              <w:spacing w:line="285" w:lineRule="exact"/>
              <w:ind w:left="141"/>
              <w:jc w:val="center"/>
              <w:rPr>
                <w:rFonts w:asciiTheme="minorHAnsi" w:hAnsiTheme="minorHAnsi"/>
                <w:sz w:val="24"/>
                <w:szCs w:val="24"/>
              </w:rPr>
            </w:pPr>
            <w:r w:rsidRPr="00F822EA">
              <w:rPr>
                <w:rFonts w:asciiTheme="minorHAnsi" w:hAnsiTheme="minorHAnsi"/>
                <w:sz w:val="24"/>
                <w:szCs w:val="24"/>
              </w:rPr>
              <w:t xml:space="preserve">Ser realista </w:t>
            </w:r>
            <w:r w:rsidR="004C4B30" w:rsidRPr="00F822EA">
              <w:rPr>
                <w:rFonts w:asciiTheme="minorHAnsi" w:hAnsiTheme="minorHAnsi"/>
                <w:sz w:val="24"/>
                <w:szCs w:val="24"/>
              </w:rPr>
              <w:t>y franco</w:t>
            </w:r>
            <w:r w:rsidRPr="00F822EA">
              <w:rPr>
                <w:rFonts w:asciiTheme="minorHAnsi" w:hAnsiTheme="minorHAnsi"/>
                <w:sz w:val="24"/>
                <w:szCs w:val="24"/>
              </w:rPr>
              <w:t>.</w:t>
            </w:r>
          </w:p>
          <w:p w14:paraId="202E42C8" w14:textId="77777777" w:rsidR="008A3D49" w:rsidRPr="00F822EA" w:rsidRDefault="002E5303" w:rsidP="00EE3967">
            <w:pPr>
              <w:pStyle w:val="TableParagraph"/>
              <w:tabs>
                <w:tab w:val="left" w:pos="471"/>
              </w:tabs>
              <w:ind w:left="141" w:right="265"/>
              <w:jc w:val="center"/>
              <w:rPr>
                <w:rFonts w:asciiTheme="minorHAnsi" w:hAnsiTheme="minorHAnsi"/>
                <w:sz w:val="24"/>
                <w:szCs w:val="24"/>
              </w:rPr>
            </w:pPr>
            <w:r w:rsidRPr="00F822EA">
              <w:rPr>
                <w:rFonts w:asciiTheme="minorHAnsi" w:hAnsiTheme="minorHAnsi"/>
                <w:sz w:val="24"/>
                <w:szCs w:val="24"/>
              </w:rPr>
              <w:t>Establecer relaciones basadas en el respeto mutuo y la confianza.</w:t>
            </w:r>
          </w:p>
          <w:p w14:paraId="29C4B9B1" w14:textId="77777777" w:rsidR="008A3D49" w:rsidRPr="00F822EA" w:rsidRDefault="002E5303" w:rsidP="00EE3967">
            <w:pPr>
              <w:pStyle w:val="TableParagraph"/>
              <w:tabs>
                <w:tab w:val="left" w:pos="471"/>
              </w:tabs>
              <w:ind w:left="141" w:right="199"/>
              <w:jc w:val="center"/>
              <w:rPr>
                <w:rFonts w:asciiTheme="minorHAnsi" w:hAnsiTheme="minorHAnsi"/>
                <w:sz w:val="24"/>
                <w:szCs w:val="24"/>
              </w:rPr>
            </w:pPr>
            <w:r w:rsidRPr="00F822EA">
              <w:rPr>
                <w:rFonts w:asciiTheme="minorHAnsi" w:hAnsiTheme="minorHAnsi"/>
                <w:sz w:val="24"/>
                <w:szCs w:val="24"/>
              </w:rPr>
              <w:t xml:space="preserve">Tener coherencia entre acciones, conductas </w:t>
            </w:r>
            <w:r w:rsidR="004C4B30" w:rsidRPr="00F822EA">
              <w:rPr>
                <w:rFonts w:asciiTheme="minorHAnsi" w:hAnsiTheme="minorHAnsi"/>
                <w:sz w:val="24"/>
                <w:szCs w:val="24"/>
              </w:rPr>
              <w:t>y palabra</w:t>
            </w:r>
            <w:r w:rsidRPr="00F822EA">
              <w:rPr>
                <w:rFonts w:asciiTheme="minorHAnsi" w:hAnsiTheme="minorHAnsi"/>
                <w:sz w:val="24"/>
                <w:szCs w:val="24"/>
              </w:rPr>
              <w:t>.</w:t>
            </w:r>
          </w:p>
          <w:p w14:paraId="7B147644" w14:textId="77777777" w:rsidR="008A3D49" w:rsidRPr="00F822EA" w:rsidRDefault="002E5303" w:rsidP="00EE3967">
            <w:pPr>
              <w:pStyle w:val="TableParagraph"/>
              <w:tabs>
                <w:tab w:val="left" w:pos="471"/>
              </w:tabs>
              <w:ind w:left="141" w:right="355"/>
              <w:jc w:val="center"/>
              <w:rPr>
                <w:rFonts w:asciiTheme="minorHAnsi" w:hAnsiTheme="minorHAnsi"/>
                <w:sz w:val="24"/>
                <w:szCs w:val="24"/>
              </w:rPr>
            </w:pPr>
            <w:r w:rsidRPr="00F822EA">
              <w:rPr>
                <w:rFonts w:asciiTheme="minorHAnsi" w:hAnsiTheme="minorHAnsi"/>
                <w:sz w:val="24"/>
                <w:szCs w:val="24"/>
              </w:rPr>
              <w:t xml:space="preserve">Asumir la responsabilidad de sus </w:t>
            </w:r>
            <w:r w:rsidR="004C4B30" w:rsidRPr="00F822EA">
              <w:rPr>
                <w:rFonts w:asciiTheme="minorHAnsi" w:hAnsiTheme="minorHAnsi"/>
                <w:sz w:val="24"/>
                <w:szCs w:val="24"/>
              </w:rPr>
              <w:t>propios errores</w:t>
            </w:r>
            <w:r w:rsidRPr="00F822EA">
              <w:rPr>
                <w:rFonts w:asciiTheme="minorHAnsi" w:hAnsiTheme="minorHAnsi"/>
                <w:sz w:val="24"/>
                <w:szCs w:val="24"/>
              </w:rPr>
              <w:t>.</w:t>
            </w:r>
          </w:p>
          <w:p w14:paraId="5B0A0D08" w14:textId="77777777" w:rsidR="008A3D49" w:rsidRPr="00F822EA" w:rsidRDefault="002E5303" w:rsidP="00EE3967">
            <w:pPr>
              <w:pStyle w:val="TableParagraph"/>
              <w:tabs>
                <w:tab w:val="left" w:pos="471"/>
              </w:tabs>
              <w:spacing w:line="293" w:lineRule="exact"/>
              <w:ind w:left="141"/>
              <w:jc w:val="center"/>
              <w:rPr>
                <w:rFonts w:asciiTheme="minorHAnsi" w:hAnsiTheme="minorHAnsi"/>
                <w:sz w:val="24"/>
                <w:szCs w:val="24"/>
              </w:rPr>
            </w:pPr>
            <w:r w:rsidRPr="00F822EA">
              <w:rPr>
                <w:rFonts w:asciiTheme="minorHAnsi" w:hAnsiTheme="minorHAnsi"/>
                <w:sz w:val="24"/>
                <w:szCs w:val="24"/>
              </w:rPr>
              <w:t xml:space="preserve">Estar comprometido </w:t>
            </w:r>
            <w:r w:rsidR="004C4B30" w:rsidRPr="00F822EA">
              <w:rPr>
                <w:rFonts w:asciiTheme="minorHAnsi" w:hAnsiTheme="minorHAnsi"/>
                <w:sz w:val="24"/>
                <w:szCs w:val="24"/>
              </w:rPr>
              <w:t>con la</w:t>
            </w:r>
          </w:p>
          <w:p w14:paraId="2BA2CF56" w14:textId="77777777" w:rsidR="008A3D49" w:rsidRPr="00F822EA" w:rsidRDefault="002E5303" w:rsidP="00EE3967">
            <w:pPr>
              <w:pStyle w:val="TableParagraph"/>
              <w:spacing w:before="2" w:line="290" w:lineRule="atLeast"/>
              <w:ind w:left="141" w:right="379"/>
              <w:jc w:val="center"/>
              <w:rPr>
                <w:rFonts w:asciiTheme="minorHAnsi" w:hAnsiTheme="minorHAnsi"/>
                <w:sz w:val="24"/>
                <w:szCs w:val="24"/>
              </w:rPr>
            </w:pPr>
            <w:r w:rsidRPr="00F822EA">
              <w:rPr>
                <w:rFonts w:asciiTheme="minorHAnsi" w:hAnsiTheme="minorHAnsi"/>
                <w:sz w:val="24"/>
                <w:szCs w:val="24"/>
              </w:rPr>
              <w:t>honestidad y la confianza en cada faceta de la conducta.</w:t>
            </w:r>
          </w:p>
        </w:tc>
        <w:tc>
          <w:tcPr>
            <w:tcW w:w="3685" w:type="dxa"/>
          </w:tcPr>
          <w:p w14:paraId="0D9347DE" w14:textId="77777777" w:rsidR="008A3D49" w:rsidRPr="00F822EA" w:rsidRDefault="002E5303" w:rsidP="00EE3967">
            <w:pPr>
              <w:pStyle w:val="TableParagraph"/>
              <w:tabs>
                <w:tab w:val="left" w:pos="468"/>
                <w:tab w:val="left" w:pos="469"/>
              </w:tabs>
              <w:ind w:left="141" w:right="278"/>
              <w:jc w:val="center"/>
              <w:rPr>
                <w:rFonts w:asciiTheme="minorHAnsi" w:hAnsiTheme="minorHAnsi"/>
                <w:sz w:val="24"/>
                <w:szCs w:val="24"/>
              </w:rPr>
            </w:pPr>
            <w:r w:rsidRPr="00F822EA">
              <w:rPr>
                <w:rFonts w:asciiTheme="minorHAnsi" w:hAnsiTheme="minorHAnsi"/>
                <w:sz w:val="24"/>
                <w:szCs w:val="24"/>
              </w:rPr>
              <w:t xml:space="preserve">Capacidad para generar una imagen de confianza entre quienes interactúan con </w:t>
            </w:r>
            <w:r w:rsidR="004C4B30" w:rsidRPr="00F822EA">
              <w:rPr>
                <w:rFonts w:asciiTheme="minorHAnsi" w:hAnsiTheme="minorHAnsi"/>
                <w:sz w:val="24"/>
                <w:szCs w:val="24"/>
              </w:rPr>
              <w:t>él o</w:t>
            </w:r>
            <w:r w:rsidRPr="00F822EA">
              <w:rPr>
                <w:rFonts w:asciiTheme="minorHAnsi" w:hAnsiTheme="minorHAnsi"/>
                <w:sz w:val="24"/>
                <w:szCs w:val="24"/>
              </w:rPr>
              <w:t xml:space="preserve"> ella.</w:t>
            </w:r>
          </w:p>
          <w:p w14:paraId="6638BEED" w14:textId="77777777" w:rsidR="008A3D49" w:rsidRPr="00F822EA" w:rsidRDefault="002E5303" w:rsidP="00EE3967">
            <w:pPr>
              <w:pStyle w:val="TableParagraph"/>
              <w:tabs>
                <w:tab w:val="left" w:pos="468"/>
                <w:tab w:val="left" w:pos="469"/>
              </w:tabs>
              <w:spacing w:before="1"/>
              <w:ind w:left="141" w:right="178"/>
              <w:jc w:val="center"/>
              <w:rPr>
                <w:rFonts w:asciiTheme="minorHAnsi" w:hAnsiTheme="minorHAnsi"/>
                <w:sz w:val="24"/>
                <w:szCs w:val="24"/>
              </w:rPr>
            </w:pPr>
            <w:r w:rsidRPr="00F822EA">
              <w:rPr>
                <w:rFonts w:asciiTheme="minorHAnsi" w:hAnsiTheme="minorHAnsi"/>
                <w:sz w:val="24"/>
                <w:szCs w:val="24"/>
              </w:rPr>
              <w:t xml:space="preserve">Capacidad para que su discurso no se contradiga </w:t>
            </w:r>
            <w:r w:rsidRPr="00F822EA">
              <w:rPr>
                <w:rFonts w:asciiTheme="minorHAnsi" w:hAnsiTheme="minorHAnsi"/>
                <w:spacing w:val="-4"/>
                <w:sz w:val="24"/>
                <w:szCs w:val="24"/>
              </w:rPr>
              <w:t xml:space="preserve">con </w:t>
            </w:r>
            <w:r w:rsidR="004C4B30" w:rsidRPr="00F822EA">
              <w:rPr>
                <w:rFonts w:asciiTheme="minorHAnsi" w:hAnsiTheme="minorHAnsi"/>
                <w:sz w:val="24"/>
                <w:szCs w:val="24"/>
              </w:rPr>
              <w:t>su accionar</w:t>
            </w:r>
          </w:p>
        </w:tc>
        <w:tc>
          <w:tcPr>
            <w:tcW w:w="1276" w:type="dxa"/>
          </w:tcPr>
          <w:p w14:paraId="2A017B8A" w14:textId="77777777" w:rsidR="008A3D49" w:rsidRPr="00F822EA" w:rsidRDefault="008A3D49" w:rsidP="00A35907">
            <w:pPr>
              <w:pStyle w:val="TableParagraph"/>
              <w:ind w:left="0"/>
              <w:jc w:val="both"/>
              <w:rPr>
                <w:rFonts w:asciiTheme="minorHAnsi" w:hAnsiTheme="minorHAnsi"/>
                <w:sz w:val="24"/>
                <w:szCs w:val="24"/>
              </w:rPr>
            </w:pPr>
          </w:p>
          <w:p w14:paraId="15ED3720" w14:textId="77777777" w:rsidR="008A3D49" w:rsidRPr="00F822EA" w:rsidRDefault="008A3D49" w:rsidP="00A35907">
            <w:pPr>
              <w:pStyle w:val="TableParagraph"/>
              <w:ind w:left="0"/>
              <w:jc w:val="both"/>
              <w:rPr>
                <w:rFonts w:asciiTheme="minorHAnsi" w:hAnsiTheme="minorHAnsi"/>
                <w:sz w:val="24"/>
                <w:szCs w:val="24"/>
              </w:rPr>
            </w:pPr>
          </w:p>
          <w:p w14:paraId="48687FDF" w14:textId="77777777" w:rsidR="008A3D49" w:rsidRPr="00F822EA" w:rsidRDefault="008A3D49" w:rsidP="00A35907">
            <w:pPr>
              <w:pStyle w:val="TableParagraph"/>
              <w:ind w:left="0"/>
              <w:jc w:val="both"/>
              <w:rPr>
                <w:rFonts w:asciiTheme="minorHAnsi" w:hAnsiTheme="minorHAnsi"/>
                <w:sz w:val="24"/>
                <w:szCs w:val="24"/>
              </w:rPr>
            </w:pPr>
          </w:p>
          <w:p w14:paraId="6BFE5F28" w14:textId="77777777" w:rsidR="008A3D49" w:rsidRPr="00F822EA" w:rsidRDefault="008A3D49" w:rsidP="00A35907">
            <w:pPr>
              <w:pStyle w:val="TableParagraph"/>
              <w:ind w:left="0"/>
              <w:jc w:val="both"/>
              <w:rPr>
                <w:rFonts w:asciiTheme="minorHAnsi" w:hAnsiTheme="minorHAnsi"/>
                <w:sz w:val="24"/>
                <w:szCs w:val="24"/>
              </w:rPr>
            </w:pPr>
          </w:p>
          <w:p w14:paraId="189576DF" w14:textId="77777777" w:rsidR="008A3D49" w:rsidRPr="00F822EA" w:rsidRDefault="008A3D49" w:rsidP="00A35907">
            <w:pPr>
              <w:pStyle w:val="TableParagraph"/>
              <w:ind w:left="0"/>
              <w:jc w:val="both"/>
              <w:rPr>
                <w:rFonts w:asciiTheme="minorHAnsi" w:hAnsiTheme="minorHAnsi"/>
                <w:sz w:val="24"/>
                <w:szCs w:val="24"/>
              </w:rPr>
            </w:pPr>
          </w:p>
          <w:p w14:paraId="38FE0DDF" w14:textId="77777777" w:rsidR="008A3D49" w:rsidRPr="00F822EA" w:rsidRDefault="008A3D49" w:rsidP="00A35907">
            <w:pPr>
              <w:pStyle w:val="TableParagraph"/>
              <w:spacing w:before="3"/>
              <w:ind w:left="0"/>
              <w:jc w:val="both"/>
              <w:rPr>
                <w:rFonts w:asciiTheme="minorHAnsi" w:hAnsiTheme="minorHAnsi"/>
                <w:sz w:val="24"/>
                <w:szCs w:val="24"/>
              </w:rPr>
            </w:pPr>
          </w:p>
          <w:p w14:paraId="0566FB15" w14:textId="77777777" w:rsidR="008A3D49" w:rsidRPr="00F822EA" w:rsidRDefault="002E5303" w:rsidP="00A35907">
            <w:pPr>
              <w:pStyle w:val="TableParagraph"/>
              <w:ind w:left="496"/>
              <w:jc w:val="both"/>
              <w:rPr>
                <w:rFonts w:asciiTheme="minorHAnsi" w:hAnsiTheme="minorHAnsi"/>
                <w:sz w:val="24"/>
                <w:szCs w:val="24"/>
              </w:rPr>
            </w:pPr>
            <w:r w:rsidRPr="00F822EA">
              <w:rPr>
                <w:rFonts w:asciiTheme="minorHAnsi" w:hAnsiTheme="minorHAnsi"/>
                <w:w w:val="99"/>
                <w:sz w:val="24"/>
                <w:szCs w:val="24"/>
              </w:rPr>
              <w:t>C</w:t>
            </w:r>
          </w:p>
        </w:tc>
      </w:tr>
      <w:tr w:rsidR="008A3D49" w:rsidRPr="00F822EA" w14:paraId="4ABAC322" w14:textId="77777777" w:rsidTr="00EE3967">
        <w:trPr>
          <w:trHeight w:val="273"/>
        </w:trPr>
        <w:tc>
          <w:tcPr>
            <w:tcW w:w="1437" w:type="dxa"/>
          </w:tcPr>
          <w:p w14:paraId="54948115" w14:textId="77777777" w:rsidR="008A3D49" w:rsidRPr="00F822EA" w:rsidRDefault="008A3D49" w:rsidP="00A35907">
            <w:pPr>
              <w:pStyle w:val="TableParagraph"/>
              <w:ind w:left="0"/>
              <w:jc w:val="both"/>
              <w:rPr>
                <w:rFonts w:asciiTheme="minorHAnsi" w:hAnsiTheme="minorHAnsi"/>
                <w:sz w:val="24"/>
                <w:szCs w:val="24"/>
              </w:rPr>
            </w:pPr>
          </w:p>
          <w:p w14:paraId="6028E95B" w14:textId="77777777" w:rsidR="008A3D49" w:rsidRPr="00F822EA" w:rsidRDefault="008A3D49" w:rsidP="00A35907">
            <w:pPr>
              <w:pStyle w:val="TableParagraph"/>
              <w:ind w:left="0"/>
              <w:jc w:val="both"/>
              <w:rPr>
                <w:rFonts w:asciiTheme="minorHAnsi" w:hAnsiTheme="minorHAnsi"/>
                <w:sz w:val="24"/>
                <w:szCs w:val="24"/>
              </w:rPr>
            </w:pPr>
          </w:p>
          <w:p w14:paraId="1C8D2306" w14:textId="77777777" w:rsidR="008A3D49" w:rsidRPr="00F822EA" w:rsidRDefault="002E5303" w:rsidP="00A35907">
            <w:pPr>
              <w:pStyle w:val="TableParagraph"/>
              <w:spacing w:before="174"/>
              <w:ind w:right="185"/>
              <w:jc w:val="both"/>
              <w:rPr>
                <w:rFonts w:asciiTheme="minorHAnsi" w:hAnsiTheme="minorHAnsi"/>
                <w:b/>
                <w:sz w:val="24"/>
                <w:szCs w:val="24"/>
              </w:rPr>
            </w:pPr>
            <w:r w:rsidRPr="00F822EA">
              <w:rPr>
                <w:rFonts w:asciiTheme="minorHAnsi" w:hAnsiTheme="minorHAnsi"/>
                <w:b/>
                <w:sz w:val="24"/>
                <w:szCs w:val="24"/>
              </w:rPr>
              <w:t>Capacidad de entender a los demás</w:t>
            </w:r>
          </w:p>
        </w:tc>
        <w:tc>
          <w:tcPr>
            <w:tcW w:w="3827" w:type="dxa"/>
          </w:tcPr>
          <w:p w14:paraId="31652CD2" w14:textId="77777777" w:rsidR="008A3D49" w:rsidRPr="00F822EA" w:rsidRDefault="002E5303" w:rsidP="00EE3967">
            <w:pPr>
              <w:pStyle w:val="TableParagraph"/>
              <w:tabs>
                <w:tab w:val="left" w:pos="470"/>
                <w:tab w:val="left" w:pos="471"/>
              </w:tabs>
              <w:spacing w:before="1"/>
              <w:ind w:left="141" w:right="376"/>
              <w:jc w:val="center"/>
              <w:rPr>
                <w:rFonts w:asciiTheme="minorHAnsi" w:hAnsiTheme="minorHAnsi"/>
                <w:sz w:val="24"/>
                <w:szCs w:val="24"/>
              </w:rPr>
            </w:pPr>
            <w:r w:rsidRPr="00F822EA">
              <w:rPr>
                <w:rFonts w:asciiTheme="minorHAnsi" w:hAnsiTheme="minorHAnsi"/>
                <w:sz w:val="24"/>
                <w:szCs w:val="24"/>
              </w:rPr>
              <w:t>Es la capacitad de escuchar adecuadamente, comprender y responder a pensamientos, sentimientos o intereses de los demás, aunque éstos no los hayan expresado o los hayan hecho sólo parcialmente</w:t>
            </w:r>
          </w:p>
        </w:tc>
        <w:tc>
          <w:tcPr>
            <w:tcW w:w="3685" w:type="dxa"/>
          </w:tcPr>
          <w:p w14:paraId="1F3B2A89" w14:textId="77777777" w:rsidR="008A3D49" w:rsidRPr="00F822EA" w:rsidRDefault="002E5303" w:rsidP="00EE3967">
            <w:pPr>
              <w:pStyle w:val="TableParagraph"/>
              <w:tabs>
                <w:tab w:val="left" w:pos="468"/>
                <w:tab w:val="left" w:pos="469"/>
              </w:tabs>
              <w:ind w:left="141" w:right="125"/>
              <w:jc w:val="center"/>
              <w:rPr>
                <w:rFonts w:asciiTheme="minorHAnsi" w:hAnsiTheme="minorHAnsi"/>
                <w:sz w:val="24"/>
                <w:szCs w:val="24"/>
              </w:rPr>
            </w:pPr>
            <w:r w:rsidRPr="00F822EA">
              <w:rPr>
                <w:rFonts w:asciiTheme="minorHAnsi" w:hAnsiTheme="minorHAnsi"/>
                <w:sz w:val="24"/>
                <w:szCs w:val="24"/>
              </w:rPr>
              <w:t xml:space="preserve">Capacidad para comprender los problemas, sentimientos y preocupaciones subyacentes de otra </w:t>
            </w:r>
            <w:r w:rsidR="004C4B30" w:rsidRPr="00F822EA">
              <w:rPr>
                <w:rFonts w:asciiTheme="minorHAnsi" w:hAnsiTheme="minorHAnsi"/>
                <w:sz w:val="24"/>
                <w:szCs w:val="24"/>
              </w:rPr>
              <w:t>persona, identificando</w:t>
            </w:r>
            <w:r w:rsidRPr="00F822EA">
              <w:rPr>
                <w:rFonts w:asciiTheme="minorHAnsi" w:hAnsiTheme="minorHAnsi"/>
                <w:sz w:val="24"/>
                <w:szCs w:val="24"/>
              </w:rPr>
              <w:t xml:space="preserve"> sus fortalezas </w:t>
            </w:r>
            <w:r w:rsidR="004C4B30" w:rsidRPr="00F822EA">
              <w:rPr>
                <w:rFonts w:asciiTheme="minorHAnsi" w:hAnsiTheme="minorHAnsi"/>
                <w:sz w:val="24"/>
                <w:szCs w:val="24"/>
              </w:rPr>
              <w:t>y debilidades</w:t>
            </w:r>
            <w:r w:rsidRPr="00F822EA">
              <w:rPr>
                <w:rFonts w:asciiTheme="minorHAnsi" w:hAnsiTheme="minorHAnsi"/>
                <w:sz w:val="24"/>
                <w:szCs w:val="24"/>
              </w:rPr>
              <w:t>.</w:t>
            </w:r>
          </w:p>
        </w:tc>
        <w:tc>
          <w:tcPr>
            <w:tcW w:w="1276" w:type="dxa"/>
          </w:tcPr>
          <w:p w14:paraId="3BDB7A06" w14:textId="77777777" w:rsidR="008A3D49" w:rsidRPr="00F822EA" w:rsidRDefault="008A3D49" w:rsidP="00A35907">
            <w:pPr>
              <w:pStyle w:val="TableParagraph"/>
              <w:ind w:left="0"/>
              <w:jc w:val="both"/>
              <w:rPr>
                <w:rFonts w:asciiTheme="minorHAnsi" w:hAnsiTheme="minorHAnsi"/>
                <w:sz w:val="24"/>
                <w:szCs w:val="24"/>
              </w:rPr>
            </w:pPr>
          </w:p>
          <w:p w14:paraId="6DE5111E" w14:textId="77777777" w:rsidR="008A3D49" w:rsidRPr="00F822EA" w:rsidRDefault="008A3D49" w:rsidP="00A35907">
            <w:pPr>
              <w:pStyle w:val="TableParagraph"/>
              <w:ind w:left="0"/>
              <w:jc w:val="both"/>
              <w:rPr>
                <w:rFonts w:asciiTheme="minorHAnsi" w:hAnsiTheme="minorHAnsi"/>
                <w:sz w:val="24"/>
                <w:szCs w:val="24"/>
              </w:rPr>
            </w:pPr>
          </w:p>
          <w:p w14:paraId="07CE9D0B" w14:textId="77777777" w:rsidR="008A3D49" w:rsidRPr="00F822EA" w:rsidRDefault="008A3D49" w:rsidP="00A35907">
            <w:pPr>
              <w:pStyle w:val="TableParagraph"/>
              <w:ind w:left="0"/>
              <w:jc w:val="both"/>
              <w:rPr>
                <w:rFonts w:asciiTheme="minorHAnsi" w:hAnsiTheme="minorHAnsi"/>
                <w:sz w:val="24"/>
                <w:szCs w:val="24"/>
              </w:rPr>
            </w:pPr>
          </w:p>
          <w:p w14:paraId="1C6B6D44" w14:textId="77777777" w:rsidR="008A3D49" w:rsidRPr="00F822EA" w:rsidRDefault="008A3D49" w:rsidP="00A35907">
            <w:pPr>
              <w:pStyle w:val="TableParagraph"/>
              <w:spacing w:before="4"/>
              <w:ind w:left="0"/>
              <w:jc w:val="both"/>
              <w:rPr>
                <w:rFonts w:asciiTheme="minorHAnsi" w:hAnsiTheme="minorHAnsi"/>
                <w:sz w:val="24"/>
                <w:szCs w:val="24"/>
              </w:rPr>
            </w:pPr>
          </w:p>
          <w:p w14:paraId="604B7B01" w14:textId="77777777" w:rsidR="008A3D49" w:rsidRPr="00F822EA" w:rsidRDefault="002E5303" w:rsidP="00A35907">
            <w:pPr>
              <w:pStyle w:val="TableParagraph"/>
              <w:ind w:left="496"/>
              <w:jc w:val="both"/>
              <w:rPr>
                <w:rFonts w:asciiTheme="minorHAnsi" w:hAnsiTheme="minorHAnsi"/>
                <w:sz w:val="24"/>
                <w:szCs w:val="24"/>
              </w:rPr>
            </w:pPr>
            <w:r w:rsidRPr="00F822EA">
              <w:rPr>
                <w:rFonts w:asciiTheme="minorHAnsi" w:hAnsiTheme="minorHAnsi"/>
                <w:w w:val="99"/>
                <w:sz w:val="24"/>
                <w:szCs w:val="24"/>
              </w:rPr>
              <w:t>B</w:t>
            </w:r>
          </w:p>
        </w:tc>
      </w:tr>
      <w:tr w:rsidR="008A3D49" w:rsidRPr="00F822EA" w14:paraId="3239CEB5" w14:textId="77777777" w:rsidTr="00EE3967">
        <w:trPr>
          <w:trHeight w:val="1383"/>
        </w:trPr>
        <w:tc>
          <w:tcPr>
            <w:tcW w:w="1437" w:type="dxa"/>
          </w:tcPr>
          <w:p w14:paraId="26B7879F" w14:textId="77777777" w:rsidR="008A3D49" w:rsidRPr="00F822EA" w:rsidRDefault="002E5303" w:rsidP="00A35907">
            <w:pPr>
              <w:pStyle w:val="TableParagraph"/>
              <w:spacing w:line="290" w:lineRule="atLeast"/>
              <w:ind w:right="175"/>
              <w:jc w:val="both"/>
              <w:rPr>
                <w:rFonts w:asciiTheme="minorHAnsi" w:hAnsiTheme="minorHAnsi"/>
                <w:b/>
                <w:sz w:val="24"/>
                <w:szCs w:val="24"/>
              </w:rPr>
            </w:pPr>
            <w:r w:rsidRPr="00EE3967">
              <w:rPr>
                <w:rFonts w:asciiTheme="minorHAnsi" w:hAnsiTheme="minorHAnsi"/>
                <w:b/>
                <w:szCs w:val="24"/>
              </w:rPr>
              <w:t>Profesar, simpatizar y/o practicar la religión evangélica.</w:t>
            </w:r>
          </w:p>
        </w:tc>
        <w:tc>
          <w:tcPr>
            <w:tcW w:w="3827" w:type="dxa"/>
          </w:tcPr>
          <w:p w14:paraId="16BA4727" w14:textId="0960199D" w:rsidR="008A3D49" w:rsidRPr="00F822EA" w:rsidRDefault="002E5303" w:rsidP="00EE3967">
            <w:pPr>
              <w:pStyle w:val="TableParagraph"/>
              <w:tabs>
                <w:tab w:val="left" w:pos="470"/>
                <w:tab w:val="left" w:pos="471"/>
              </w:tabs>
              <w:ind w:left="141" w:right="646"/>
              <w:jc w:val="center"/>
              <w:rPr>
                <w:rFonts w:asciiTheme="minorHAnsi" w:hAnsiTheme="minorHAnsi"/>
                <w:sz w:val="24"/>
                <w:szCs w:val="24"/>
              </w:rPr>
            </w:pPr>
            <w:r w:rsidRPr="00F822EA">
              <w:rPr>
                <w:rFonts w:asciiTheme="minorHAnsi" w:hAnsiTheme="minorHAnsi"/>
                <w:sz w:val="24"/>
                <w:szCs w:val="24"/>
              </w:rPr>
              <w:t xml:space="preserve">Persona que participa con compromiso en una institución </w:t>
            </w:r>
            <w:r w:rsidR="004C4B30" w:rsidRPr="00F822EA">
              <w:rPr>
                <w:rFonts w:asciiTheme="minorHAnsi" w:hAnsiTheme="minorHAnsi"/>
                <w:sz w:val="24"/>
                <w:szCs w:val="24"/>
              </w:rPr>
              <w:t>evangélica</w:t>
            </w:r>
            <w:r w:rsidR="00EE3967">
              <w:rPr>
                <w:rFonts w:asciiTheme="minorHAnsi" w:hAnsiTheme="minorHAnsi"/>
                <w:sz w:val="24"/>
                <w:szCs w:val="24"/>
              </w:rPr>
              <w:t xml:space="preserve"> o religiosa similar.</w:t>
            </w:r>
          </w:p>
        </w:tc>
        <w:tc>
          <w:tcPr>
            <w:tcW w:w="3685" w:type="dxa"/>
          </w:tcPr>
          <w:p w14:paraId="42BA558E" w14:textId="0D9353BB" w:rsidR="008A3D49" w:rsidRPr="00F822EA" w:rsidRDefault="002E5303" w:rsidP="00EE3967">
            <w:pPr>
              <w:pStyle w:val="TableParagraph"/>
              <w:tabs>
                <w:tab w:val="left" w:pos="468"/>
                <w:tab w:val="left" w:pos="469"/>
              </w:tabs>
              <w:spacing w:before="184"/>
              <w:ind w:left="141"/>
              <w:jc w:val="center"/>
              <w:rPr>
                <w:rFonts w:asciiTheme="minorHAnsi" w:hAnsiTheme="minorHAnsi"/>
                <w:sz w:val="24"/>
                <w:szCs w:val="24"/>
              </w:rPr>
            </w:pPr>
            <w:r w:rsidRPr="00F822EA">
              <w:rPr>
                <w:rFonts w:asciiTheme="minorHAnsi" w:hAnsiTheme="minorHAnsi"/>
                <w:sz w:val="24"/>
                <w:szCs w:val="24"/>
              </w:rPr>
              <w:t xml:space="preserve">Presenta </w:t>
            </w:r>
            <w:r w:rsidR="00EE3967">
              <w:rPr>
                <w:rFonts w:asciiTheme="minorHAnsi" w:hAnsiTheme="minorHAnsi"/>
                <w:sz w:val="24"/>
                <w:szCs w:val="24"/>
              </w:rPr>
              <w:t>Carta recomendación según corresponda</w:t>
            </w:r>
          </w:p>
        </w:tc>
        <w:tc>
          <w:tcPr>
            <w:tcW w:w="1276" w:type="dxa"/>
          </w:tcPr>
          <w:p w14:paraId="01710B1D" w14:textId="77777777" w:rsidR="008A3D49" w:rsidRPr="00F822EA" w:rsidRDefault="008A3D49" w:rsidP="00A35907">
            <w:pPr>
              <w:pStyle w:val="TableParagraph"/>
              <w:ind w:left="0"/>
              <w:jc w:val="both"/>
              <w:rPr>
                <w:rFonts w:asciiTheme="minorHAnsi" w:hAnsiTheme="minorHAnsi"/>
                <w:sz w:val="24"/>
                <w:szCs w:val="24"/>
              </w:rPr>
            </w:pPr>
          </w:p>
          <w:p w14:paraId="68C3F641" w14:textId="77777777" w:rsidR="008A3D49" w:rsidRPr="00F822EA" w:rsidRDefault="008A3D49" w:rsidP="00A35907">
            <w:pPr>
              <w:pStyle w:val="TableParagraph"/>
              <w:ind w:left="0"/>
              <w:jc w:val="both"/>
              <w:rPr>
                <w:rFonts w:asciiTheme="minorHAnsi" w:hAnsiTheme="minorHAnsi"/>
                <w:sz w:val="24"/>
                <w:szCs w:val="24"/>
              </w:rPr>
            </w:pPr>
          </w:p>
          <w:p w14:paraId="40CB0796" w14:textId="77777777" w:rsidR="008A3D49" w:rsidRPr="00F822EA" w:rsidRDefault="008A3D49" w:rsidP="00A35907">
            <w:pPr>
              <w:pStyle w:val="TableParagraph"/>
              <w:spacing w:before="1"/>
              <w:ind w:left="0"/>
              <w:jc w:val="both"/>
              <w:rPr>
                <w:rFonts w:asciiTheme="minorHAnsi" w:hAnsiTheme="minorHAnsi"/>
                <w:sz w:val="24"/>
                <w:szCs w:val="24"/>
              </w:rPr>
            </w:pPr>
          </w:p>
          <w:p w14:paraId="47EEE0FB" w14:textId="77777777" w:rsidR="008A3D49" w:rsidRPr="00F822EA" w:rsidRDefault="002E5303" w:rsidP="00A35907">
            <w:pPr>
              <w:pStyle w:val="TableParagraph"/>
              <w:ind w:left="496"/>
              <w:jc w:val="both"/>
              <w:rPr>
                <w:rFonts w:asciiTheme="minorHAnsi" w:hAnsiTheme="minorHAnsi"/>
                <w:sz w:val="24"/>
                <w:szCs w:val="24"/>
              </w:rPr>
            </w:pPr>
            <w:r w:rsidRPr="00F822EA">
              <w:rPr>
                <w:rFonts w:asciiTheme="minorHAnsi" w:hAnsiTheme="minorHAnsi"/>
                <w:w w:val="99"/>
                <w:sz w:val="24"/>
                <w:szCs w:val="24"/>
              </w:rPr>
              <w:t>B</w:t>
            </w:r>
          </w:p>
        </w:tc>
      </w:tr>
    </w:tbl>
    <w:p w14:paraId="6EBBC134" w14:textId="77777777" w:rsidR="008A3D49" w:rsidRPr="00F822EA" w:rsidRDefault="008A3D49" w:rsidP="00A35907">
      <w:pPr>
        <w:jc w:val="both"/>
        <w:rPr>
          <w:rFonts w:asciiTheme="minorHAnsi" w:hAnsiTheme="minorHAnsi"/>
          <w:sz w:val="24"/>
          <w:szCs w:val="24"/>
        </w:rPr>
        <w:sectPr w:rsidR="008A3D49" w:rsidRPr="00F822EA" w:rsidSect="00C80789">
          <w:pgSz w:w="12242" w:h="18722" w:code="14"/>
          <w:pgMar w:top="1134" w:right="1134" w:bottom="1134" w:left="1077" w:header="0" w:footer="984" w:gutter="0"/>
          <w:cols w:space="720"/>
        </w:sectPr>
      </w:pPr>
    </w:p>
    <w:p w14:paraId="33EFE4B9" w14:textId="77777777" w:rsidR="008A3D49" w:rsidRPr="00F822EA" w:rsidRDefault="002E5303" w:rsidP="00A35907">
      <w:pPr>
        <w:pStyle w:val="Textoindependiente"/>
        <w:ind w:left="144"/>
        <w:jc w:val="both"/>
        <w:rPr>
          <w:rFonts w:asciiTheme="minorHAnsi" w:hAnsiTheme="minorHAnsi"/>
        </w:rPr>
      </w:pPr>
      <w:r w:rsidRPr="00F822EA">
        <w:rPr>
          <w:rFonts w:asciiTheme="minorHAnsi" w:hAnsiTheme="minorHAnsi"/>
          <w:noProof/>
          <w:lang w:val="es-CL" w:eastAsia="es-CL" w:bidi="ar-SA"/>
        </w:rPr>
        <w:lastRenderedPageBreak/>
        <w:drawing>
          <wp:inline distT="0" distB="0" distL="0" distR="0" wp14:anchorId="18C23679" wp14:editId="329B7C47">
            <wp:extent cx="371475" cy="454445"/>
            <wp:effectExtent l="0" t="0" r="0" b="3175"/>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6" cstate="print"/>
                    <a:stretch>
                      <a:fillRect/>
                    </a:stretch>
                  </pic:blipFill>
                  <pic:spPr>
                    <a:xfrm>
                      <a:off x="0" y="0"/>
                      <a:ext cx="373764" cy="457246"/>
                    </a:xfrm>
                    <a:prstGeom prst="rect">
                      <a:avLst/>
                    </a:prstGeom>
                  </pic:spPr>
                </pic:pic>
              </a:graphicData>
            </a:graphic>
          </wp:inline>
        </w:drawing>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9"/>
        <w:gridCol w:w="6407"/>
      </w:tblGrid>
      <w:tr w:rsidR="008A3D49" w:rsidRPr="00F822EA" w14:paraId="38E5372B" w14:textId="77777777">
        <w:trPr>
          <w:trHeight w:val="277"/>
        </w:trPr>
        <w:tc>
          <w:tcPr>
            <w:tcW w:w="2949" w:type="dxa"/>
            <w:shd w:val="clear" w:color="auto" w:fill="E4E4E4"/>
          </w:tcPr>
          <w:p w14:paraId="7B18A260" w14:textId="77777777" w:rsidR="008A3D49" w:rsidRPr="00F822EA" w:rsidRDefault="002E5303" w:rsidP="00A35907">
            <w:pPr>
              <w:pStyle w:val="TableParagraph"/>
              <w:spacing w:before="1" w:line="256" w:lineRule="exact"/>
              <w:ind w:left="127"/>
              <w:jc w:val="both"/>
              <w:rPr>
                <w:rFonts w:asciiTheme="minorHAnsi" w:hAnsiTheme="minorHAnsi"/>
                <w:b/>
                <w:sz w:val="24"/>
                <w:szCs w:val="24"/>
              </w:rPr>
            </w:pPr>
            <w:r w:rsidRPr="00F822EA">
              <w:rPr>
                <w:rFonts w:asciiTheme="minorHAnsi" w:hAnsiTheme="minorHAnsi"/>
                <w:b/>
                <w:w w:val="105"/>
                <w:sz w:val="24"/>
                <w:szCs w:val="24"/>
              </w:rPr>
              <w:t xml:space="preserve">PERFIL DE CARGO </w:t>
            </w:r>
            <w:proofErr w:type="spellStart"/>
            <w:r w:rsidRPr="00F822EA">
              <w:rPr>
                <w:rFonts w:asciiTheme="minorHAnsi" w:hAnsiTheme="minorHAnsi"/>
                <w:b/>
                <w:w w:val="105"/>
                <w:sz w:val="24"/>
                <w:szCs w:val="24"/>
              </w:rPr>
              <w:t>Nº</w:t>
            </w:r>
            <w:proofErr w:type="spellEnd"/>
          </w:p>
        </w:tc>
        <w:tc>
          <w:tcPr>
            <w:tcW w:w="6407" w:type="dxa"/>
            <w:shd w:val="clear" w:color="auto" w:fill="E4E4E4"/>
          </w:tcPr>
          <w:p w14:paraId="7B1A3EB9" w14:textId="77777777" w:rsidR="008A3D49" w:rsidRPr="00F822EA" w:rsidRDefault="002E5303" w:rsidP="00A35907">
            <w:pPr>
              <w:pStyle w:val="TableParagraph"/>
              <w:spacing w:before="1" w:line="256" w:lineRule="exact"/>
              <w:ind w:left="155"/>
              <w:jc w:val="both"/>
              <w:rPr>
                <w:rFonts w:asciiTheme="minorHAnsi" w:hAnsiTheme="minorHAnsi"/>
                <w:b/>
                <w:sz w:val="24"/>
                <w:szCs w:val="24"/>
              </w:rPr>
            </w:pPr>
            <w:r w:rsidRPr="00F822EA">
              <w:rPr>
                <w:rFonts w:asciiTheme="minorHAnsi" w:hAnsiTheme="minorHAnsi"/>
                <w:b/>
                <w:w w:val="105"/>
                <w:sz w:val="24"/>
                <w:szCs w:val="24"/>
              </w:rPr>
              <w:t>08</w:t>
            </w:r>
          </w:p>
        </w:tc>
      </w:tr>
      <w:tr w:rsidR="008A3D49" w:rsidRPr="00F822EA" w14:paraId="3BBC3B37" w14:textId="77777777">
        <w:trPr>
          <w:trHeight w:val="277"/>
        </w:trPr>
        <w:tc>
          <w:tcPr>
            <w:tcW w:w="9356" w:type="dxa"/>
            <w:gridSpan w:val="2"/>
            <w:shd w:val="clear" w:color="auto" w:fill="E4E4E4"/>
          </w:tcPr>
          <w:p w14:paraId="4C823F1E" w14:textId="77777777" w:rsidR="008A3D49" w:rsidRPr="00F822EA" w:rsidRDefault="002E5303" w:rsidP="00A35907">
            <w:pPr>
              <w:pStyle w:val="TableParagraph"/>
              <w:spacing w:before="1" w:line="256" w:lineRule="exact"/>
              <w:ind w:left="127"/>
              <w:jc w:val="both"/>
              <w:rPr>
                <w:rFonts w:asciiTheme="minorHAnsi" w:hAnsiTheme="minorHAnsi"/>
                <w:b/>
                <w:sz w:val="24"/>
                <w:szCs w:val="24"/>
              </w:rPr>
            </w:pPr>
            <w:r w:rsidRPr="00F822EA">
              <w:rPr>
                <w:rFonts w:asciiTheme="minorHAnsi" w:hAnsiTheme="minorHAnsi"/>
                <w:b/>
                <w:sz w:val="24"/>
                <w:szCs w:val="24"/>
              </w:rPr>
              <w:t>IDENTIFICACIÓN</w:t>
            </w:r>
          </w:p>
        </w:tc>
      </w:tr>
      <w:tr w:rsidR="008A3D49" w:rsidRPr="00F822EA" w14:paraId="1136DCE0" w14:textId="77777777">
        <w:trPr>
          <w:trHeight w:val="683"/>
        </w:trPr>
        <w:tc>
          <w:tcPr>
            <w:tcW w:w="2949" w:type="dxa"/>
          </w:tcPr>
          <w:p w14:paraId="3F38743D" w14:textId="77777777" w:rsidR="008A3D49" w:rsidRPr="00F822EA" w:rsidRDefault="002E5303" w:rsidP="00A35907">
            <w:pPr>
              <w:pStyle w:val="TableParagraph"/>
              <w:spacing w:before="196"/>
              <w:ind w:left="122"/>
              <w:jc w:val="both"/>
              <w:rPr>
                <w:rFonts w:asciiTheme="minorHAnsi" w:hAnsiTheme="minorHAnsi"/>
                <w:b/>
                <w:sz w:val="24"/>
                <w:szCs w:val="24"/>
              </w:rPr>
            </w:pPr>
            <w:r w:rsidRPr="00F822EA">
              <w:rPr>
                <w:rFonts w:asciiTheme="minorHAnsi" w:hAnsiTheme="minorHAnsi"/>
                <w:b/>
                <w:sz w:val="24"/>
                <w:szCs w:val="24"/>
              </w:rPr>
              <w:t>NIVEL DE CARGO</w:t>
            </w:r>
          </w:p>
        </w:tc>
        <w:tc>
          <w:tcPr>
            <w:tcW w:w="6407" w:type="dxa"/>
          </w:tcPr>
          <w:p w14:paraId="73D01808" w14:textId="77777777" w:rsidR="008A3D49" w:rsidRPr="00F822EA" w:rsidRDefault="002E5303" w:rsidP="00A35907">
            <w:pPr>
              <w:pStyle w:val="TableParagraph"/>
              <w:tabs>
                <w:tab w:val="left" w:pos="4084"/>
              </w:tabs>
              <w:spacing w:before="49"/>
              <w:ind w:left="95"/>
              <w:jc w:val="both"/>
              <w:rPr>
                <w:rFonts w:asciiTheme="minorHAnsi" w:hAnsiTheme="minorHAnsi"/>
                <w:sz w:val="24"/>
                <w:szCs w:val="24"/>
              </w:rPr>
            </w:pPr>
            <w:r w:rsidRPr="00F822EA">
              <w:rPr>
                <w:rFonts w:asciiTheme="minorHAnsi" w:hAnsiTheme="minorHAnsi"/>
                <w:sz w:val="24"/>
                <w:szCs w:val="24"/>
              </w:rPr>
              <w:t>SERVICIOS  DE AUXILIARES MENORES</w:t>
            </w:r>
            <w:r w:rsidRPr="00F822EA">
              <w:rPr>
                <w:rFonts w:asciiTheme="minorHAnsi" w:hAnsiTheme="minorHAnsi"/>
                <w:sz w:val="24"/>
                <w:szCs w:val="24"/>
              </w:rPr>
              <w:tab/>
              <w:t>(Licencia de Educación Media)</w:t>
            </w:r>
          </w:p>
        </w:tc>
      </w:tr>
      <w:tr w:rsidR="008A3D49" w:rsidRPr="00F822EA" w14:paraId="27A49684" w14:textId="77777777">
        <w:trPr>
          <w:trHeight w:val="546"/>
        </w:trPr>
        <w:tc>
          <w:tcPr>
            <w:tcW w:w="2949" w:type="dxa"/>
          </w:tcPr>
          <w:p w14:paraId="00C43B7F" w14:textId="77777777" w:rsidR="008A3D49" w:rsidRPr="00F822EA" w:rsidRDefault="002E5303" w:rsidP="00A35907">
            <w:pPr>
              <w:pStyle w:val="TableParagraph"/>
              <w:spacing w:before="126"/>
              <w:ind w:left="122"/>
              <w:jc w:val="both"/>
              <w:rPr>
                <w:rFonts w:asciiTheme="minorHAnsi" w:hAnsiTheme="minorHAnsi"/>
                <w:b/>
                <w:sz w:val="24"/>
                <w:szCs w:val="24"/>
              </w:rPr>
            </w:pPr>
            <w:r w:rsidRPr="00F822EA">
              <w:rPr>
                <w:rFonts w:asciiTheme="minorHAnsi" w:hAnsiTheme="minorHAnsi"/>
                <w:b/>
                <w:sz w:val="24"/>
                <w:szCs w:val="24"/>
              </w:rPr>
              <w:t>CARGOS TIPO</w:t>
            </w:r>
          </w:p>
        </w:tc>
        <w:tc>
          <w:tcPr>
            <w:tcW w:w="6407" w:type="dxa"/>
          </w:tcPr>
          <w:p w14:paraId="032B1A82" w14:textId="77777777" w:rsidR="008A3D49" w:rsidRPr="00F822EA" w:rsidRDefault="002E5303" w:rsidP="00A35907">
            <w:pPr>
              <w:pStyle w:val="TableParagraph"/>
              <w:spacing w:before="126"/>
              <w:ind w:left="95"/>
              <w:jc w:val="both"/>
              <w:rPr>
                <w:rFonts w:asciiTheme="minorHAnsi" w:hAnsiTheme="minorHAnsi"/>
                <w:sz w:val="24"/>
                <w:szCs w:val="24"/>
              </w:rPr>
            </w:pPr>
            <w:r w:rsidRPr="00F822EA">
              <w:rPr>
                <w:rFonts w:asciiTheme="minorHAnsi" w:hAnsiTheme="minorHAnsi"/>
                <w:sz w:val="24"/>
                <w:szCs w:val="24"/>
              </w:rPr>
              <w:t>Auxiliar de aseo.</w:t>
            </w:r>
          </w:p>
        </w:tc>
      </w:tr>
    </w:tbl>
    <w:p w14:paraId="702F0826" w14:textId="77777777" w:rsidR="008A3D49" w:rsidRPr="00F822EA" w:rsidRDefault="008A3D49" w:rsidP="00A35907">
      <w:pPr>
        <w:pStyle w:val="Textoindependiente"/>
        <w:ind w:left="0"/>
        <w:jc w:val="both"/>
        <w:rPr>
          <w:rFonts w:asciiTheme="minorHAnsi" w:hAnsiTheme="minorHAns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A3D49" w:rsidRPr="00F822EA" w14:paraId="7988697E" w14:textId="77777777">
        <w:trPr>
          <w:trHeight w:val="277"/>
        </w:trPr>
        <w:tc>
          <w:tcPr>
            <w:tcW w:w="9357" w:type="dxa"/>
            <w:shd w:val="clear" w:color="auto" w:fill="E4E4E4"/>
          </w:tcPr>
          <w:p w14:paraId="57588237" w14:textId="77777777" w:rsidR="008A3D49" w:rsidRPr="00F822EA" w:rsidRDefault="002E5303" w:rsidP="00A35907">
            <w:pPr>
              <w:pStyle w:val="TableParagraph"/>
              <w:spacing w:line="258" w:lineRule="exact"/>
              <w:ind w:left="127"/>
              <w:jc w:val="both"/>
              <w:rPr>
                <w:rFonts w:asciiTheme="minorHAnsi" w:hAnsiTheme="minorHAnsi"/>
                <w:b/>
                <w:sz w:val="24"/>
                <w:szCs w:val="24"/>
              </w:rPr>
            </w:pPr>
            <w:r w:rsidRPr="00F822EA">
              <w:rPr>
                <w:rFonts w:asciiTheme="minorHAnsi" w:hAnsiTheme="minorHAnsi"/>
                <w:b/>
                <w:sz w:val="24"/>
                <w:szCs w:val="24"/>
              </w:rPr>
              <w:t>Objetivo del Cargo</w:t>
            </w:r>
          </w:p>
        </w:tc>
      </w:tr>
      <w:tr w:rsidR="008A3D49" w:rsidRPr="00F822EA" w14:paraId="2ADD8A5C" w14:textId="77777777">
        <w:trPr>
          <w:trHeight w:val="1097"/>
        </w:trPr>
        <w:tc>
          <w:tcPr>
            <w:tcW w:w="9357" w:type="dxa"/>
          </w:tcPr>
          <w:p w14:paraId="01440E19" w14:textId="77777777" w:rsidR="008A3D49" w:rsidRPr="00F822EA" w:rsidRDefault="002E5303" w:rsidP="00A35907">
            <w:pPr>
              <w:pStyle w:val="TableParagraph"/>
              <w:spacing w:before="108"/>
              <w:ind w:left="6" w:right="-15"/>
              <w:jc w:val="both"/>
              <w:rPr>
                <w:rFonts w:asciiTheme="minorHAnsi" w:hAnsiTheme="minorHAnsi"/>
                <w:sz w:val="24"/>
                <w:szCs w:val="24"/>
              </w:rPr>
            </w:pPr>
            <w:r w:rsidRPr="00F822EA">
              <w:rPr>
                <w:rFonts w:asciiTheme="minorHAnsi" w:hAnsiTheme="minorHAnsi"/>
                <w:sz w:val="24"/>
                <w:szCs w:val="24"/>
              </w:rPr>
              <w:t>Desarrollar labores de cuidado, mantención y limpieza de los bienes e instalaciones de la infraestructura de los establecimientos además de otras tareas de servicios menores que le son encomendadas.</w:t>
            </w:r>
          </w:p>
        </w:tc>
      </w:tr>
    </w:tbl>
    <w:p w14:paraId="1011A486" w14:textId="77777777" w:rsidR="008A3D49" w:rsidRPr="00F822EA" w:rsidRDefault="008A3D49" w:rsidP="00A35907">
      <w:pPr>
        <w:pStyle w:val="Textoindependiente"/>
        <w:ind w:left="0"/>
        <w:jc w:val="both"/>
        <w:rPr>
          <w:rFonts w:asciiTheme="minorHAnsi" w:hAnsiTheme="minorHAns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8A3D49" w:rsidRPr="00F822EA" w14:paraId="51EE5F68" w14:textId="77777777">
        <w:trPr>
          <w:trHeight w:val="294"/>
        </w:trPr>
        <w:tc>
          <w:tcPr>
            <w:tcW w:w="9357" w:type="dxa"/>
            <w:shd w:val="clear" w:color="auto" w:fill="E4E4E4"/>
          </w:tcPr>
          <w:p w14:paraId="0FE15108" w14:textId="77777777" w:rsidR="008A3D49" w:rsidRPr="00F822EA" w:rsidRDefault="002E5303" w:rsidP="00A35907">
            <w:pPr>
              <w:pStyle w:val="TableParagraph"/>
              <w:spacing w:line="275" w:lineRule="exact"/>
              <w:ind w:left="3690" w:right="3559"/>
              <w:jc w:val="both"/>
              <w:rPr>
                <w:rFonts w:asciiTheme="minorHAnsi" w:hAnsiTheme="minorHAnsi"/>
                <w:b/>
                <w:sz w:val="24"/>
                <w:szCs w:val="24"/>
              </w:rPr>
            </w:pPr>
            <w:r w:rsidRPr="00F822EA">
              <w:rPr>
                <w:rFonts w:asciiTheme="minorHAnsi" w:hAnsiTheme="minorHAnsi"/>
                <w:b/>
                <w:sz w:val="24"/>
                <w:szCs w:val="24"/>
              </w:rPr>
              <w:t>Funciones del Cargo.</w:t>
            </w:r>
          </w:p>
        </w:tc>
      </w:tr>
      <w:tr w:rsidR="008A3D49" w:rsidRPr="00F822EA" w14:paraId="6737A490" w14:textId="77777777">
        <w:trPr>
          <w:trHeight w:val="3808"/>
        </w:trPr>
        <w:tc>
          <w:tcPr>
            <w:tcW w:w="9357" w:type="dxa"/>
          </w:tcPr>
          <w:p w14:paraId="40CF0384" w14:textId="77777777" w:rsidR="008A3D49" w:rsidRPr="00F822EA" w:rsidRDefault="002E5303" w:rsidP="00A35907">
            <w:pPr>
              <w:pStyle w:val="TableParagraph"/>
              <w:numPr>
                <w:ilvl w:val="0"/>
                <w:numId w:val="11"/>
              </w:numPr>
              <w:tabs>
                <w:tab w:val="left" w:pos="651"/>
              </w:tabs>
              <w:spacing w:line="292" w:lineRule="exact"/>
              <w:jc w:val="both"/>
              <w:rPr>
                <w:rFonts w:asciiTheme="minorHAnsi" w:hAnsiTheme="minorHAnsi"/>
                <w:sz w:val="24"/>
                <w:szCs w:val="24"/>
              </w:rPr>
            </w:pPr>
            <w:r w:rsidRPr="00F822EA">
              <w:rPr>
                <w:rFonts w:asciiTheme="minorHAnsi" w:hAnsiTheme="minorHAnsi"/>
                <w:sz w:val="24"/>
                <w:szCs w:val="24"/>
              </w:rPr>
              <w:t xml:space="preserve">Mantener el aseo y orden en la totalidad de dependencias del </w:t>
            </w:r>
            <w:r w:rsidR="004C4B30" w:rsidRPr="00F822EA">
              <w:rPr>
                <w:rFonts w:asciiTheme="minorHAnsi" w:hAnsiTheme="minorHAnsi"/>
                <w:sz w:val="24"/>
                <w:szCs w:val="24"/>
              </w:rPr>
              <w:t>local escolar</w:t>
            </w:r>
            <w:r w:rsidRPr="00F822EA">
              <w:rPr>
                <w:rFonts w:asciiTheme="minorHAnsi" w:hAnsiTheme="minorHAnsi"/>
                <w:sz w:val="24"/>
                <w:szCs w:val="24"/>
              </w:rPr>
              <w:t>.</w:t>
            </w:r>
          </w:p>
          <w:p w14:paraId="60C6C24E" w14:textId="77777777" w:rsidR="008A3D49" w:rsidRPr="00F822EA" w:rsidRDefault="002E5303" w:rsidP="00A35907">
            <w:pPr>
              <w:pStyle w:val="TableParagraph"/>
              <w:numPr>
                <w:ilvl w:val="0"/>
                <w:numId w:val="11"/>
              </w:numPr>
              <w:tabs>
                <w:tab w:val="left" w:pos="651"/>
              </w:tabs>
              <w:jc w:val="both"/>
              <w:rPr>
                <w:rFonts w:asciiTheme="minorHAnsi" w:hAnsiTheme="minorHAnsi"/>
                <w:sz w:val="24"/>
                <w:szCs w:val="24"/>
              </w:rPr>
            </w:pPr>
            <w:r w:rsidRPr="00F822EA">
              <w:rPr>
                <w:rFonts w:asciiTheme="minorHAnsi" w:hAnsiTheme="minorHAnsi"/>
                <w:sz w:val="24"/>
                <w:szCs w:val="24"/>
              </w:rPr>
              <w:t xml:space="preserve">Mantener en orden y limpieza los bienes materiales y equipamiento </w:t>
            </w:r>
            <w:r w:rsidR="004C4B30" w:rsidRPr="00F822EA">
              <w:rPr>
                <w:rFonts w:asciiTheme="minorHAnsi" w:hAnsiTheme="minorHAnsi"/>
                <w:sz w:val="24"/>
                <w:szCs w:val="24"/>
              </w:rPr>
              <w:t>del establecimiento</w:t>
            </w:r>
            <w:r w:rsidRPr="00F822EA">
              <w:rPr>
                <w:rFonts w:asciiTheme="minorHAnsi" w:hAnsiTheme="minorHAnsi"/>
                <w:sz w:val="24"/>
                <w:szCs w:val="24"/>
              </w:rPr>
              <w:t>.</w:t>
            </w:r>
          </w:p>
          <w:p w14:paraId="441924FE" w14:textId="77777777" w:rsidR="008A3D49" w:rsidRPr="00F822EA" w:rsidRDefault="002E5303" w:rsidP="00A35907">
            <w:pPr>
              <w:pStyle w:val="TableParagraph"/>
              <w:numPr>
                <w:ilvl w:val="0"/>
                <w:numId w:val="11"/>
              </w:numPr>
              <w:tabs>
                <w:tab w:val="left" w:pos="651"/>
              </w:tabs>
              <w:ind w:right="-15"/>
              <w:jc w:val="both"/>
              <w:rPr>
                <w:rFonts w:asciiTheme="minorHAnsi" w:hAnsiTheme="minorHAnsi"/>
                <w:sz w:val="24"/>
                <w:szCs w:val="24"/>
              </w:rPr>
            </w:pPr>
            <w:r w:rsidRPr="00F822EA">
              <w:rPr>
                <w:rFonts w:asciiTheme="minorHAnsi" w:hAnsiTheme="minorHAnsi"/>
                <w:sz w:val="24"/>
                <w:szCs w:val="24"/>
              </w:rPr>
              <w:t xml:space="preserve">Controlar entrada y salida de personas al local escolar, según horarios e instrucciones dadas por sus </w:t>
            </w:r>
            <w:r w:rsidR="004C4B30" w:rsidRPr="00F822EA">
              <w:rPr>
                <w:rFonts w:asciiTheme="minorHAnsi" w:hAnsiTheme="minorHAnsi"/>
                <w:sz w:val="24"/>
                <w:szCs w:val="24"/>
              </w:rPr>
              <w:t>jefes superiores</w:t>
            </w:r>
            <w:r w:rsidRPr="00F822EA">
              <w:rPr>
                <w:rFonts w:asciiTheme="minorHAnsi" w:hAnsiTheme="minorHAnsi"/>
                <w:sz w:val="24"/>
                <w:szCs w:val="24"/>
              </w:rPr>
              <w:t>.</w:t>
            </w:r>
          </w:p>
          <w:p w14:paraId="13AD0B61" w14:textId="77777777" w:rsidR="008A3D49" w:rsidRPr="00F822EA" w:rsidRDefault="002E5303" w:rsidP="00A35907">
            <w:pPr>
              <w:pStyle w:val="TableParagraph"/>
              <w:numPr>
                <w:ilvl w:val="0"/>
                <w:numId w:val="11"/>
              </w:numPr>
              <w:tabs>
                <w:tab w:val="left" w:pos="651"/>
              </w:tabs>
              <w:ind w:right="-15"/>
              <w:jc w:val="both"/>
              <w:rPr>
                <w:rFonts w:asciiTheme="minorHAnsi" w:hAnsiTheme="minorHAnsi"/>
                <w:sz w:val="24"/>
                <w:szCs w:val="24"/>
              </w:rPr>
            </w:pPr>
            <w:r w:rsidRPr="00F822EA">
              <w:rPr>
                <w:rFonts w:asciiTheme="minorHAnsi" w:hAnsiTheme="minorHAnsi"/>
                <w:sz w:val="24"/>
                <w:szCs w:val="24"/>
              </w:rPr>
              <w:t xml:space="preserve">Entregar y retirar documentación u otros recursos en dependencias al exterior del establecimiento de acuerdo a indicación de </w:t>
            </w:r>
            <w:r w:rsidR="004C4B30" w:rsidRPr="00F822EA">
              <w:rPr>
                <w:rFonts w:asciiTheme="minorHAnsi" w:hAnsiTheme="minorHAnsi"/>
                <w:sz w:val="24"/>
                <w:szCs w:val="24"/>
              </w:rPr>
              <w:t>jefes superiores</w:t>
            </w:r>
            <w:r w:rsidRPr="00F822EA">
              <w:rPr>
                <w:rFonts w:asciiTheme="minorHAnsi" w:hAnsiTheme="minorHAnsi"/>
                <w:sz w:val="24"/>
                <w:szCs w:val="24"/>
              </w:rPr>
              <w:t>.</w:t>
            </w:r>
          </w:p>
          <w:p w14:paraId="709A3950" w14:textId="77777777" w:rsidR="008A3D49" w:rsidRPr="00F822EA" w:rsidRDefault="002E5303" w:rsidP="00A35907">
            <w:pPr>
              <w:pStyle w:val="TableParagraph"/>
              <w:numPr>
                <w:ilvl w:val="0"/>
                <w:numId w:val="11"/>
              </w:numPr>
              <w:tabs>
                <w:tab w:val="left" w:pos="651"/>
              </w:tabs>
              <w:ind w:right="-15"/>
              <w:jc w:val="both"/>
              <w:rPr>
                <w:rFonts w:asciiTheme="minorHAnsi" w:hAnsiTheme="minorHAnsi"/>
                <w:sz w:val="24"/>
                <w:szCs w:val="24"/>
              </w:rPr>
            </w:pPr>
            <w:r w:rsidRPr="00F822EA">
              <w:rPr>
                <w:rFonts w:asciiTheme="minorHAnsi" w:hAnsiTheme="minorHAnsi"/>
                <w:sz w:val="24"/>
                <w:szCs w:val="24"/>
              </w:rPr>
              <w:t>Responsabilizarse de la mantención, cuidado, almacenamiento y uso de los recursos asignados.</w:t>
            </w:r>
          </w:p>
          <w:p w14:paraId="6795B14A" w14:textId="77777777" w:rsidR="008A3D49" w:rsidRPr="00F822EA" w:rsidRDefault="002E5303" w:rsidP="00A35907">
            <w:pPr>
              <w:pStyle w:val="TableParagraph"/>
              <w:numPr>
                <w:ilvl w:val="0"/>
                <w:numId w:val="11"/>
              </w:numPr>
              <w:tabs>
                <w:tab w:val="left" w:pos="651"/>
              </w:tabs>
              <w:spacing w:line="293" w:lineRule="exact"/>
              <w:jc w:val="both"/>
              <w:rPr>
                <w:rFonts w:asciiTheme="minorHAnsi" w:hAnsiTheme="minorHAnsi"/>
                <w:sz w:val="24"/>
                <w:szCs w:val="24"/>
              </w:rPr>
            </w:pPr>
            <w:r w:rsidRPr="00F822EA">
              <w:rPr>
                <w:rFonts w:asciiTheme="minorHAnsi" w:hAnsiTheme="minorHAnsi"/>
                <w:sz w:val="24"/>
                <w:szCs w:val="24"/>
              </w:rPr>
              <w:t xml:space="preserve">Realizar tareas y labores cotidianas y extraordinarias asignadas por sus </w:t>
            </w:r>
            <w:r w:rsidR="004C4B30" w:rsidRPr="00F822EA">
              <w:rPr>
                <w:rFonts w:asciiTheme="minorHAnsi" w:hAnsiTheme="minorHAnsi"/>
                <w:sz w:val="24"/>
                <w:szCs w:val="24"/>
              </w:rPr>
              <w:t>jefes directos</w:t>
            </w:r>
            <w:r w:rsidRPr="00F822EA">
              <w:rPr>
                <w:rFonts w:asciiTheme="minorHAnsi" w:hAnsiTheme="minorHAnsi"/>
                <w:sz w:val="24"/>
                <w:szCs w:val="24"/>
              </w:rPr>
              <w:t>.</w:t>
            </w:r>
          </w:p>
          <w:p w14:paraId="74BF4E34" w14:textId="77777777" w:rsidR="008A3D49" w:rsidRPr="00F822EA" w:rsidRDefault="002E5303" w:rsidP="00A35907">
            <w:pPr>
              <w:pStyle w:val="TableParagraph"/>
              <w:numPr>
                <w:ilvl w:val="0"/>
                <w:numId w:val="11"/>
              </w:numPr>
              <w:tabs>
                <w:tab w:val="left" w:pos="651"/>
              </w:tabs>
              <w:jc w:val="both"/>
              <w:rPr>
                <w:rFonts w:asciiTheme="minorHAnsi" w:hAnsiTheme="minorHAnsi"/>
                <w:sz w:val="24"/>
                <w:szCs w:val="24"/>
              </w:rPr>
            </w:pPr>
            <w:r w:rsidRPr="00F822EA">
              <w:rPr>
                <w:rFonts w:asciiTheme="minorHAnsi" w:hAnsiTheme="minorHAnsi"/>
                <w:sz w:val="24"/>
                <w:szCs w:val="24"/>
              </w:rPr>
              <w:t xml:space="preserve">Integrar y participar en los Consejos Administrativos de Asistentes de </w:t>
            </w:r>
            <w:r w:rsidR="004C4B30" w:rsidRPr="00F822EA">
              <w:rPr>
                <w:rFonts w:asciiTheme="minorHAnsi" w:hAnsiTheme="minorHAnsi"/>
                <w:sz w:val="24"/>
                <w:szCs w:val="24"/>
              </w:rPr>
              <w:t>la Educación</w:t>
            </w:r>
            <w:r w:rsidRPr="00F822EA">
              <w:rPr>
                <w:rFonts w:asciiTheme="minorHAnsi" w:hAnsiTheme="minorHAnsi"/>
                <w:sz w:val="24"/>
                <w:szCs w:val="24"/>
              </w:rPr>
              <w:t>.</w:t>
            </w:r>
          </w:p>
          <w:p w14:paraId="6A28176D" w14:textId="77777777" w:rsidR="008A3D49" w:rsidRPr="00F822EA" w:rsidRDefault="002E5303" w:rsidP="00A35907">
            <w:pPr>
              <w:pStyle w:val="TableParagraph"/>
              <w:numPr>
                <w:ilvl w:val="0"/>
                <w:numId w:val="11"/>
              </w:numPr>
              <w:tabs>
                <w:tab w:val="left" w:pos="651"/>
              </w:tabs>
              <w:jc w:val="both"/>
              <w:rPr>
                <w:rFonts w:asciiTheme="minorHAnsi" w:hAnsiTheme="minorHAnsi"/>
                <w:sz w:val="24"/>
                <w:szCs w:val="24"/>
              </w:rPr>
            </w:pPr>
            <w:r w:rsidRPr="00F822EA">
              <w:rPr>
                <w:rFonts w:asciiTheme="minorHAnsi" w:hAnsiTheme="minorHAnsi"/>
                <w:sz w:val="24"/>
                <w:szCs w:val="24"/>
              </w:rPr>
              <w:t xml:space="preserve">Mantener registros escritos de las tareas que le </w:t>
            </w:r>
            <w:r w:rsidR="004C4B30" w:rsidRPr="00F822EA">
              <w:rPr>
                <w:rFonts w:asciiTheme="minorHAnsi" w:hAnsiTheme="minorHAnsi"/>
                <w:sz w:val="24"/>
                <w:szCs w:val="24"/>
              </w:rPr>
              <w:t>son asignadas</w:t>
            </w:r>
            <w:r w:rsidRPr="00F822EA">
              <w:rPr>
                <w:rFonts w:asciiTheme="minorHAnsi" w:hAnsiTheme="minorHAnsi"/>
                <w:sz w:val="24"/>
                <w:szCs w:val="24"/>
              </w:rPr>
              <w:t>.</w:t>
            </w:r>
          </w:p>
          <w:p w14:paraId="1F17983A" w14:textId="77777777" w:rsidR="008A3D49" w:rsidRPr="00F822EA" w:rsidRDefault="002E5303" w:rsidP="00A35907">
            <w:pPr>
              <w:pStyle w:val="TableParagraph"/>
              <w:numPr>
                <w:ilvl w:val="0"/>
                <w:numId w:val="11"/>
              </w:numPr>
              <w:tabs>
                <w:tab w:val="left" w:pos="651"/>
              </w:tabs>
              <w:spacing w:before="1" w:line="290" w:lineRule="atLeast"/>
              <w:ind w:right="-15"/>
              <w:jc w:val="both"/>
              <w:rPr>
                <w:rFonts w:asciiTheme="minorHAnsi" w:hAnsiTheme="minorHAnsi"/>
                <w:sz w:val="24"/>
                <w:szCs w:val="24"/>
              </w:rPr>
            </w:pPr>
            <w:r w:rsidRPr="00F822EA">
              <w:rPr>
                <w:rFonts w:asciiTheme="minorHAnsi" w:hAnsiTheme="minorHAnsi"/>
                <w:sz w:val="24"/>
                <w:szCs w:val="24"/>
              </w:rPr>
              <w:t xml:space="preserve">Informar y comunicar a sus jefe directo, irregularidades que observe en el ámbito de sus funciones para </w:t>
            </w:r>
            <w:r w:rsidR="004C4B30" w:rsidRPr="00F822EA">
              <w:rPr>
                <w:rFonts w:asciiTheme="minorHAnsi" w:hAnsiTheme="minorHAnsi"/>
                <w:sz w:val="24"/>
                <w:szCs w:val="24"/>
              </w:rPr>
              <w:t>su mejoramiento</w:t>
            </w:r>
            <w:r w:rsidRPr="00F822EA">
              <w:rPr>
                <w:rFonts w:asciiTheme="minorHAnsi" w:hAnsiTheme="minorHAnsi"/>
                <w:sz w:val="24"/>
                <w:szCs w:val="24"/>
              </w:rPr>
              <w:t>.</w:t>
            </w:r>
          </w:p>
        </w:tc>
      </w:tr>
    </w:tbl>
    <w:p w14:paraId="5CB10AB1" w14:textId="77777777" w:rsidR="008A3D49" w:rsidRPr="00F822EA" w:rsidRDefault="008A3D49" w:rsidP="00A35907">
      <w:pPr>
        <w:pStyle w:val="Textoindependiente"/>
        <w:ind w:left="0"/>
        <w:jc w:val="both"/>
        <w:rPr>
          <w:rFonts w:asciiTheme="minorHAnsi" w:hAnsiTheme="minorHAnsi"/>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2"/>
        <w:gridCol w:w="3649"/>
        <w:gridCol w:w="2840"/>
        <w:gridCol w:w="1117"/>
      </w:tblGrid>
      <w:tr w:rsidR="008A3D49" w:rsidRPr="00F822EA" w14:paraId="44DA3008" w14:textId="77777777">
        <w:trPr>
          <w:trHeight w:val="292"/>
        </w:trPr>
        <w:tc>
          <w:tcPr>
            <w:tcW w:w="9358" w:type="dxa"/>
            <w:gridSpan w:val="4"/>
            <w:shd w:val="clear" w:color="auto" w:fill="D9D9D9"/>
          </w:tcPr>
          <w:p w14:paraId="0EF4151A" w14:textId="77777777" w:rsidR="008A3D49" w:rsidRPr="00F822EA" w:rsidRDefault="002E5303" w:rsidP="00A35907">
            <w:pPr>
              <w:pStyle w:val="TableParagraph"/>
              <w:spacing w:line="272" w:lineRule="exact"/>
              <w:jc w:val="both"/>
              <w:rPr>
                <w:rFonts w:asciiTheme="minorHAnsi" w:hAnsiTheme="minorHAnsi"/>
                <w:b/>
                <w:sz w:val="24"/>
                <w:szCs w:val="24"/>
              </w:rPr>
            </w:pPr>
            <w:r w:rsidRPr="00F822EA">
              <w:rPr>
                <w:rFonts w:asciiTheme="minorHAnsi" w:hAnsiTheme="minorHAnsi"/>
                <w:b/>
                <w:sz w:val="24"/>
                <w:szCs w:val="24"/>
              </w:rPr>
              <w:t>Perfil de Competencias Conductuales</w:t>
            </w:r>
          </w:p>
        </w:tc>
      </w:tr>
      <w:tr w:rsidR="008A3D49" w:rsidRPr="00F822EA" w14:paraId="69638DBF" w14:textId="77777777" w:rsidTr="00E600D8">
        <w:trPr>
          <w:trHeight w:val="732"/>
        </w:trPr>
        <w:tc>
          <w:tcPr>
            <w:tcW w:w="1752" w:type="dxa"/>
          </w:tcPr>
          <w:p w14:paraId="0171757B" w14:textId="77777777" w:rsidR="008A3D49" w:rsidRPr="00F822EA" w:rsidRDefault="008A3D49" w:rsidP="00A35907">
            <w:pPr>
              <w:pStyle w:val="TableParagraph"/>
              <w:ind w:left="0"/>
              <w:jc w:val="both"/>
              <w:rPr>
                <w:rFonts w:asciiTheme="minorHAnsi" w:hAnsiTheme="minorHAnsi"/>
                <w:sz w:val="24"/>
                <w:szCs w:val="24"/>
              </w:rPr>
            </w:pPr>
          </w:p>
          <w:p w14:paraId="78B4A99A" w14:textId="77777777" w:rsidR="008A3D49" w:rsidRPr="00F822EA" w:rsidRDefault="002E5303" w:rsidP="00A35907">
            <w:pPr>
              <w:pStyle w:val="TableParagraph"/>
              <w:ind w:left="230"/>
              <w:jc w:val="both"/>
              <w:rPr>
                <w:rFonts w:asciiTheme="minorHAnsi" w:hAnsiTheme="minorHAnsi"/>
                <w:sz w:val="24"/>
                <w:szCs w:val="24"/>
              </w:rPr>
            </w:pPr>
            <w:r w:rsidRPr="00F822EA">
              <w:rPr>
                <w:rFonts w:asciiTheme="minorHAnsi" w:hAnsiTheme="minorHAnsi"/>
                <w:sz w:val="24"/>
                <w:szCs w:val="24"/>
              </w:rPr>
              <w:t>Competencia</w:t>
            </w:r>
          </w:p>
        </w:tc>
        <w:tc>
          <w:tcPr>
            <w:tcW w:w="3649" w:type="dxa"/>
          </w:tcPr>
          <w:p w14:paraId="45DB6272" w14:textId="77777777" w:rsidR="008A3D49" w:rsidRPr="00F822EA" w:rsidRDefault="008A3D49" w:rsidP="00A35907">
            <w:pPr>
              <w:pStyle w:val="TableParagraph"/>
              <w:ind w:left="0"/>
              <w:jc w:val="both"/>
              <w:rPr>
                <w:rFonts w:asciiTheme="minorHAnsi" w:hAnsiTheme="minorHAnsi"/>
                <w:sz w:val="24"/>
                <w:szCs w:val="24"/>
              </w:rPr>
            </w:pPr>
          </w:p>
          <w:p w14:paraId="0C5C8B34" w14:textId="77777777" w:rsidR="008A3D49" w:rsidRPr="00F822EA" w:rsidRDefault="002E5303" w:rsidP="00A35907">
            <w:pPr>
              <w:pStyle w:val="TableParagraph"/>
              <w:ind w:left="1239" w:right="1223"/>
              <w:jc w:val="both"/>
              <w:rPr>
                <w:rFonts w:asciiTheme="minorHAnsi" w:hAnsiTheme="minorHAnsi"/>
                <w:sz w:val="24"/>
                <w:szCs w:val="24"/>
              </w:rPr>
            </w:pPr>
            <w:r w:rsidRPr="00F822EA">
              <w:rPr>
                <w:rFonts w:asciiTheme="minorHAnsi" w:hAnsiTheme="minorHAnsi"/>
                <w:sz w:val="24"/>
                <w:szCs w:val="24"/>
              </w:rPr>
              <w:t>Descripción</w:t>
            </w:r>
          </w:p>
        </w:tc>
        <w:tc>
          <w:tcPr>
            <w:tcW w:w="2840" w:type="dxa"/>
          </w:tcPr>
          <w:p w14:paraId="555510EC" w14:textId="77777777" w:rsidR="008A3D49" w:rsidRPr="00F822EA" w:rsidRDefault="008A3D49" w:rsidP="00A35907">
            <w:pPr>
              <w:pStyle w:val="TableParagraph"/>
              <w:ind w:left="0"/>
              <w:jc w:val="both"/>
              <w:rPr>
                <w:rFonts w:asciiTheme="minorHAnsi" w:hAnsiTheme="minorHAnsi"/>
                <w:sz w:val="24"/>
                <w:szCs w:val="24"/>
              </w:rPr>
            </w:pPr>
          </w:p>
          <w:p w14:paraId="3B770F11" w14:textId="77777777" w:rsidR="008A3D49" w:rsidRPr="00F822EA" w:rsidRDefault="002E5303" w:rsidP="00E600D8">
            <w:pPr>
              <w:pStyle w:val="TableParagraph"/>
              <w:ind w:left="1264" w:right="842"/>
              <w:jc w:val="both"/>
              <w:rPr>
                <w:rFonts w:asciiTheme="minorHAnsi" w:hAnsiTheme="minorHAnsi"/>
                <w:sz w:val="24"/>
                <w:szCs w:val="24"/>
              </w:rPr>
            </w:pPr>
            <w:r w:rsidRPr="00F822EA">
              <w:rPr>
                <w:rFonts w:asciiTheme="minorHAnsi" w:hAnsiTheme="minorHAnsi"/>
                <w:sz w:val="24"/>
                <w:szCs w:val="24"/>
              </w:rPr>
              <w:t>Nivel</w:t>
            </w:r>
          </w:p>
        </w:tc>
        <w:tc>
          <w:tcPr>
            <w:tcW w:w="1117" w:type="dxa"/>
          </w:tcPr>
          <w:p w14:paraId="6189D724" w14:textId="77777777" w:rsidR="008A3D49" w:rsidRPr="00F822EA" w:rsidRDefault="002E5303" w:rsidP="00A35907">
            <w:pPr>
              <w:pStyle w:val="TableParagraph"/>
              <w:tabs>
                <w:tab w:val="left" w:pos="582"/>
              </w:tabs>
              <w:ind w:left="107" w:right="96"/>
              <w:jc w:val="both"/>
              <w:rPr>
                <w:rFonts w:asciiTheme="minorHAnsi" w:hAnsiTheme="minorHAnsi"/>
                <w:sz w:val="24"/>
                <w:szCs w:val="24"/>
              </w:rPr>
            </w:pPr>
            <w:r w:rsidRPr="00F822EA">
              <w:rPr>
                <w:rFonts w:asciiTheme="minorHAnsi" w:hAnsiTheme="minorHAnsi"/>
                <w:sz w:val="24"/>
                <w:szCs w:val="24"/>
              </w:rPr>
              <w:t>Frecuencia</w:t>
            </w:r>
            <w:r w:rsidRPr="00F822EA">
              <w:rPr>
                <w:rFonts w:asciiTheme="minorHAnsi" w:hAnsiTheme="minorHAnsi"/>
                <w:sz w:val="24"/>
                <w:szCs w:val="24"/>
              </w:rPr>
              <w:tab/>
            </w:r>
            <w:r w:rsidRPr="00F822EA">
              <w:rPr>
                <w:rFonts w:asciiTheme="minorHAnsi" w:hAnsiTheme="minorHAnsi"/>
                <w:spacing w:val="-8"/>
                <w:sz w:val="24"/>
                <w:szCs w:val="24"/>
              </w:rPr>
              <w:t>de</w:t>
            </w:r>
          </w:p>
          <w:p w14:paraId="000F635D" w14:textId="77777777" w:rsidR="008A3D49" w:rsidRPr="00F822EA" w:rsidRDefault="002E5303" w:rsidP="00A35907">
            <w:pPr>
              <w:pStyle w:val="TableParagraph"/>
              <w:spacing w:line="225" w:lineRule="exact"/>
              <w:ind w:left="107"/>
              <w:jc w:val="both"/>
              <w:rPr>
                <w:rFonts w:asciiTheme="minorHAnsi" w:hAnsiTheme="minorHAnsi"/>
                <w:sz w:val="24"/>
                <w:szCs w:val="24"/>
              </w:rPr>
            </w:pPr>
            <w:r w:rsidRPr="00F822EA">
              <w:rPr>
                <w:rFonts w:asciiTheme="minorHAnsi" w:hAnsiTheme="minorHAnsi"/>
                <w:sz w:val="24"/>
                <w:szCs w:val="24"/>
              </w:rPr>
              <w:t>uso</w:t>
            </w:r>
          </w:p>
        </w:tc>
      </w:tr>
      <w:tr w:rsidR="008A3D49" w:rsidRPr="00F822EA" w14:paraId="573AC6A7" w14:textId="77777777" w:rsidTr="00E600D8">
        <w:trPr>
          <w:trHeight w:val="415"/>
        </w:trPr>
        <w:tc>
          <w:tcPr>
            <w:tcW w:w="1752" w:type="dxa"/>
          </w:tcPr>
          <w:p w14:paraId="2B41C39D" w14:textId="77777777" w:rsidR="008A3D49" w:rsidRPr="00F822EA" w:rsidRDefault="008A3D49" w:rsidP="00A35907">
            <w:pPr>
              <w:pStyle w:val="TableParagraph"/>
              <w:ind w:left="0"/>
              <w:jc w:val="both"/>
              <w:rPr>
                <w:rFonts w:asciiTheme="minorHAnsi" w:hAnsiTheme="minorHAnsi"/>
                <w:sz w:val="24"/>
                <w:szCs w:val="24"/>
              </w:rPr>
            </w:pPr>
          </w:p>
          <w:p w14:paraId="14FA1C61" w14:textId="77777777" w:rsidR="008A3D49" w:rsidRPr="00F822EA" w:rsidRDefault="008A3D49" w:rsidP="00A35907">
            <w:pPr>
              <w:pStyle w:val="TableParagraph"/>
              <w:ind w:left="0"/>
              <w:jc w:val="both"/>
              <w:rPr>
                <w:rFonts w:asciiTheme="minorHAnsi" w:hAnsiTheme="minorHAnsi"/>
                <w:sz w:val="24"/>
                <w:szCs w:val="24"/>
              </w:rPr>
            </w:pPr>
          </w:p>
          <w:p w14:paraId="5A1F6D82" w14:textId="77777777" w:rsidR="008A3D49" w:rsidRPr="00F822EA" w:rsidRDefault="008A3D49" w:rsidP="00A35907">
            <w:pPr>
              <w:pStyle w:val="TableParagraph"/>
              <w:ind w:left="0"/>
              <w:jc w:val="both"/>
              <w:rPr>
                <w:rFonts w:asciiTheme="minorHAnsi" w:hAnsiTheme="minorHAnsi"/>
                <w:sz w:val="24"/>
                <w:szCs w:val="24"/>
              </w:rPr>
            </w:pPr>
          </w:p>
          <w:p w14:paraId="02B8FDE1" w14:textId="77777777" w:rsidR="008A3D49" w:rsidRPr="00F822EA" w:rsidRDefault="008A3D49" w:rsidP="00A35907">
            <w:pPr>
              <w:pStyle w:val="TableParagraph"/>
              <w:spacing w:before="1"/>
              <w:ind w:left="0"/>
              <w:jc w:val="both"/>
              <w:rPr>
                <w:rFonts w:asciiTheme="minorHAnsi" w:hAnsiTheme="minorHAnsi"/>
                <w:sz w:val="24"/>
                <w:szCs w:val="24"/>
              </w:rPr>
            </w:pPr>
          </w:p>
          <w:p w14:paraId="0DF05890" w14:textId="77777777" w:rsidR="008A3D49" w:rsidRPr="00F822EA" w:rsidRDefault="002E5303" w:rsidP="00A35907">
            <w:pPr>
              <w:pStyle w:val="TableParagraph"/>
              <w:jc w:val="both"/>
              <w:rPr>
                <w:rFonts w:asciiTheme="minorHAnsi" w:hAnsiTheme="minorHAnsi"/>
                <w:b/>
                <w:sz w:val="24"/>
                <w:szCs w:val="24"/>
              </w:rPr>
            </w:pPr>
            <w:r w:rsidRPr="00F822EA">
              <w:rPr>
                <w:rFonts w:asciiTheme="minorHAnsi" w:hAnsiTheme="minorHAnsi"/>
                <w:b/>
                <w:sz w:val="24"/>
                <w:szCs w:val="24"/>
              </w:rPr>
              <w:t>Autocontrol</w:t>
            </w:r>
          </w:p>
        </w:tc>
        <w:tc>
          <w:tcPr>
            <w:tcW w:w="3649" w:type="dxa"/>
          </w:tcPr>
          <w:p w14:paraId="58824C27" w14:textId="77777777" w:rsidR="008A3D49" w:rsidRPr="00F822EA" w:rsidRDefault="002E5303" w:rsidP="00A35907">
            <w:pPr>
              <w:pStyle w:val="TableParagraph"/>
              <w:numPr>
                <w:ilvl w:val="0"/>
                <w:numId w:val="10"/>
              </w:numPr>
              <w:tabs>
                <w:tab w:val="left" w:pos="471"/>
              </w:tabs>
              <w:ind w:right="205"/>
              <w:jc w:val="both"/>
              <w:rPr>
                <w:rFonts w:asciiTheme="minorHAnsi" w:hAnsiTheme="minorHAnsi"/>
                <w:sz w:val="24"/>
                <w:szCs w:val="24"/>
              </w:rPr>
            </w:pPr>
            <w:r w:rsidRPr="00F822EA">
              <w:rPr>
                <w:rFonts w:asciiTheme="minorHAnsi" w:hAnsiTheme="minorHAnsi"/>
                <w:sz w:val="24"/>
                <w:szCs w:val="24"/>
              </w:rPr>
              <w:t xml:space="preserve">Es la capacidad para controlar las emociones personales y evitar las reacciones negativas ante provocaciones, oposición u hostilidad de los demás o cuando se trabaja en condiciones </w:t>
            </w:r>
            <w:r w:rsidR="004C4B30" w:rsidRPr="00F822EA">
              <w:rPr>
                <w:rFonts w:asciiTheme="minorHAnsi" w:hAnsiTheme="minorHAnsi"/>
                <w:sz w:val="24"/>
                <w:szCs w:val="24"/>
              </w:rPr>
              <w:t>de estrés</w:t>
            </w:r>
            <w:r w:rsidRPr="00F822EA">
              <w:rPr>
                <w:rFonts w:asciiTheme="minorHAnsi" w:hAnsiTheme="minorHAnsi"/>
                <w:sz w:val="24"/>
                <w:szCs w:val="24"/>
              </w:rPr>
              <w:t>.</w:t>
            </w:r>
          </w:p>
          <w:p w14:paraId="19B05BB9" w14:textId="4587B554" w:rsidR="008A3D49" w:rsidRPr="00F822EA" w:rsidRDefault="002E5303" w:rsidP="00A35907">
            <w:pPr>
              <w:pStyle w:val="TableParagraph"/>
              <w:numPr>
                <w:ilvl w:val="0"/>
                <w:numId w:val="10"/>
              </w:numPr>
              <w:tabs>
                <w:tab w:val="left" w:pos="471"/>
              </w:tabs>
              <w:spacing w:line="290" w:lineRule="atLeast"/>
              <w:ind w:right="741"/>
              <w:jc w:val="both"/>
              <w:rPr>
                <w:rFonts w:asciiTheme="minorHAnsi" w:hAnsiTheme="minorHAnsi"/>
                <w:sz w:val="24"/>
                <w:szCs w:val="24"/>
              </w:rPr>
            </w:pPr>
            <w:r w:rsidRPr="00F822EA">
              <w:rPr>
                <w:rFonts w:asciiTheme="minorHAnsi" w:hAnsiTheme="minorHAnsi"/>
                <w:sz w:val="24"/>
                <w:szCs w:val="24"/>
              </w:rPr>
              <w:t>Asimismo, implica la resistencia acondiciones</w:t>
            </w:r>
            <w:r w:rsidR="00E600D8">
              <w:rPr>
                <w:rFonts w:asciiTheme="minorHAnsi" w:hAnsiTheme="minorHAnsi"/>
                <w:sz w:val="24"/>
                <w:szCs w:val="24"/>
              </w:rPr>
              <w:t xml:space="preserve"> </w:t>
            </w:r>
            <w:r w:rsidR="00E600D8" w:rsidRPr="00F822EA">
              <w:rPr>
                <w:rFonts w:asciiTheme="minorHAnsi" w:hAnsiTheme="minorHAnsi"/>
                <w:sz w:val="24"/>
                <w:szCs w:val="24"/>
              </w:rPr>
              <w:t>constantes de estrés.</w:t>
            </w:r>
          </w:p>
        </w:tc>
        <w:tc>
          <w:tcPr>
            <w:tcW w:w="2840" w:type="dxa"/>
          </w:tcPr>
          <w:p w14:paraId="52C3A6BF" w14:textId="77777777" w:rsidR="008A3D49" w:rsidRPr="00F822EA" w:rsidRDefault="002E5303" w:rsidP="00A35907">
            <w:pPr>
              <w:pStyle w:val="TableParagraph"/>
              <w:numPr>
                <w:ilvl w:val="0"/>
                <w:numId w:val="9"/>
              </w:numPr>
              <w:tabs>
                <w:tab w:val="left" w:pos="469"/>
              </w:tabs>
              <w:ind w:right="227"/>
              <w:jc w:val="both"/>
              <w:rPr>
                <w:rFonts w:asciiTheme="minorHAnsi" w:hAnsiTheme="minorHAnsi"/>
                <w:sz w:val="24"/>
                <w:szCs w:val="24"/>
              </w:rPr>
            </w:pPr>
            <w:r w:rsidRPr="00F822EA">
              <w:rPr>
                <w:rFonts w:asciiTheme="minorHAnsi" w:hAnsiTheme="minorHAnsi"/>
                <w:sz w:val="24"/>
                <w:szCs w:val="24"/>
              </w:rPr>
              <w:t xml:space="preserve">Capacidad para no involucrarse; sentir la presión de la situación y mantenerse al margen de </w:t>
            </w:r>
            <w:r w:rsidR="004C4B30" w:rsidRPr="00F822EA">
              <w:rPr>
                <w:rFonts w:asciiTheme="minorHAnsi" w:hAnsiTheme="minorHAnsi"/>
                <w:sz w:val="24"/>
                <w:szCs w:val="24"/>
              </w:rPr>
              <w:t>la discusión</w:t>
            </w:r>
          </w:p>
        </w:tc>
        <w:tc>
          <w:tcPr>
            <w:tcW w:w="1117" w:type="dxa"/>
          </w:tcPr>
          <w:p w14:paraId="36E0C0DC" w14:textId="77777777" w:rsidR="008A3D49" w:rsidRPr="00F822EA" w:rsidRDefault="008A3D49" w:rsidP="00A35907">
            <w:pPr>
              <w:pStyle w:val="TableParagraph"/>
              <w:ind w:left="0"/>
              <w:jc w:val="both"/>
              <w:rPr>
                <w:rFonts w:asciiTheme="minorHAnsi" w:hAnsiTheme="minorHAnsi"/>
                <w:sz w:val="24"/>
                <w:szCs w:val="24"/>
              </w:rPr>
            </w:pPr>
          </w:p>
          <w:p w14:paraId="675378BC" w14:textId="77777777" w:rsidR="008A3D49" w:rsidRPr="00F822EA" w:rsidRDefault="008A3D49" w:rsidP="00A35907">
            <w:pPr>
              <w:pStyle w:val="TableParagraph"/>
              <w:ind w:left="0"/>
              <w:jc w:val="both"/>
              <w:rPr>
                <w:rFonts w:asciiTheme="minorHAnsi" w:hAnsiTheme="minorHAnsi"/>
                <w:sz w:val="24"/>
                <w:szCs w:val="24"/>
              </w:rPr>
            </w:pPr>
          </w:p>
          <w:p w14:paraId="084BA2B6" w14:textId="77777777" w:rsidR="008A3D49" w:rsidRPr="00F822EA" w:rsidRDefault="008A3D49" w:rsidP="00A35907">
            <w:pPr>
              <w:pStyle w:val="TableParagraph"/>
              <w:ind w:left="0"/>
              <w:jc w:val="both"/>
              <w:rPr>
                <w:rFonts w:asciiTheme="minorHAnsi" w:hAnsiTheme="minorHAnsi"/>
                <w:sz w:val="24"/>
                <w:szCs w:val="24"/>
              </w:rPr>
            </w:pPr>
          </w:p>
          <w:p w14:paraId="58ADCE7F" w14:textId="77777777" w:rsidR="008A3D49" w:rsidRPr="00F822EA" w:rsidRDefault="008A3D49" w:rsidP="00A35907">
            <w:pPr>
              <w:pStyle w:val="TableParagraph"/>
              <w:spacing w:before="1"/>
              <w:ind w:left="0"/>
              <w:jc w:val="both"/>
              <w:rPr>
                <w:rFonts w:asciiTheme="minorHAnsi" w:hAnsiTheme="minorHAnsi"/>
                <w:sz w:val="24"/>
                <w:szCs w:val="24"/>
              </w:rPr>
            </w:pPr>
          </w:p>
          <w:p w14:paraId="1ED7C8B0" w14:textId="77777777" w:rsidR="008A3D49" w:rsidRPr="00F822EA" w:rsidRDefault="002E5303" w:rsidP="00A35907">
            <w:pPr>
              <w:pStyle w:val="TableParagraph"/>
              <w:ind w:left="5"/>
              <w:jc w:val="both"/>
              <w:rPr>
                <w:rFonts w:asciiTheme="minorHAnsi" w:hAnsiTheme="minorHAnsi"/>
                <w:sz w:val="24"/>
                <w:szCs w:val="24"/>
              </w:rPr>
            </w:pPr>
            <w:r w:rsidRPr="00F822EA">
              <w:rPr>
                <w:rFonts w:asciiTheme="minorHAnsi" w:hAnsiTheme="minorHAnsi"/>
                <w:sz w:val="24"/>
                <w:szCs w:val="24"/>
              </w:rPr>
              <w:t>D</w:t>
            </w:r>
          </w:p>
        </w:tc>
      </w:tr>
      <w:tr w:rsidR="008A3D49" w:rsidRPr="00F822EA" w14:paraId="3C5F5232" w14:textId="77777777" w:rsidTr="00E600D8">
        <w:trPr>
          <w:trHeight w:val="2051"/>
        </w:trPr>
        <w:tc>
          <w:tcPr>
            <w:tcW w:w="1752" w:type="dxa"/>
          </w:tcPr>
          <w:p w14:paraId="4BC695A4" w14:textId="77777777" w:rsidR="008A3D49" w:rsidRPr="00F822EA" w:rsidRDefault="008A3D49" w:rsidP="00A35907">
            <w:pPr>
              <w:pStyle w:val="TableParagraph"/>
              <w:ind w:left="0"/>
              <w:jc w:val="both"/>
              <w:rPr>
                <w:rFonts w:asciiTheme="minorHAnsi" w:hAnsiTheme="minorHAnsi"/>
                <w:sz w:val="24"/>
                <w:szCs w:val="24"/>
              </w:rPr>
            </w:pPr>
          </w:p>
          <w:p w14:paraId="1C6797A3" w14:textId="77777777" w:rsidR="008A3D49" w:rsidRPr="00F822EA" w:rsidRDefault="008A3D49" w:rsidP="00A35907">
            <w:pPr>
              <w:pStyle w:val="TableParagraph"/>
              <w:spacing w:before="6"/>
              <w:ind w:left="0"/>
              <w:jc w:val="both"/>
              <w:rPr>
                <w:rFonts w:asciiTheme="minorHAnsi" w:hAnsiTheme="minorHAnsi"/>
                <w:sz w:val="24"/>
                <w:szCs w:val="24"/>
              </w:rPr>
            </w:pPr>
          </w:p>
          <w:p w14:paraId="4D3100A3" w14:textId="77777777" w:rsidR="008A3D49" w:rsidRPr="00F822EA" w:rsidRDefault="002E5303" w:rsidP="00A35907">
            <w:pPr>
              <w:pStyle w:val="TableParagraph"/>
              <w:tabs>
                <w:tab w:val="left" w:pos="1396"/>
              </w:tabs>
              <w:ind w:right="93"/>
              <w:jc w:val="both"/>
              <w:rPr>
                <w:rFonts w:asciiTheme="minorHAnsi" w:hAnsiTheme="minorHAnsi"/>
                <w:b/>
                <w:sz w:val="24"/>
                <w:szCs w:val="24"/>
              </w:rPr>
            </w:pPr>
            <w:r w:rsidRPr="00F822EA">
              <w:rPr>
                <w:rFonts w:asciiTheme="minorHAnsi" w:hAnsiTheme="minorHAnsi"/>
                <w:b/>
                <w:sz w:val="24"/>
                <w:szCs w:val="24"/>
              </w:rPr>
              <w:t>Desarrollo</w:t>
            </w:r>
            <w:r w:rsidRPr="00F822EA">
              <w:rPr>
                <w:rFonts w:asciiTheme="minorHAnsi" w:hAnsiTheme="minorHAnsi"/>
                <w:b/>
                <w:sz w:val="24"/>
                <w:szCs w:val="24"/>
              </w:rPr>
              <w:tab/>
            </w:r>
            <w:r w:rsidRPr="00F822EA">
              <w:rPr>
                <w:rFonts w:asciiTheme="minorHAnsi" w:hAnsiTheme="minorHAnsi"/>
                <w:b/>
                <w:spacing w:val="-9"/>
                <w:sz w:val="24"/>
                <w:szCs w:val="24"/>
              </w:rPr>
              <w:t xml:space="preserve">de </w:t>
            </w:r>
            <w:r w:rsidRPr="00F822EA">
              <w:rPr>
                <w:rFonts w:asciiTheme="minorHAnsi" w:hAnsiTheme="minorHAnsi"/>
                <w:b/>
                <w:sz w:val="24"/>
                <w:szCs w:val="24"/>
              </w:rPr>
              <w:t>relaciones</w:t>
            </w:r>
          </w:p>
        </w:tc>
        <w:tc>
          <w:tcPr>
            <w:tcW w:w="3649" w:type="dxa"/>
          </w:tcPr>
          <w:p w14:paraId="6BF23E6F" w14:textId="77777777" w:rsidR="008A3D49" w:rsidRPr="00F822EA" w:rsidRDefault="002E5303" w:rsidP="00A35907">
            <w:pPr>
              <w:pStyle w:val="TableParagraph"/>
              <w:numPr>
                <w:ilvl w:val="0"/>
                <w:numId w:val="8"/>
              </w:numPr>
              <w:tabs>
                <w:tab w:val="left" w:pos="471"/>
              </w:tabs>
              <w:spacing w:before="141"/>
              <w:ind w:right="119"/>
              <w:jc w:val="both"/>
              <w:rPr>
                <w:rFonts w:asciiTheme="minorHAnsi" w:hAnsiTheme="minorHAnsi"/>
                <w:sz w:val="24"/>
                <w:szCs w:val="24"/>
              </w:rPr>
            </w:pPr>
            <w:r w:rsidRPr="00F822EA">
              <w:rPr>
                <w:rFonts w:asciiTheme="minorHAnsi" w:hAnsiTheme="minorHAnsi"/>
                <w:sz w:val="24"/>
                <w:szCs w:val="24"/>
              </w:rPr>
              <w:t xml:space="preserve">Consiste en actuar para establecer y mantener relaciones cordiales, recíprocas y cálidas o redes de contactos con </w:t>
            </w:r>
            <w:r w:rsidR="004C4B30" w:rsidRPr="00F822EA">
              <w:rPr>
                <w:rFonts w:asciiTheme="minorHAnsi" w:hAnsiTheme="minorHAnsi"/>
                <w:sz w:val="24"/>
                <w:szCs w:val="24"/>
              </w:rPr>
              <w:t>distintas personas</w:t>
            </w:r>
            <w:r w:rsidRPr="00F822EA">
              <w:rPr>
                <w:rFonts w:asciiTheme="minorHAnsi" w:hAnsiTheme="minorHAnsi"/>
                <w:sz w:val="24"/>
                <w:szCs w:val="24"/>
              </w:rPr>
              <w:t>.</w:t>
            </w:r>
          </w:p>
        </w:tc>
        <w:tc>
          <w:tcPr>
            <w:tcW w:w="2840" w:type="dxa"/>
          </w:tcPr>
          <w:p w14:paraId="475224A1" w14:textId="77777777" w:rsidR="008A3D49" w:rsidRPr="00F822EA" w:rsidRDefault="002E5303" w:rsidP="00A35907">
            <w:pPr>
              <w:pStyle w:val="TableParagraph"/>
              <w:numPr>
                <w:ilvl w:val="0"/>
                <w:numId w:val="7"/>
              </w:numPr>
              <w:tabs>
                <w:tab w:val="left" w:pos="469"/>
              </w:tabs>
              <w:ind w:right="184"/>
              <w:jc w:val="both"/>
              <w:rPr>
                <w:rFonts w:asciiTheme="minorHAnsi" w:hAnsiTheme="minorHAnsi"/>
                <w:sz w:val="24"/>
                <w:szCs w:val="24"/>
              </w:rPr>
            </w:pPr>
            <w:r w:rsidRPr="00F822EA">
              <w:rPr>
                <w:rFonts w:asciiTheme="minorHAnsi" w:hAnsiTheme="minorHAnsi"/>
                <w:sz w:val="24"/>
                <w:szCs w:val="24"/>
              </w:rPr>
              <w:t xml:space="preserve">Establece y mantiene relaciones cordiales con un amplio círculo de amigos y conocidos con el objetivo de lograr mejores resultados </w:t>
            </w:r>
            <w:r w:rsidR="004C4B30" w:rsidRPr="00F822EA">
              <w:rPr>
                <w:rFonts w:asciiTheme="minorHAnsi" w:hAnsiTheme="minorHAnsi"/>
                <w:sz w:val="24"/>
                <w:szCs w:val="24"/>
              </w:rPr>
              <w:t>en el</w:t>
            </w:r>
          </w:p>
          <w:p w14:paraId="35541B84" w14:textId="77777777" w:rsidR="008A3D49" w:rsidRPr="00F822EA" w:rsidRDefault="002E5303" w:rsidP="00A35907">
            <w:pPr>
              <w:pStyle w:val="TableParagraph"/>
              <w:spacing w:line="279" w:lineRule="exact"/>
              <w:ind w:left="468"/>
              <w:jc w:val="both"/>
              <w:rPr>
                <w:rFonts w:asciiTheme="minorHAnsi" w:hAnsiTheme="minorHAnsi"/>
                <w:sz w:val="24"/>
                <w:szCs w:val="24"/>
              </w:rPr>
            </w:pPr>
            <w:r w:rsidRPr="00F822EA">
              <w:rPr>
                <w:rFonts w:asciiTheme="minorHAnsi" w:hAnsiTheme="minorHAnsi"/>
                <w:sz w:val="24"/>
                <w:szCs w:val="24"/>
              </w:rPr>
              <w:t>trabajo.</w:t>
            </w:r>
          </w:p>
        </w:tc>
        <w:tc>
          <w:tcPr>
            <w:tcW w:w="1117" w:type="dxa"/>
          </w:tcPr>
          <w:p w14:paraId="76B0676C" w14:textId="77777777" w:rsidR="008A3D49" w:rsidRPr="00F822EA" w:rsidRDefault="008A3D49" w:rsidP="00A35907">
            <w:pPr>
              <w:pStyle w:val="TableParagraph"/>
              <w:ind w:left="0"/>
              <w:jc w:val="both"/>
              <w:rPr>
                <w:rFonts w:asciiTheme="minorHAnsi" w:hAnsiTheme="minorHAnsi"/>
                <w:sz w:val="24"/>
                <w:szCs w:val="24"/>
              </w:rPr>
            </w:pPr>
          </w:p>
          <w:p w14:paraId="687C9D95" w14:textId="77777777" w:rsidR="008A3D49" w:rsidRPr="00F822EA" w:rsidRDefault="008A3D49" w:rsidP="00A35907">
            <w:pPr>
              <w:pStyle w:val="TableParagraph"/>
              <w:ind w:left="0"/>
              <w:jc w:val="both"/>
              <w:rPr>
                <w:rFonts w:asciiTheme="minorHAnsi" w:hAnsiTheme="minorHAnsi"/>
                <w:sz w:val="24"/>
                <w:szCs w:val="24"/>
              </w:rPr>
            </w:pPr>
          </w:p>
          <w:p w14:paraId="0FB64701" w14:textId="77777777" w:rsidR="008A3D49" w:rsidRPr="00F822EA" w:rsidRDefault="008A3D49" w:rsidP="00A35907">
            <w:pPr>
              <w:pStyle w:val="TableParagraph"/>
              <w:spacing w:before="6"/>
              <w:ind w:left="0"/>
              <w:jc w:val="both"/>
              <w:rPr>
                <w:rFonts w:asciiTheme="minorHAnsi" w:hAnsiTheme="minorHAnsi"/>
                <w:sz w:val="24"/>
                <w:szCs w:val="24"/>
              </w:rPr>
            </w:pPr>
          </w:p>
          <w:p w14:paraId="5ECEBE17" w14:textId="77777777" w:rsidR="008A3D49" w:rsidRPr="00F822EA" w:rsidRDefault="002E5303" w:rsidP="00A35907">
            <w:pPr>
              <w:pStyle w:val="TableParagraph"/>
              <w:ind w:left="9"/>
              <w:jc w:val="both"/>
              <w:rPr>
                <w:rFonts w:asciiTheme="minorHAnsi" w:hAnsiTheme="minorHAnsi"/>
                <w:sz w:val="24"/>
                <w:szCs w:val="24"/>
              </w:rPr>
            </w:pPr>
            <w:r w:rsidRPr="00F822EA">
              <w:rPr>
                <w:rFonts w:asciiTheme="minorHAnsi" w:hAnsiTheme="minorHAnsi"/>
                <w:sz w:val="24"/>
                <w:szCs w:val="24"/>
              </w:rPr>
              <w:t>C</w:t>
            </w:r>
          </w:p>
        </w:tc>
      </w:tr>
      <w:tr w:rsidR="008A3D49" w:rsidRPr="00F822EA" w14:paraId="3C9B19CC" w14:textId="77777777" w:rsidTr="00E600D8">
        <w:trPr>
          <w:trHeight w:val="3223"/>
        </w:trPr>
        <w:tc>
          <w:tcPr>
            <w:tcW w:w="1752" w:type="dxa"/>
          </w:tcPr>
          <w:p w14:paraId="2FE119D6" w14:textId="77777777" w:rsidR="008A3D49" w:rsidRPr="00F822EA" w:rsidRDefault="008A3D49" w:rsidP="00A35907">
            <w:pPr>
              <w:pStyle w:val="TableParagraph"/>
              <w:ind w:left="0"/>
              <w:jc w:val="both"/>
              <w:rPr>
                <w:rFonts w:asciiTheme="minorHAnsi" w:hAnsiTheme="minorHAnsi"/>
                <w:sz w:val="24"/>
                <w:szCs w:val="24"/>
              </w:rPr>
            </w:pPr>
          </w:p>
          <w:p w14:paraId="69A90021" w14:textId="77777777" w:rsidR="008A3D49" w:rsidRPr="00F822EA" w:rsidRDefault="008A3D49" w:rsidP="00A35907">
            <w:pPr>
              <w:pStyle w:val="TableParagraph"/>
              <w:ind w:left="0"/>
              <w:jc w:val="both"/>
              <w:rPr>
                <w:rFonts w:asciiTheme="minorHAnsi" w:hAnsiTheme="minorHAnsi"/>
                <w:sz w:val="24"/>
                <w:szCs w:val="24"/>
              </w:rPr>
            </w:pPr>
          </w:p>
          <w:p w14:paraId="1376E694" w14:textId="77777777" w:rsidR="008A3D49" w:rsidRPr="00F822EA" w:rsidRDefault="008A3D49" w:rsidP="00A35907">
            <w:pPr>
              <w:pStyle w:val="TableParagraph"/>
              <w:ind w:left="0"/>
              <w:jc w:val="both"/>
              <w:rPr>
                <w:rFonts w:asciiTheme="minorHAnsi" w:hAnsiTheme="minorHAnsi"/>
                <w:sz w:val="24"/>
                <w:szCs w:val="24"/>
              </w:rPr>
            </w:pPr>
          </w:p>
          <w:p w14:paraId="53788784" w14:textId="77777777" w:rsidR="008A3D49" w:rsidRPr="00F822EA" w:rsidRDefault="008A3D49" w:rsidP="00A35907">
            <w:pPr>
              <w:pStyle w:val="TableParagraph"/>
              <w:spacing w:before="6"/>
              <w:ind w:left="0"/>
              <w:jc w:val="both"/>
              <w:rPr>
                <w:rFonts w:asciiTheme="minorHAnsi" w:hAnsiTheme="minorHAnsi"/>
                <w:sz w:val="24"/>
                <w:szCs w:val="24"/>
              </w:rPr>
            </w:pPr>
          </w:p>
          <w:p w14:paraId="51F3C54B" w14:textId="77777777" w:rsidR="008A3D49" w:rsidRPr="00F822EA" w:rsidRDefault="002E5303" w:rsidP="00A35907">
            <w:pPr>
              <w:pStyle w:val="TableParagraph"/>
              <w:ind w:right="235"/>
              <w:jc w:val="both"/>
              <w:rPr>
                <w:rFonts w:asciiTheme="minorHAnsi" w:hAnsiTheme="minorHAnsi"/>
                <w:b/>
                <w:sz w:val="24"/>
                <w:szCs w:val="24"/>
              </w:rPr>
            </w:pPr>
            <w:r w:rsidRPr="00F822EA">
              <w:rPr>
                <w:rFonts w:asciiTheme="minorHAnsi" w:hAnsiTheme="minorHAnsi"/>
                <w:b/>
                <w:sz w:val="24"/>
                <w:szCs w:val="24"/>
              </w:rPr>
              <w:t>Franqueza- Confiabilidad- Integridad</w:t>
            </w:r>
          </w:p>
        </w:tc>
        <w:tc>
          <w:tcPr>
            <w:tcW w:w="3649" w:type="dxa"/>
          </w:tcPr>
          <w:p w14:paraId="0FE4AF22" w14:textId="77777777" w:rsidR="008A3D49" w:rsidRPr="00F822EA" w:rsidRDefault="002E5303" w:rsidP="00A35907">
            <w:pPr>
              <w:pStyle w:val="TableParagraph"/>
              <w:numPr>
                <w:ilvl w:val="0"/>
                <w:numId w:val="6"/>
              </w:numPr>
              <w:tabs>
                <w:tab w:val="left" w:pos="471"/>
              </w:tabs>
              <w:spacing w:line="285" w:lineRule="exact"/>
              <w:jc w:val="both"/>
              <w:rPr>
                <w:rFonts w:asciiTheme="minorHAnsi" w:hAnsiTheme="minorHAnsi"/>
                <w:sz w:val="24"/>
                <w:szCs w:val="24"/>
              </w:rPr>
            </w:pPr>
            <w:r w:rsidRPr="00F822EA">
              <w:rPr>
                <w:rFonts w:asciiTheme="minorHAnsi" w:hAnsiTheme="minorHAnsi"/>
                <w:sz w:val="24"/>
                <w:szCs w:val="24"/>
              </w:rPr>
              <w:t xml:space="preserve">Ser realista </w:t>
            </w:r>
            <w:r w:rsidR="004C4B30" w:rsidRPr="00F822EA">
              <w:rPr>
                <w:rFonts w:asciiTheme="minorHAnsi" w:hAnsiTheme="minorHAnsi"/>
                <w:sz w:val="24"/>
                <w:szCs w:val="24"/>
              </w:rPr>
              <w:t>y franco</w:t>
            </w:r>
            <w:r w:rsidRPr="00F822EA">
              <w:rPr>
                <w:rFonts w:asciiTheme="minorHAnsi" w:hAnsiTheme="minorHAnsi"/>
                <w:sz w:val="24"/>
                <w:szCs w:val="24"/>
              </w:rPr>
              <w:t>.</w:t>
            </w:r>
          </w:p>
          <w:p w14:paraId="531F5982" w14:textId="77777777" w:rsidR="008A3D49" w:rsidRPr="00F822EA" w:rsidRDefault="002E5303" w:rsidP="00A35907">
            <w:pPr>
              <w:pStyle w:val="TableParagraph"/>
              <w:numPr>
                <w:ilvl w:val="0"/>
                <w:numId w:val="6"/>
              </w:numPr>
              <w:tabs>
                <w:tab w:val="left" w:pos="471"/>
              </w:tabs>
              <w:ind w:right="265"/>
              <w:jc w:val="both"/>
              <w:rPr>
                <w:rFonts w:asciiTheme="minorHAnsi" w:hAnsiTheme="minorHAnsi"/>
                <w:sz w:val="24"/>
                <w:szCs w:val="24"/>
              </w:rPr>
            </w:pPr>
            <w:r w:rsidRPr="00F822EA">
              <w:rPr>
                <w:rFonts w:asciiTheme="minorHAnsi" w:hAnsiTheme="minorHAnsi"/>
                <w:sz w:val="24"/>
                <w:szCs w:val="24"/>
              </w:rPr>
              <w:t>Establecer relaciones basadas en el respeto mutuo y la confianza.</w:t>
            </w:r>
          </w:p>
          <w:p w14:paraId="74B9A5DE" w14:textId="77777777" w:rsidR="008A3D49" w:rsidRPr="00F822EA" w:rsidRDefault="002E5303" w:rsidP="00A35907">
            <w:pPr>
              <w:pStyle w:val="TableParagraph"/>
              <w:numPr>
                <w:ilvl w:val="0"/>
                <w:numId w:val="6"/>
              </w:numPr>
              <w:tabs>
                <w:tab w:val="left" w:pos="471"/>
              </w:tabs>
              <w:spacing w:before="2"/>
              <w:ind w:right="199"/>
              <w:jc w:val="both"/>
              <w:rPr>
                <w:rFonts w:asciiTheme="minorHAnsi" w:hAnsiTheme="minorHAnsi"/>
                <w:sz w:val="24"/>
                <w:szCs w:val="24"/>
              </w:rPr>
            </w:pPr>
            <w:r w:rsidRPr="00F822EA">
              <w:rPr>
                <w:rFonts w:asciiTheme="minorHAnsi" w:hAnsiTheme="minorHAnsi"/>
                <w:sz w:val="24"/>
                <w:szCs w:val="24"/>
              </w:rPr>
              <w:t xml:space="preserve">Tener coherencia entre acciones, conductas </w:t>
            </w:r>
            <w:r w:rsidR="004C4B30" w:rsidRPr="00F822EA">
              <w:rPr>
                <w:rFonts w:asciiTheme="minorHAnsi" w:hAnsiTheme="minorHAnsi"/>
                <w:sz w:val="24"/>
                <w:szCs w:val="24"/>
              </w:rPr>
              <w:t>y palabra</w:t>
            </w:r>
            <w:r w:rsidRPr="00F822EA">
              <w:rPr>
                <w:rFonts w:asciiTheme="minorHAnsi" w:hAnsiTheme="minorHAnsi"/>
                <w:sz w:val="24"/>
                <w:szCs w:val="24"/>
              </w:rPr>
              <w:t>.</w:t>
            </w:r>
          </w:p>
          <w:p w14:paraId="111D2718" w14:textId="77777777" w:rsidR="008A3D49" w:rsidRPr="00F822EA" w:rsidRDefault="002E5303" w:rsidP="00A35907">
            <w:pPr>
              <w:pStyle w:val="TableParagraph"/>
              <w:numPr>
                <w:ilvl w:val="0"/>
                <w:numId w:val="6"/>
              </w:numPr>
              <w:tabs>
                <w:tab w:val="left" w:pos="471"/>
              </w:tabs>
              <w:ind w:right="355"/>
              <w:jc w:val="both"/>
              <w:rPr>
                <w:rFonts w:asciiTheme="minorHAnsi" w:hAnsiTheme="minorHAnsi"/>
                <w:sz w:val="24"/>
                <w:szCs w:val="24"/>
              </w:rPr>
            </w:pPr>
            <w:r w:rsidRPr="00F822EA">
              <w:rPr>
                <w:rFonts w:asciiTheme="minorHAnsi" w:hAnsiTheme="minorHAnsi"/>
                <w:sz w:val="24"/>
                <w:szCs w:val="24"/>
              </w:rPr>
              <w:t xml:space="preserve">Asumir la responsabilidad de sus </w:t>
            </w:r>
            <w:r w:rsidR="004C4B30" w:rsidRPr="00F822EA">
              <w:rPr>
                <w:rFonts w:asciiTheme="minorHAnsi" w:hAnsiTheme="minorHAnsi"/>
                <w:sz w:val="24"/>
                <w:szCs w:val="24"/>
              </w:rPr>
              <w:t>propios errores</w:t>
            </w:r>
            <w:r w:rsidRPr="00F822EA">
              <w:rPr>
                <w:rFonts w:asciiTheme="minorHAnsi" w:hAnsiTheme="minorHAnsi"/>
                <w:sz w:val="24"/>
                <w:szCs w:val="24"/>
              </w:rPr>
              <w:t>.</w:t>
            </w:r>
          </w:p>
          <w:p w14:paraId="2671777F" w14:textId="77777777" w:rsidR="008A3D49" w:rsidRPr="00F822EA" w:rsidRDefault="002E5303" w:rsidP="00A35907">
            <w:pPr>
              <w:pStyle w:val="TableParagraph"/>
              <w:numPr>
                <w:ilvl w:val="0"/>
                <w:numId w:val="6"/>
              </w:numPr>
              <w:tabs>
                <w:tab w:val="left" w:pos="471"/>
              </w:tabs>
              <w:spacing w:line="293" w:lineRule="exact"/>
              <w:jc w:val="both"/>
              <w:rPr>
                <w:rFonts w:asciiTheme="minorHAnsi" w:hAnsiTheme="minorHAnsi"/>
                <w:sz w:val="24"/>
                <w:szCs w:val="24"/>
              </w:rPr>
            </w:pPr>
            <w:r w:rsidRPr="00F822EA">
              <w:rPr>
                <w:rFonts w:asciiTheme="minorHAnsi" w:hAnsiTheme="minorHAnsi"/>
                <w:sz w:val="24"/>
                <w:szCs w:val="24"/>
              </w:rPr>
              <w:t xml:space="preserve">Estar comprometido </w:t>
            </w:r>
            <w:r w:rsidR="004C4B30" w:rsidRPr="00F822EA">
              <w:rPr>
                <w:rFonts w:asciiTheme="minorHAnsi" w:hAnsiTheme="minorHAnsi"/>
                <w:sz w:val="24"/>
                <w:szCs w:val="24"/>
              </w:rPr>
              <w:t>con la</w:t>
            </w:r>
          </w:p>
          <w:p w14:paraId="6A020A51" w14:textId="77777777" w:rsidR="008A3D49" w:rsidRPr="00F822EA" w:rsidRDefault="002E5303" w:rsidP="00A35907">
            <w:pPr>
              <w:pStyle w:val="TableParagraph"/>
              <w:spacing w:line="290" w:lineRule="atLeast"/>
              <w:ind w:left="470" w:right="379"/>
              <w:jc w:val="both"/>
              <w:rPr>
                <w:rFonts w:asciiTheme="minorHAnsi" w:hAnsiTheme="minorHAnsi"/>
                <w:sz w:val="24"/>
                <w:szCs w:val="24"/>
              </w:rPr>
            </w:pPr>
            <w:r w:rsidRPr="00F822EA">
              <w:rPr>
                <w:rFonts w:asciiTheme="minorHAnsi" w:hAnsiTheme="minorHAnsi"/>
                <w:sz w:val="24"/>
                <w:szCs w:val="24"/>
              </w:rPr>
              <w:t>honestidad y la confianza en cada faceta de la conducta.</w:t>
            </w:r>
          </w:p>
        </w:tc>
        <w:tc>
          <w:tcPr>
            <w:tcW w:w="2840" w:type="dxa"/>
          </w:tcPr>
          <w:p w14:paraId="6B52B4B1" w14:textId="77777777" w:rsidR="008A3D49" w:rsidRPr="00F822EA" w:rsidRDefault="008A3D49" w:rsidP="00A35907">
            <w:pPr>
              <w:pStyle w:val="TableParagraph"/>
              <w:ind w:left="0"/>
              <w:jc w:val="both"/>
              <w:rPr>
                <w:rFonts w:asciiTheme="minorHAnsi" w:hAnsiTheme="minorHAnsi"/>
                <w:sz w:val="24"/>
                <w:szCs w:val="24"/>
              </w:rPr>
            </w:pPr>
          </w:p>
          <w:p w14:paraId="5EEAE063" w14:textId="77777777" w:rsidR="008A3D49" w:rsidRPr="00F822EA" w:rsidRDefault="008A3D49" w:rsidP="00A35907">
            <w:pPr>
              <w:pStyle w:val="TableParagraph"/>
              <w:spacing w:before="3"/>
              <w:ind w:left="0"/>
              <w:jc w:val="both"/>
              <w:rPr>
                <w:rFonts w:asciiTheme="minorHAnsi" w:hAnsiTheme="minorHAnsi"/>
                <w:sz w:val="24"/>
                <w:szCs w:val="24"/>
              </w:rPr>
            </w:pPr>
          </w:p>
          <w:p w14:paraId="73AF19FE" w14:textId="77777777" w:rsidR="008A3D49" w:rsidRPr="00F822EA" w:rsidRDefault="002E5303" w:rsidP="00A35907">
            <w:pPr>
              <w:pStyle w:val="TableParagraph"/>
              <w:numPr>
                <w:ilvl w:val="0"/>
                <w:numId w:val="5"/>
              </w:numPr>
              <w:tabs>
                <w:tab w:val="left" w:pos="469"/>
              </w:tabs>
              <w:spacing w:before="1"/>
              <w:ind w:right="152"/>
              <w:jc w:val="both"/>
              <w:rPr>
                <w:rFonts w:asciiTheme="minorHAnsi" w:hAnsiTheme="minorHAnsi"/>
                <w:sz w:val="24"/>
                <w:szCs w:val="24"/>
              </w:rPr>
            </w:pPr>
            <w:r w:rsidRPr="00F822EA">
              <w:rPr>
                <w:rFonts w:asciiTheme="minorHAnsi" w:hAnsiTheme="minorHAnsi"/>
                <w:sz w:val="24"/>
                <w:szCs w:val="24"/>
              </w:rPr>
              <w:t xml:space="preserve">Capacidad para generar una imagen de confianza entre quienes interactúan con él </w:t>
            </w:r>
            <w:r w:rsidR="004C4B30" w:rsidRPr="00F822EA">
              <w:rPr>
                <w:rFonts w:asciiTheme="minorHAnsi" w:hAnsiTheme="minorHAnsi"/>
                <w:sz w:val="24"/>
                <w:szCs w:val="24"/>
              </w:rPr>
              <w:t>o ella</w:t>
            </w:r>
            <w:r w:rsidRPr="00F822EA">
              <w:rPr>
                <w:rFonts w:asciiTheme="minorHAnsi" w:hAnsiTheme="minorHAnsi"/>
                <w:sz w:val="24"/>
                <w:szCs w:val="24"/>
              </w:rPr>
              <w:t>.</w:t>
            </w:r>
          </w:p>
          <w:p w14:paraId="1F8511EC" w14:textId="77777777" w:rsidR="008A3D49" w:rsidRPr="00F822EA" w:rsidRDefault="002E5303" w:rsidP="00A35907">
            <w:pPr>
              <w:pStyle w:val="TableParagraph"/>
              <w:numPr>
                <w:ilvl w:val="0"/>
                <w:numId w:val="5"/>
              </w:numPr>
              <w:tabs>
                <w:tab w:val="left" w:pos="469"/>
              </w:tabs>
              <w:spacing w:before="2"/>
              <w:ind w:right="102"/>
              <w:jc w:val="both"/>
              <w:rPr>
                <w:rFonts w:asciiTheme="minorHAnsi" w:hAnsiTheme="minorHAnsi"/>
                <w:sz w:val="24"/>
                <w:szCs w:val="24"/>
              </w:rPr>
            </w:pPr>
            <w:r w:rsidRPr="00F822EA">
              <w:rPr>
                <w:rFonts w:asciiTheme="minorHAnsi" w:hAnsiTheme="minorHAnsi"/>
                <w:sz w:val="24"/>
                <w:szCs w:val="24"/>
              </w:rPr>
              <w:t>Capacidad para que su discurso no se contradiga con su accionar</w:t>
            </w:r>
          </w:p>
        </w:tc>
        <w:tc>
          <w:tcPr>
            <w:tcW w:w="1117" w:type="dxa"/>
          </w:tcPr>
          <w:p w14:paraId="4F0D4CE5" w14:textId="77777777" w:rsidR="008A3D49" w:rsidRPr="00F822EA" w:rsidRDefault="008A3D49" w:rsidP="00A35907">
            <w:pPr>
              <w:pStyle w:val="TableParagraph"/>
              <w:ind w:left="0"/>
              <w:jc w:val="both"/>
              <w:rPr>
                <w:rFonts w:asciiTheme="minorHAnsi" w:hAnsiTheme="minorHAnsi"/>
                <w:sz w:val="24"/>
                <w:szCs w:val="24"/>
              </w:rPr>
            </w:pPr>
          </w:p>
          <w:p w14:paraId="4C4BD5F1" w14:textId="77777777" w:rsidR="008A3D49" w:rsidRPr="00F822EA" w:rsidRDefault="008A3D49" w:rsidP="00A35907">
            <w:pPr>
              <w:pStyle w:val="TableParagraph"/>
              <w:ind w:left="0"/>
              <w:jc w:val="both"/>
              <w:rPr>
                <w:rFonts w:asciiTheme="minorHAnsi" w:hAnsiTheme="minorHAnsi"/>
                <w:sz w:val="24"/>
                <w:szCs w:val="24"/>
              </w:rPr>
            </w:pPr>
          </w:p>
          <w:p w14:paraId="145B55D8" w14:textId="77777777" w:rsidR="008A3D49" w:rsidRPr="00F822EA" w:rsidRDefault="008A3D49" w:rsidP="00A35907">
            <w:pPr>
              <w:pStyle w:val="TableParagraph"/>
              <w:ind w:left="0"/>
              <w:jc w:val="both"/>
              <w:rPr>
                <w:rFonts w:asciiTheme="minorHAnsi" w:hAnsiTheme="minorHAnsi"/>
                <w:sz w:val="24"/>
                <w:szCs w:val="24"/>
              </w:rPr>
            </w:pPr>
          </w:p>
          <w:p w14:paraId="0EF90A66" w14:textId="77777777" w:rsidR="008A3D49" w:rsidRPr="00F822EA" w:rsidRDefault="008A3D49" w:rsidP="00A35907">
            <w:pPr>
              <w:pStyle w:val="TableParagraph"/>
              <w:ind w:left="0"/>
              <w:jc w:val="both"/>
              <w:rPr>
                <w:rFonts w:asciiTheme="minorHAnsi" w:hAnsiTheme="minorHAnsi"/>
                <w:sz w:val="24"/>
                <w:szCs w:val="24"/>
              </w:rPr>
            </w:pPr>
          </w:p>
          <w:p w14:paraId="0310B71C" w14:textId="77777777" w:rsidR="008A3D49" w:rsidRPr="00F822EA" w:rsidRDefault="008A3D49" w:rsidP="00A35907">
            <w:pPr>
              <w:pStyle w:val="TableParagraph"/>
              <w:spacing w:before="6"/>
              <w:ind w:left="0"/>
              <w:jc w:val="both"/>
              <w:rPr>
                <w:rFonts w:asciiTheme="minorHAnsi" w:hAnsiTheme="minorHAnsi"/>
                <w:sz w:val="24"/>
                <w:szCs w:val="24"/>
              </w:rPr>
            </w:pPr>
          </w:p>
          <w:p w14:paraId="334D6EA9" w14:textId="77777777" w:rsidR="008A3D49" w:rsidRPr="00F822EA" w:rsidRDefault="002E5303" w:rsidP="00A35907">
            <w:pPr>
              <w:pStyle w:val="TableParagraph"/>
              <w:ind w:left="9"/>
              <w:jc w:val="both"/>
              <w:rPr>
                <w:rFonts w:asciiTheme="minorHAnsi" w:hAnsiTheme="minorHAnsi"/>
                <w:sz w:val="24"/>
                <w:szCs w:val="24"/>
              </w:rPr>
            </w:pPr>
            <w:r w:rsidRPr="00F822EA">
              <w:rPr>
                <w:rFonts w:asciiTheme="minorHAnsi" w:hAnsiTheme="minorHAnsi"/>
                <w:sz w:val="24"/>
                <w:szCs w:val="24"/>
              </w:rPr>
              <w:t>C</w:t>
            </w:r>
          </w:p>
        </w:tc>
      </w:tr>
      <w:tr w:rsidR="008A3D49" w:rsidRPr="00F822EA" w14:paraId="61CD5E6F" w14:textId="77777777" w:rsidTr="00E600D8">
        <w:trPr>
          <w:trHeight w:val="2051"/>
        </w:trPr>
        <w:tc>
          <w:tcPr>
            <w:tcW w:w="1752" w:type="dxa"/>
          </w:tcPr>
          <w:p w14:paraId="25396DC5" w14:textId="77777777" w:rsidR="008A3D49" w:rsidRPr="00F822EA" w:rsidRDefault="008A3D49" w:rsidP="00A35907">
            <w:pPr>
              <w:pStyle w:val="TableParagraph"/>
              <w:ind w:left="0"/>
              <w:jc w:val="both"/>
              <w:rPr>
                <w:rFonts w:asciiTheme="minorHAnsi" w:hAnsiTheme="minorHAnsi"/>
                <w:sz w:val="24"/>
                <w:szCs w:val="24"/>
              </w:rPr>
            </w:pPr>
          </w:p>
          <w:p w14:paraId="2734DD0F" w14:textId="77777777" w:rsidR="008A3D49" w:rsidRPr="00F822EA" w:rsidRDefault="008A3D49" w:rsidP="00A35907">
            <w:pPr>
              <w:pStyle w:val="TableParagraph"/>
              <w:spacing w:before="1"/>
              <w:ind w:left="0"/>
              <w:jc w:val="both"/>
              <w:rPr>
                <w:rFonts w:asciiTheme="minorHAnsi" w:hAnsiTheme="minorHAnsi"/>
                <w:sz w:val="24"/>
                <w:szCs w:val="24"/>
              </w:rPr>
            </w:pPr>
          </w:p>
          <w:p w14:paraId="32114EA9" w14:textId="77777777" w:rsidR="008A3D49" w:rsidRPr="00F822EA" w:rsidRDefault="002E5303" w:rsidP="00A35907">
            <w:pPr>
              <w:pStyle w:val="TableParagraph"/>
              <w:spacing w:before="1"/>
              <w:ind w:right="94"/>
              <w:jc w:val="both"/>
              <w:rPr>
                <w:rFonts w:asciiTheme="minorHAnsi" w:hAnsiTheme="minorHAnsi"/>
                <w:b/>
                <w:sz w:val="24"/>
                <w:szCs w:val="24"/>
              </w:rPr>
            </w:pPr>
            <w:r w:rsidRPr="00F822EA">
              <w:rPr>
                <w:rFonts w:asciiTheme="minorHAnsi" w:hAnsiTheme="minorHAnsi"/>
                <w:b/>
                <w:sz w:val="24"/>
                <w:szCs w:val="24"/>
              </w:rPr>
              <w:t>Capacidad de entender a los demás</w:t>
            </w:r>
          </w:p>
        </w:tc>
        <w:tc>
          <w:tcPr>
            <w:tcW w:w="3649" w:type="dxa"/>
          </w:tcPr>
          <w:p w14:paraId="5D036470" w14:textId="77777777" w:rsidR="008A3D49" w:rsidRPr="00F822EA" w:rsidRDefault="002E5303" w:rsidP="00A35907">
            <w:pPr>
              <w:pStyle w:val="TableParagraph"/>
              <w:numPr>
                <w:ilvl w:val="0"/>
                <w:numId w:val="4"/>
              </w:numPr>
              <w:tabs>
                <w:tab w:val="left" w:pos="471"/>
              </w:tabs>
              <w:ind w:right="105"/>
              <w:jc w:val="both"/>
              <w:rPr>
                <w:rFonts w:asciiTheme="minorHAnsi" w:hAnsiTheme="minorHAnsi"/>
                <w:sz w:val="24"/>
                <w:szCs w:val="24"/>
              </w:rPr>
            </w:pPr>
            <w:r w:rsidRPr="00F822EA">
              <w:rPr>
                <w:rFonts w:asciiTheme="minorHAnsi" w:hAnsiTheme="minorHAnsi"/>
                <w:sz w:val="24"/>
                <w:szCs w:val="24"/>
              </w:rPr>
              <w:t xml:space="preserve">Es la capacitad de escuchar adecuadamente, </w:t>
            </w:r>
            <w:r w:rsidR="004C4B30" w:rsidRPr="00F822EA">
              <w:rPr>
                <w:rFonts w:asciiTheme="minorHAnsi" w:hAnsiTheme="minorHAnsi"/>
                <w:sz w:val="24"/>
                <w:szCs w:val="24"/>
              </w:rPr>
              <w:t>comprender y</w:t>
            </w:r>
            <w:r w:rsidRPr="00F822EA">
              <w:rPr>
                <w:rFonts w:asciiTheme="minorHAnsi" w:hAnsiTheme="minorHAnsi"/>
                <w:sz w:val="24"/>
                <w:szCs w:val="24"/>
              </w:rPr>
              <w:t xml:space="preserve"> responder a pensamientos, sentimientos o intereses de los demás, aunque éstos no los hayan expresado o </w:t>
            </w:r>
            <w:r w:rsidR="004C4B30" w:rsidRPr="00F822EA">
              <w:rPr>
                <w:rFonts w:asciiTheme="minorHAnsi" w:hAnsiTheme="minorHAnsi"/>
                <w:sz w:val="24"/>
                <w:szCs w:val="24"/>
              </w:rPr>
              <w:t>los hayan</w:t>
            </w:r>
          </w:p>
          <w:p w14:paraId="6630FB9F" w14:textId="77777777" w:rsidR="008A3D49" w:rsidRPr="00F822EA" w:rsidRDefault="002E5303" w:rsidP="00A35907">
            <w:pPr>
              <w:pStyle w:val="TableParagraph"/>
              <w:spacing w:line="280" w:lineRule="exact"/>
              <w:ind w:left="470"/>
              <w:jc w:val="both"/>
              <w:rPr>
                <w:rFonts w:asciiTheme="minorHAnsi" w:hAnsiTheme="minorHAnsi"/>
                <w:sz w:val="24"/>
                <w:szCs w:val="24"/>
              </w:rPr>
            </w:pPr>
            <w:r w:rsidRPr="00F822EA">
              <w:rPr>
                <w:rFonts w:asciiTheme="minorHAnsi" w:hAnsiTheme="minorHAnsi"/>
                <w:sz w:val="24"/>
                <w:szCs w:val="24"/>
              </w:rPr>
              <w:t>hecho sólo parcialmente</w:t>
            </w:r>
          </w:p>
        </w:tc>
        <w:tc>
          <w:tcPr>
            <w:tcW w:w="2840" w:type="dxa"/>
          </w:tcPr>
          <w:p w14:paraId="0031E1ED" w14:textId="77777777" w:rsidR="008A3D49" w:rsidRPr="00F822EA" w:rsidRDefault="002E5303" w:rsidP="00A35907">
            <w:pPr>
              <w:pStyle w:val="TableParagraph"/>
              <w:numPr>
                <w:ilvl w:val="0"/>
                <w:numId w:val="3"/>
              </w:numPr>
              <w:tabs>
                <w:tab w:val="left" w:pos="469"/>
              </w:tabs>
              <w:spacing w:before="138"/>
              <w:ind w:right="116"/>
              <w:jc w:val="both"/>
              <w:rPr>
                <w:rFonts w:asciiTheme="minorHAnsi" w:hAnsiTheme="minorHAnsi"/>
                <w:sz w:val="24"/>
                <w:szCs w:val="24"/>
              </w:rPr>
            </w:pPr>
            <w:r w:rsidRPr="00F822EA">
              <w:rPr>
                <w:rFonts w:asciiTheme="minorHAnsi" w:hAnsiTheme="minorHAnsi"/>
                <w:sz w:val="24"/>
                <w:szCs w:val="24"/>
              </w:rPr>
              <w:t>Toma en cuenta los indicios de emociones o pensamientos de los demás para realizar un diagnóstico y explicar sus conductas.</w:t>
            </w:r>
          </w:p>
        </w:tc>
        <w:tc>
          <w:tcPr>
            <w:tcW w:w="1117" w:type="dxa"/>
          </w:tcPr>
          <w:p w14:paraId="14B4E870" w14:textId="77777777" w:rsidR="008A3D49" w:rsidRPr="00F822EA" w:rsidRDefault="008A3D49" w:rsidP="00A35907">
            <w:pPr>
              <w:pStyle w:val="TableParagraph"/>
              <w:ind w:left="0"/>
              <w:jc w:val="both"/>
              <w:rPr>
                <w:rFonts w:asciiTheme="minorHAnsi" w:hAnsiTheme="minorHAnsi"/>
                <w:sz w:val="24"/>
                <w:szCs w:val="24"/>
              </w:rPr>
            </w:pPr>
          </w:p>
          <w:p w14:paraId="7B45D206" w14:textId="77777777" w:rsidR="008A3D49" w:rsidRPr="00F822EA" w:rsidRDefault="008A3D49" w:rsidP="00A35907">
            <w:pPr>
              <w:pStyle w:val="TableParagraph"/>
              <w:ind w:left="0"/>
              <w:jc w:val="both"/>
              <w:rPr>
                <w:rFonts w:asciiTheme="minorHAnsi" w:hAnsiTheme="minorHAnsi"/>
                <w:sz w:val="24"/>
                <w:szCs w:val="24"/>
              </w:rPr>
            </w:pPr>
          </w:p>
          <w:p w14:paraId="4097275F" w14:textId="77777777" w:rsidR="008A3D49" w:rsidRPr="00F822EA" w:rsidRDefault="008A3D49" w:rsidP="00A35907">
            <w:pPr>
              <w:pStyle w:val="TableParagraph"/>
              <w:spacing w:before="3"/>
              <w:ind w:left="0"/>
              <w:jc w:val="both"/>
              <w:rPr>
                <w:rFonts w:asciiTheme="minorHAnsi" w:hAnsiTheme="minorHAnsi"/>
                <w:sz w:val="24"/>
                <w:szCs w:val="24"/>
              </w:rPr>
            </w:pPr>
          </w:p>
          <w:p w14:paraId="01CE48D9" w14:textId="77777777" w:rsidR="008A3D49" w:rsidRPr="00F822EA" w:rsidRDefault="002E5303" w:rsidP="00A35907">
            <w:pPr>
              <w:pStyle w:val="TableParagraph"/>
              <w:ind w:left="9"/>
              <w:jc w:val="both"/>
              <w:rPr>
                <w:rFonts w:asciiTheme="minorHAnsi" w:hAnsiTheme="minorHAnsi"/>
                <w:sz w:val="24"/>
                <w:szCs w:val="24"/>
              </w:rPr>
            </w:pPr>
            <w:r w:rsidRPr="00F822EA">
              <w:rPr>
                <w:rFonts w:asciiTheme="minorHAnsi" w:hAnsiTheme="minorHAnsi"/>
                <w:sz w:val="24"/>
                <w:szCs w:val="24"/>
              </w:rPr>
              <w:t>C</w:t>
            </w:r>
          </w:p>
        </w:tc>
      </w:tr>
      <w:tr w:rsidR="00EE3967" w:rsidRPr="00F822EA" w14:paraId="43724618" w14:textId="77777777" w:rsidTr="00EE3967">
        <w:trPr>
          <w:trHeight w:val="1463"/>
        </w:trPr>
        <w:tc>
          <w:tcPr>
            <w:tcW w:w="1752" w:type="dxa"/>
          </w:tcPr>
          <w:p w14:paraId="1EACAB9C" w14:textId="1B2E6A49" w:rsidR="00EE3967" w:rsidRPr="00F822EA" w:rsidRDefault="00EE3967" w:rsidP="00EE3967">
            <w:pPr>
              <w:pStyle w:val="TableParagraph"/>
              <w:tabs>
                <w:tab w:val="left" w:pos="1466"/>
              </w:tabs>
              <w:ind w:right="94"/>
              <w:jc w:val="both"/>
              <w:rPr>
                <w:rFonts w:asciiTheme="minorHAnsi" w:hAnsiTheme="minorHAnsi"/>
                <w:b/>
                <w:sz w:val="24"/>
                <w:szCs w:val="24"/>
              </w:rPr>
            </w:pPr>
            <w:r w:rsidRPr="00F822EA">
              <w:rPr>
                <w:rFonts w:asciiTheme="minorHAnsi" w:hAnsiTheme="minorHAnsi"/>
                <w:b/>
                <w:sz w:val="24"/>
                <w:szCs w:val="24"/>
              </w:rPr>
              <w:t xml:space="preserve">Profesar, simpatizar </w:t>
            </w:r>
            <w:r w:rsidRPr="00F822EA">
              <w:rPr>
                <w:rFonts w:asciiTheme="minorHAnsi" w:hAnsiTheme="minorHAnsi"/>
                <w:b/>
                <w:spacing w:val="-6"/>
                <w:sz w:val="24"/>
                <w:szCs w:val="24"/>
              </w:rPr>
              <w:t xml:space="preserve">y/o </w:t>
            </w:r>
            <w:r w:rsidRPr="00F822EA">
              <w:rPr>
                <w:rFonts w:asciiTheme="minorHAnsi" w:hAnsiTheme="minorHAnsi"/>
                <w:b/>
                <w:sz w:val="24"/>
                <w:szCs w:val="24"/>
              </w:rPr>
              <w:t>practicar</w:t>
            </w:r>
            <w:r>
              <w:rPr>
                <w:rFonts w:asciiTheme="minorHAnsi" w:hAnsiTheme="minorHAnsi"/>
                <w:b/>
                <w:sz w:val="24"/>
                <w:szCs w:val="24"/>
              </w:rPr>
              <w:t xml:space="preserve"> </w:t>
            </w:r>
            <w:r w:rsidRPr="00F822EA">
              <w:rPr>
                <w:rFonts w:asciiTheme="minorHAnsi" w:hAnsiTheme="minorHAnsi"/>
                <w:b/>
                <w:spacing w:val="-8"/>
                <w:sz w:val="24"/>
                <w:szCs w:val="24"/>
              </w:rPr>
              <w:t xml:space="preserve">la </w:t>
            </w:r>
            <w:r w:rsidRPr="00F822EA">
              <w:rPr>
                <w:rFonts w:asciiTheme="minorHAnsi" w:hAnsiTheme="minorHAnsi"/>
                <w:b/>
                <w:sz w:val="24"/>
                <w:szCs w:val="24"/>
              </w:rPr>
              <w:t>religión</w:t>
            </w:r>
          </w:p>
          <w:p w14:paraId="61403DA3" w14:textId="77777777" w:rsidR="00EE3967" w:rsidRPr="00F822EA" w:rsidRDefault="00EE3967" w:rsidP="00EE3967">
            <w:pPr>
              <w:pStyle w:val="TableParagraph"/>
              <w:spacing w:line="280" w:lineRule="exact"/>
              <w:jc w:val="both"/>
              <w:rPr>
                <w:rFonts w:asciiTheme="minorHAnsi" w:hAnsiTheme="minorHAnsi"/>
                <w:b/>
                <w:sz w:val="24"/>
                <w:szCs w:val="24"/>
              </w:rPr>
            </w:pPr>
            <w:r w:rsidRPr="00F822EA">
              <w:rPr>
                <w:rFonts w:asciiTheme="minorHAnsi" w:hAnsiTheme="minorHAnsi"/>
                <w:b/>
                <w:sz w:val="24"/>
                <w:szCs w:val="24"/>
              </w:rPr>
              <w:t>evangélica.</w:t>
            </w:r>
          </w:p>
        </w:tc>
        <w:tc>
          <w:tcPr>
            <w:tcW w:w="3649" w:type="dxa"/>
          </w:tcPr>
          <w:p w14:paraId="4CDBAC67" w14:textId="308DE71E" w:rsidR="00EE3967" w:rsidRPr="00F822EA" w:rsidRDefault="00EE3967" w:rsidP="00EE3967">
            <w:pPr>
              <w:pStyle w:val="TableParagraph"/>
              <w:numPr>
                <w:ilvl w:val="0"/>
                <w:numId w:val="2"/>
              </w:numPr>
              <w:tabs>
                <w:tab w:val="left" w:pos="471"/>
              </w:tabs>
              <w:ind w:right="141"/>
              <w:jc w:val="center"/>
              <w:rPr>
                <w:rFonts w:asciiTheme="minorHAnsi" w:hAnsiTheme="minorHAnsi"/>
                <w:sz w:val="24"/>
                <w:szCs w:val="24"/>
              </w:rPr>
            </w:pPr>
            <w:r w:rsidRPr="00F822EA">
              <w:rPr>
                <w:rFonts w:asciiTheme="minorHAnsi" w:hAnsiTheme="minorHAnsi"/>
                <w:sz w:val="24"/>
                <w:szCs w:val="24"/>
              </w:rPr>
              <w:t>Persona que participa con compromiso en una institución evangélica</w:t>
            </w:r>
            <w:r>
              <w:rPr>
                <w:rFonts w:asciiTheme="minorHAnsi" w:hAnsiTheme="minorHAnsi"/>
                <w:sz w:val="24"/>
                <w:szCs w:val="24"/>
              </w:rPr>
              <w:t xml:space="preserve"> o religiosa similar.</w:t>
            </w:r>
          </w:p>
        </w:tc>
        <w:tc>
          <w:tcPr>
            <w:tcW w:w="2840" w:type="dxa"/>
          </w:tcPr>
          <w:p w14:paraId="020B0241" w14:textId="3DFA4CAA" w:rsidR="00EE3967" w:rsidRPr="00F822EA" w:rsidRDefault="00EE3967" w:rsidP="00EE3967">
            <w:pPr>
              <w:pStyle w:val="TableParagraph"/>
              <w:numPr>
                <w:ilvl w:val="0"/>
                <w:numId w:val="1"/>
              </w:numPr>
              <w:tabs>
                <w:tab w:val="left" w:pos="469"/>
              </w:tabs>
              <w:ind w:left="465" w:hanging="357"/>
              <w:jc w:val="center"/>
              <w:rPr>
                <w:rFonts w:asciiTheme="minorHAnsi" w:hAnsiTheme="minorHAnsi"/>
                <w:sz w:val="24"/>
                <w:szCs w:val="24"/>
              </w:rPr>
            </w:pPr>
            <w:r w:rsidRPr="00F822EA">
              <w:rPr>
                <w:rFonts w:asciiTheme="minorHAnsi" w:hAnsiTheme="minorHAnsi"/>
                <w:sz w:val="24"/>
                <w:szCs w:val="24"/>
              </w:rPr>
              <w:t xml:space="preserve">Presenta </w:t>
            </w:r>
            <w:r>
              <w:rPr>
                <w:rFonts w:asciiTheme="minorHAnsi" w:hAnsiTheme="minorHAnsi"/>
                <w:sz w:val="24"/>
                <w:szCs w:val="24"/>
              </w:rPr>
              <w:t>Carta recomendación según corresponda</w:t>
            </w:r>
          </w:p>
        </w:tc>
        <w:tc>
          <w:tcPr>
            <w:tcW w:w="1117" w:type="dxa"/>
          </w:tcPr>
          <w:p w14:paraId="7B6237F9" w14:textId="77777777" w:rsidR="00EE3967" w:rsidRPr="00F822EA" w:rsidRDefault="00EE3967" w:rsidP="00EE3967">
            <w:pPr>
              <w:pStyle w:val="TableParagraph"/>
              <w:ind w:left="0"/>
              <w:jc w:val="both"/>
              <w:rPr>
                <w:rFonts w:asciiTheme="minorHAnsi" w:hAnsiTheme="minorHAnsi"/>
                <w:sz w:val="24"/>
                <w:szCs w:val="24"/>
              </w:rPr>
            </w:pPr>
          </w:p>
          <w:p w14:paraId="020A4CCA" w14:textId="77777777" w:rsidR="00EE3967" w:rsidRPr="00F822EA" w:rsidRDefault="00EE3967" w:rsidP="00EE3967">
            <w:pPr>
              <w:pStyle w:val="TableParagraph"/>
              <w:spacing w:before="3"/>
              <w:ind w:left="0"/>
              <w:jc w:val="both"/>
              <w:rPr>
                <w:rFonts w:asciiTheme="minorHAnsi" w:hAnsiTheme="minorHAnsi"/>
                <w:sz w:val="24"/>
                <w:szCs w:val="24"/>
              </w:rPr>
            </w:pPr>
          </w:p>
          <w:p w14:paraId="60309934" w14:textId="77777777" w:rsidR="00EE3967" w:rsidRPr="00F822EA" w:rsidRDefault="00EE3967" w:rsidP="00EE3967">
            <w:pPr>
              <w:pStyle w:val="TableParagraph"/>
              <w:spacing w:before="1"/>
              <w:ind w:left="7"/>
              <w:jc w:val="both"/>
              <w:rPr>
                <w:rFonts w:asciiTheme="minorHAnsi" w:hAnsiTheme="minorHAnsi"/>
                <w:sz w:val="24"/>
                <w:szCs w:val="24"/>
              </w:rPr>
            </w:pPr>
            <w:r w:rsidRPr="00F822EA">
              <w:rPr>
                <w:rFonts w:asciiTheme="minorHAnsi" w:hAnsiTheme="minorHAnsi"/>
                <w:sz w:val="24"/>
                <w:szCs w:val="24"/>
              </w:rPr>
              <w:t>B</w:t>
            </w:r>
          </w:p>
        </w:tc>
      </w:tr>
    </w:tbl>
    <w:p w14:paraId="11F7EE46" w14:textId="77777777" w:rsidR="002E5303" w:rsidRPr="00F822EA" w:rsidRDefault="002E5303" w:rsidP="001B09C6">
      <w:pPr>
        <w:jc w:val="both"/>
        <w:rPr>
          <w:rFonts w:asciiTheme="minorHAnsi" w:hAnsiTheme="minorHAnsi"/>
          <w:sz w:val="24"/>
          <w:szCs w:val="24"/>
        </w:rPr>
      </w:pPr>
    </w:p>
    <w:sectPr w:rsidR="002E5303" w:rsidRPr="00F822EA" w:rsidSect="00C80789">
      <w:pgSz w:w="12242" w:h="18722" w:code="14"/>
      <w:pgMar w:top="1134" w:right="1134" w:bottom="1134" w:left="1077"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D96D" w14:textId="77777777" w:rsidR="00FC0D25" w:rsidRDefault="00FC0D25">
      <w:r>
        <w:separator/>
      </w:r>
    </w:p>
  </w:endnote>
  <w:endnote w:type="continuationSeparator" w:id="0">
    <w:p w14:paraId="007EE3E3" w14:textId="77777777" w:rsidR="00FC0D25" w:rsidRDefault="00FC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EBC1" w14:textId="77777777" w:rsidR="008173DE" w:rsidRDefault="008173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07926"/>
      <w:docPartObj>
        <w:docPartGallery w:val="Page Numbers (Bottom of Page)"/>
        <w:docPartUnique/>
      </w:docPartObj>
    </w:sdtPr>
    <w:sdtContent>
      <w:p w14:paraId="3A8FF347" w14:textId="494B1743" w:rsidR="009F5521" w:rsidRDefault="009F5521">
        <w:pPr>
          <w:pStyle w:val="Piedepgina"/>
          <w:jc w:val="right"/>
        </w:pPr>
        <w:r>
          <w:fldChar w:fldCharType="begin"/>
        </w:r>
        <w:r>
          <w:instrText>PAGE   \* MERGEFORMAT</w:instrText>
        </w:r>
        <w:r>
          <w:fldChar w:fldCharType="separate"/>
        </w:r>
        <w:r w:rsidR="00CC6EE4">
          <w:rPr>
            <w:noProof/>
          </w:rPr>
          <w:t>1</w:t>
        </w:r>
        <w:r>
          <w:fldChar w:fldCharType="end"/>
        </w:r>
      </w:p>
    </w:sdtContent>
  </w:sdt>
  <w:p w14:paraId="4ABF7929" w14:textId="77777777" w:rsidR="009F5521" w:rsidRDefault="009F552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05C5" w14:textId="77777777" w:rsidR="008173DE" w:rsidRDefault="008173D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574060"/>
      <w:docPartObj>
        <w:docPartGallery w:val="Page Numbers (Bottom of Page)"/>
        <w:docPartUnique/>
      </w:docPartObj>
    </w:sdtPr>
    <w:sdtContent>
      <w:p w14:paraId="08AD9EC7" w14:textId="1662E551" w:rsidR="008173DE" w:rsidRDefault="008173DE">
        <w:pPr>
          <w:pStyle w:val="Piedepgina"/>
          <w:jc w:val="right"/>
        </w:pPr>
        <w:r>
          <w:fldChar w:fldCharType="begin"/>
        </w:r>
        <w:r>
          <w:instrText>PAGE   \* MERGEFORMAT</w:instrText>
        </w:r>
        <w:r>
          <w:fldChar w:fldCharType="separate"/>
        </w:r>
        <w:r>
          <w:t>2</w:t>
        </w:r>
        <w:r>
          <w:fldChar w:fldCharType="end"/>
        </w:r>
      </w:p>
    </w:sdtContent>
  </w:sdt>
  <w:p w14:paraId="57DC173A" w14:textId="3A5781B1" w:rsidR="009F5521" w:rsidRDefault="009F5521">
    <w:pPr>
      <w:pStyle w:val="Textoindependiente"/>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2FD8" w14:textId="77777777" w:rsidR="00FC0D25" w:rsidRDefault="00FC0D25">
      <w:r>
        <w:separator/>
      </w:r>
    </w:p>
  </w:footnote>
  <w:footnote w:type="continuationSeparator" w:id="0">
    <w:p w14:paraId="068F93A6" w14:textId="77777777" w:rsidR="00FC0D25" w:rsidRDefault="00FC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B5C9" w14:textId="77777777" w:rsidR="008173DE" w:rsidRDefault="008173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06C3" w14:textId="77777777" w:rsidR="008173DE" w:rsidRDefault="008173D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7FA0" w14:textId="77777777" w:rsidR="008173DE" w:rsidRDefault="008173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0D8"/>
    <w:multiLevelType w:val="hybridMultilevel"/>
    <w:tmpl w:val="69D81DD8"/>
    <w:lvl w:ilvl="0" w:tplc="3510F4A6">
      <w:numFmt w:val="bullet"/>
      <w:lvlText w:val=""/>
      <w:lvlJc w:val="left"/>
      <w:pPr>
        <w:ind w:left="468" w:hanging="360"/>
      </w:pPr>
      <w:rPr>
        <w:rFonts w:ascii="Wingdings" w:eastAsia="Wingdings" w:hAnsi="Wingdings" w:cs="Wingdings" w:hint="default"/>
        <w:w w:val="100"/>
        <w:sz w:val="24"/>
        <w:szCs w:val="24"/>
        <w:lang w:val="es-ES" w:eastAsia="es-ES" w:bidi="es-ES"/>
      </w:rPr>
    </w:lvl>
    <w:lvl w:ilvl="1" w:tplc="2E526094">
      <w:numFmt w:val="bullet"/>
      <w:lvlText w:val="•"/>
      <w:lvlJc w:val="left"/>
      <w:pPr>
        <w:ind w:left="1406" w:hanging="360"/>
      </w:pPr>
      <w:rPr>
        <w:rFonts w:hint="default"/>
        <w:lang w:val="es-ES" w:eastAsia="es-ES" w:bidi="es-ES"/>
      </w:rPr>
    </w:lvl>
    <w:lvl w:ilvl="2" w:tplc="A8624E9C">
      <w:numFmt w:val="bullet"/>
      <w:lvlText w:val="•"/>
      <w:lvlJc w:val="left"/>
      <w:pPr>
        <w:ind w:left="2352" w:hanging="360"/>
      </w:pPr>
      <w:rPr>
        <w:rFonts w:hint="default"/>
        <w:lang w:val="es-ES" w:eastAsia="es-ES" w:bidi="es-ES"/>
      </w:rPr>
    </w:lvl>
    <w:lvl w:ilvl="3" w:tplc="4528890A">
      <w:numFmt w:val="bullet"/>
      <w:lvlText w:val="•"/>
      <w:lvlJc w:val="left"/>
      <w:pPr>
        <w:ind w:left="3298" w:hanging="360"/>
      </w:pPr>
      <w:rPr>
        <w:rFonts w:hint="default"/>
        <w:lang w:val="es-ES" w:eastAsia="es-ES" w:bidi="es-ES"/>
      </w:rPr>
    </w:lvl>
    <w:lvl w:ilvl="4" w:tplc="CA3E3DA8">
      <w:numFmt w:val="bullet"/>
      <w:lvlText w:val="•"/>
      <w:lvlJc w:val="left"/>
      <w:pPr>
        <w:ind w:left="4244" w:hanging="360"/>
      </w:pPr>
      <w:rPr>
        <w:rFonts w:hint="default"/>
        <w:lang w:val="es-ES" w:eastAsia="es-ES" w:bidi="es-ES"/>
      </w:rPr>
    </w:lvl>
    <w:lvl w:ilvl="5" w:tplc="D7BE45FA">
      <w:numFmt w:val="bullet"/>
      <w:lvlText w:val="•"/>
      <w:lvlJc w:val="left"/>
      <w:pPr>
        <w:ind w:left="5190" w:hanging="360"/>
      </w:pPr>
      <w:rPr>
        <w:rFonts w:hint="default"/>
        <w:lang w:val="es-ES" w:eastAsia="es-ES" w:bidi="es-ES"/>
      </w:rPr>
    </w:lvl>
    <w:lvl w:ilvl="6" w:tplc="1F4640E6">
      <w:numFmt w:val="bullet"/>
      <w:lvlText w:val="•"/>
      <w:lvlJc w:val="left"/>
      <w:pPr>
        <w:ind w:left="6136" w:hanging="360"/>
      </w:pPr>
      <w:rPr>
        <w:rFonts w:hint="default"/>
        <w:lang w:val="es-ES" w:eastAsia="es-ES" w:bidi="es-ES"/>
      </w:rPr>
    </w:lvl>
    <w:lvl w:ilvl="7" w:tplc="18CA6E68">
      <w:numFmt w:val="bullet"/>
      <w:lvlText w:val="•"/>
      <w:lvlJc w:val="left"/>
      <w:pPr>
        <w:ind w:left="7082" w:hanging="360"/>
      </w:pPr>
      <w:rPr>
        <w:rFonts w:hint="default"/>
        <w:lang w:val="es-ES" w:eastAsia="es-ES" w:bidi="es-ES"/>
      </w:rPr>
    </w:lvl>
    <w:lvl w:ilvl="8" w:tplc="13C02AEC">
      <w:numFmt w:val="bullet"/>
      <w:lvlText w:val="•"/>
      <w:lvlJc w:val="left"/>
      <w:pPr>
        <w:ind w:left="8028" w:hanging="360"/>
      </w:pPr>
      <w:rPr>
        <w:rFonts w:hint="default"/>
        <w:lang w:val="es-ES" w:eastAsia="es-ES" w:bidi="es-ES"/>
      </w:rPr>
    </w:lvl>
  </w:abstractNum>
  <w:abstractNum w:abstractNumId="1" w15:restartNumberingAfterBreak="0">
    <w:nsid w:val="01B76D86"/>
    <w:multiLevelType w:val="hybridMultilevel"/>
    <w:tmpl w:val="DDB40128"/>
    <w:lvl w:ilvl="0" w:tplc="D5E8E0F4">
      <w:start w:val="2"/>
      <w:numFmt w:val="decimal"/>
      <w:lvlText w:val="%1."/>
      <w:lvlJc w:val="left"/>
      <w:pPr>
        <w:ind w:left="242" w:hanging="243"/>
        <w:jc w:val="left"/>
      </w:pPr>
      <w:rPr>
        <w:rFonts w:ascii="Calibri" w:eastAsia="Calibri" w:hAnsi="Calibri" w:cs="Calibri" w:hint="default"/>
        <w:b/>
        <w:bCs/>
        <w:i w:val="0"/>
        <w:iCs w:val="0"/>
        <w:color w:val="FFFFFF"/>
        <w:spacing w:val="0"/>
        <w:w w:val="102"/>
        <w:sz w:val="24"/>
        <w:szCs w:val="24"/>
        <w:lang w:val="es-ES" w:eastAsia="en-US" w:bidi="ar-SA"/>
      </w:rPr>
    </w:lvl>
    <w:lvl w:ilvl="1" w:tplc="7DD01606">
      <w:numFmt w:val="bullet"/>
      <w:lvlText w:val="•"/>
      <w:lvlJc w:val="left"/>
      <w:pPr>
        <w:ind w:left="1156" w:hanging="243"/>
      </w:pPr>
      <w:rPr>
        <w:rFonts w:hint="default"/>
        <w:lang w:val="es-ES" w:eastAsia="en-US" w:bidi="ar-SA"/>
      </w:rPr>
    </w:lvl>
    <w:lvl w:ilvl="2" w:tplc="29A27A3E">
      <w:numFmt w:val="bullet"/>
      <w:lvlText w:val="•"/>
      <w:lvlJc w:val="left"/>
      <w:pPr>
        <w:ind w:left="2073" w:hanging="243"/>
      </w:pPr>
      <w:rPr>
        <w:rFonts w:hint="default"/>
        <w:lang w:val="es-ES" w:eastAsia="en-US" w:bidi="ar-SA"/>
      </w:rPr>
    </w:lvl>
    <w:lvl w:ilvl="3" w:tplc="27D43F2E">
      <w:numFmt w:val="bullet"/>
      <w:lvlText w:val="•"/>
      <w:lvlJc w:val="left"/>
      <w:pPr>
        <w:ind w:left="2989" w:hanging="243"/>
      </w:pPr>
      <w:rPr>
        <w:rFonts w:hint="default"/>
        <w:lang w:val="es-ES" w:eastAsia="en-US" w:bidi="ar-SA"/>
      </w:rPr>
    </w:lvl>
    <w:lvl w:ilvl="4" w:tplc="34FAD458">
      <w:numFmt w:val="bullet"/>
      <w:lvlText w:val="•"/>
      <w:lvlJc w:val="left"/>
      <w:pPr>
        <w:ind w:left="3906" w:hanging="243"/>
      </w:pPr>
      <w:rPr>
        <w:rFonts w:hint="default"/>
        <w:lang w:val="es-ES" w:eastAsia="en-US" w:bidi="ar-SA"/>
      </w:rPr>
    </w:lvl>
    <w:lvl w:ilvl="5" w:tplc="B4580B76">
      <w:numFmt w:val="bullet"/>
      <w:lvlText w:val="•"/>
      <w:lvlJc w:val="left"/>
      <w:pPr>
        <w:ind w:left="4822" w:hanging="243"/>
      </w:pPr>
      <w:rPr>
        <w:rFonts w:hint="default"/>
        <w:lang w:val="es-ES" w:eastAsia="en-US" w:bidi="ar-SA"/>
      </w:rPr>
    </w:lvl>
    <w:lvl w:ilvl="6" w:tplc="2F1A48C6">
      <w:numFmt w:val="bullet"/>
      <w:lvlText w:val="•"/>
      <w:lvlJc w:val="left"/>
      <w:pPr>
        <w:ind w:left="5739" w:hanging="243"/>
      </w:pPr>
      <w:rPr>
        <w:rFonts w:hint="default"/>
        <w:lang w:val="es-ES" w:eastAsia="en-US" w:bidi="ar-SA"/>
      </w:rPr>
    </w:lvl>
    <w:lvl w:ilvl="7" w:tplc="43A2190E">
      <w:numFmt w:val="bullet"/>
      <w:lvlText w:val="•"/>
      <w:lvlJc w:val="left"/>
      <w:pPr>
        <w:ind w:left="6655" w:hanging="243"/>
      </w:pPr>
      <w:rPr>
        <w:rFonts w:hint="default"/>
        <w:lang w:val="es-ES" w:eastAsia="en-US" w:bidi="ar-SA"/>
      </w:rPr>
    </w:lvl>
    <w:lvl w:ilvl="8" w:tplc="97926762">
      <w:numFmt w:val="bullet"/>
      <w:lvlText w:val="•"/>
      <w:lvlJc w:val="left"/>
      <w:pPr>
        <w:ind w:left="7572" w:hanging="243"/>
      </w:pPr>
      <w:rPr>
        <w:rFonts w:hint="default"/>
        <w:lang w:val="es-ES" w:eastAsia="en-US" w:bidi="ar-SA"/>
      </w:rPr>
    </w:lvl>
  </w:abstractNum>
  <w:abstractNum w:abstractNumId="2" w15:restartNumberingAfterBreak="0">
    <w:nsid w:val="022B533E"/>
    <w:multiLevelType w:val="hybridMultilevel"/>
    <w:tmpl w:val="950EA5B2"/>
    <w:lvl w:ilvl="0" w:tplc="4404E31E">
      <w:start w:val="1"/>
      <w:numFmt w:val="lowerLetter"/>
      <w:lvlText w:val="%1."/>
      <w:lvlJc w:val="left"/>
      <w:pPr>
        <w:ind w:left="373" w:hanging="231"/>
      </w:pPr>
      <w:rPr>
        <w:rFonts w:ascii="Calibri" w:eastAsia="Calibri" w:hAnsi="Calibri" w:cs="Calibri" w:hint="default"/>
        <w:spacing w:val="-2"/>
        <w:w w:val="100"/>
        <w:sz w:val="24"/>
        <w:szCs w:val="24"/>
        <w:lang w:val="es-ES" w:eastAsia="es-ES" w:bidi="es-ES"/>
      </w:rPr>
    </w:lvl>
    <w:lvl w:ilvl="1" w:tplc="9E1AC838">
      <w:numFmt w:val="bullet"/>
      <w:lvlText w:val="•"/>
      <w:lvlJc w:val="left"/>
      <w:pPr>
        <w:ind w:left="1368" w:hanging="231"/>
      </w:pPr>
      <w:rPr>
        <w:rFonts w:hint="default"/>
        <w:lang w:val="es-ES" w:eastAsia="es-ES" w:bidi="es-ES"/>
      </w:rPr>
    </w:lvl>
    <w:lvl w:ilvl="2" w:tplc="C7A6C246">
      <w:numFmt w:val="bullet"/>
      <w:lvlText w:val="•"/>
      <w:lvlJc w:val="left"/>
      <w:pPr>
        <w:ind w:left="2366" w:hanging="231"/>
      </w:pPr>
      <w:rPr>
        <w:rFonts w:hint="default"/>
        <w:lang w:val="es-ES" w:eastAsia="es-ES" w:bidi="es-ES"/>
      </w:rPr>
    </w:lvl>
    <w:lvl w:ilvl="3" w:tplc="6DDC2ABC">
      <w:numFmt w:val="bullet"/>
      <w:lvlText w:val="•"/>
      <w:lvlJc w:val="left"/>
      <w:pPr>
        <w:ind w:left="3364" w:hanging="231"/>
      </w:pPr>
      <w:rPr>
        <w:rFonts w:hint="default"/>
        <w:lang w:val="es-ES" w:eastAsia="es-ES" w:bidi="es-ES"/>
      </w:rPr>
    </w:lvl>
    <w:lvl w:ilvl="4" w:tplc="E9620BCC">
      <w:numFmt w:val="bullet"/>
      <w:lvlText w:val="•"/>
      <w:lvlJc w:val="left"/>
      <w:pPr>
        <w:ind w:left="4362" w:hanging="231"/>
      </w:pPr>
      <w:rPr>
        <w:rFonts w:hint="default"/>
        <w:lang w:val="es-ES" w:eastAsia="es-ES" w:bidi="es-ES"/>
      </w:rPr>
    </w:lvl>
    <w:lvl w:ilvl="5" w:tplc="DDDA7790">
      <w:numFmt w:val="bullet"/>
      <w:lvlText w:val="•"/>
      <w:lvlJc w:val="left"/>
      <w:pPr>
        <w:ind w:left="5360" w:hanging="231"/>
      </w:pPr>
      <w:rPr>
        <w:rFonts w:hint="default"/>
        <w:lang w:val="es-ES" w:eastAsia="es-ES" w:bidi="es-ES"/>
      </w:rPr>
    </w:lvl>
    <w:lvl w:ilvl="6" w:tplc="3A5E942C">
      <w:numFmt w:val="bullet"/>
      <w:lvlText w:val="•"/>
      <w:lvlJc w:val="left"/>
      <w:pPr>
        <w:ind w:left="6358" w:hanging="231"/>
      </w:pPr>
      <w:rPr>
        <w:rFonts w:hint="default"/>
        <w:lang w:val="es-ES" w:eastAsia="es-ES" w:bidi="es-ES"/>
      </w:rPr>
    </w:lvl>
    <w:lvl w:ilvl="7" w:tplc="E6BE8AE4">
      <w:numFmt w:val="bullet"/>
      <w:lvlText w:val="•"/>
      <w:lvlJc w:val="left"/>
      <w:pPr>
        <w:ind w:left="7356" w:hanging="231"/>
      </w:pPr>
      <w:rPr>
        <w:rFonts w:hint="default"/>
        <w:lang w:val="es-ES" w:eastAsia="es-ES" w:bidi="es-ES"/>
      </w:rPr>
    </w:lvl>
    <w:lvl w:ilvl="8" w:tplc="E124E31C">
      <w:numFmt w:val="bullet"/>
      <w:lvlText w:val="•"/>
      <w:lvlJc w:val="left"/>
      <w:pPr>
        <w:ind w:left="8354" w:hanging="231"/>
      </w:pPr>
      <w:rPr>
        <w:rFonts w:hint="default"/>
        <w:lang w:val="es-ES" w:eastAsia="es-ES" w:bidi="es-ES"/>
      </w:rPr>
    </w:lvl>
  </w:abstractNum>
  <w:abstractNum w:abstractNumId="3" w15:restartNumberingAfterBreak="0">
    <w:nsid w:val="02B2069C"/>
    <w:multiLevelType w:val="hybridMultilevel"/>
    <w:tmpl w:val="B4A471EA"/>
    <w:lvl w:ilvl="0" w:tplc="C4DA8296">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0"/>
        </w:tabs>
        <w:ind w:left="0" w:hanging="360"/>
      </w:pPr>
      <w:rPr>
        <w:rFonts w:ascii="Courier New" w:hAnsi="Courier New" w:hint="default"/>
      </w:rPr>
    </w:lvl>
    <w:lvl w:ilvl="2" w:tplc="0C0A0005">
      <w:start w:val="1"/>
      <w:numFmt w:val="bullet"/>
      <w:lvlText w:val=""/>
      <w:lvlJc w:val="left"/>
      <w:pPr>
        <w:tabs>
          <w:tab w:val="num" w:pos="720"/>
        </w:tabs>
        <w:ind w:left="720" w:hanging="360"/>
      </w:pPr>
      <w:rPr>
        <w:rFonts w:ascii="Wingdings" w:hAnsi="Wingdings" w:hint="default"/>
      </w:rPr>
    </w:lvl>
    <w:lvl w:ilvl="3" w:tplc="A64C4B20">
      <w:numFmt w:val="bullet"/>
      <w:lvlText w:val="-"/>
      <w:lvlJc w:val="left"/>
      <w:pPr>
        <w:tabs>
          <w:tab w:val="num" w:pos="1440"/>
        </w:tabs>
        <w:ind w:left="1440" w:hanging="360"/>
      </w:pPr>
      <w:rPr>
        <w:rFonts w:ascii="Arial" w:eastAsia="Times New Roman" w:hAnsi="Arial" w:cs="Arial" w:hint="default"/>
      </w:rPr>
    </w:lvl>
    <w:lvl w:ilvl="4" w:tplc="0C0A0003" w:tentative="1">
      <w:start w:val="1"/>
      <w:numFmt w:val="bullet"/>
      <w:lvlText w:val="o"/>
      <w:lvlJc w:val="left"/>
      <w:pPr>
        <w:tabs>
          <w:tab w:val="num" w:pos="2160"/>
        </w:tabs>
        <w:ind w:left="2160" w:hanging="360"/>
      </w:pPr>
      <w:rPr>
        <w:rFonts w:ascii="Courier New" w:hAnsi="Courier New" w:hint="default"/>
      </w:rPr>
    </w:lvl>
    <w:lvl w:ilvl="5" w:tplc="0C0A0005" w:tentative="1">
      <w:start w:val="1"/>
      <w:numFmt w:val="bullet"/>
      <w:lvlText w:val=""/>
      <w:lvlJc w:val="left"/>
      <w:pPr>
        <w:tabs>
          <w:tab w:val="num" w:pos="2880"/>
        </w:tabs>
        <w:ind w:left="2880" w:hanging="360"/>
      </w:pPr>
      <w:rPr>
        <w:rFonts w:ascii="Wingdings" w:hAnsi="Wingdings" w:hint="default"/>
      </w:rPr>
    </w:lvl>
    <w:lvl w:ilvl="6" w:tplc="0C0A0001" w:tentative="1">
      <w:start w:val="1"/>
      <w:numFmt w:val="bullet"/>
      <w:lvlText w:val=""/>
      <w:lvlJc w:val="left"/>
      <w:pPr>
        <w:tabs>
          <w:tab w:val="num" w:pos="3600"/>
        </w:tabs>
        <w:ind w:left="3600" w:hanging="360"/>
      </w:pPr>
      <w:rPr>
        <w:rFonts w:ascii="Symbol" w:hAnsi="Symbol" w:hint="default"/>
      </w:rPr>
    </w:lvl>
    <w:lvl w:ilvl="7" w:tplc="0C0A0003" w:tentative="1">
      <w:start w:val="1"/>
      <w:numFmt w:val="bullet"/>
      <w:lvlText w:val="o"/>
      <w:lvlJc w:val="left"/>
      <w:pPr>
        <w:tabs>
          <w:tab w:val="num" w:pos="4320"/>
        </w:tabs>
        <w:ind w:left="4320" w:hanging="360"/>
      </w:pPr>
      <w:rPr>
        <w:rFonts w:ascii="Courier New" w:hAnsi="Courier New" w:hint="default"/>
      </w:rPr>
    </w:lvl>
    <w:lvl w:ilvl="8" w:tplc="0C0A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4402EA6"/>
    <w:multiLevelType w:val="hybridMultilevel"/>
    <w:tmpl w:val="B0CC37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604771D"/>
    <w:multiLevelType w:val="hybridMultilevel"/>
    <w:tmpl w:val="E494C50E"/>
    <w:lvl w:ilvl="0" w:tplc="3F0628E4">
      <w:numFmt w:val="bullet"/>
      <w:lvlText w:val=""/>
      <w:lvlJc w:val="left"/>
      <w:pPr>
        <w:ind w:left="468" w:hanging="360"/>
      </w:pPr>
      <w:rPr>
        <w:rFonts w:ascii="Wingdings" w:eastAsia="Wingdings" w:hAnsi="Wingdings" w:cs="Wingdings" w:hint="default"/>
        <w:w w:val="100"/>
        <w:sz w:val="24"/>
        <w:szCs w:val="24"/>
        <w:lang w:val="es-ES" w:eastAsia="es-ES" w:bidi="es-ES"/>
      </w:rPr>
    </w:lvl>
    <w:lvl w:ilvl="1" w:tplc="14A2DC14">
      <w:numFmt w:val="bullet"/>
      <w:lvlText w:val="•"/>
      <w:lvlJc w:val="left"/>
      <w:pPr>
        <w:ind w:left="719" w:hanging="360"/>
      </w:pPr>
      <w:rPr>
        <w:rFonts w:hint="default"/>
        <w:lang w:val="es-ES" w:eastAsia="es-ES" w:bidi="es-ES"/>
      </w:rPr>
    </w:lvl>
    <w:lvl w:ilvl="2" w:tplc="83EEB9E8">
      <w:numFmt w:val="bullet"/>
      <w:lvlText w:val="•"/>
      <w:lvlJc w:val="left"/>
      <w:pPr>
        <w:ind w:left="978" w:hanging="360"/>
      </w:pPr>
      <w:rPr>
        <w:rFonts w:hint="default"/>
        <w:lang w:val="es-ES" w:eastAsia="es-ES" w:bidi="es-ES"/>
      </w:rPr>
    </w:lvl>
    <w:lvl w:ilvl="3" w:tplc="8C7E497E">
      <w:numFmt w:val="bullet"/>
      <w:lvlText w:val="•"/>
      <w:lvlJc w:val="left"/>
      <w:pPr>
        <w:ind w:left="1237" w:hanging="360"/>
      </w:pPr>
      <w:rPr>
        <w:rFonts w:hint="default"/>
        <w:lang w:val="es-ES" w:eastAsia="es-ES" w:bidi="es-ES"/>
      </w:rPr>
    </w:lvl>
    <w:lvl w:ilvl="4" w:tplc="CEB69048">
      <w:numFmt w:val="bullet"/>
      <w:lvlText w:val="•"/>
      <w:lvlJc w:val="left"/>
      <w:pPr>
        <w:ind w:left="1496" w:hanging="360"/>
      </w:pPr>
      <w:rPr>
        <w:rFonts w:hint="default"/>
        <w:lang w:val="es-ES" w:eastAsia="es-ES" w:bidi="es-ES"/>
      </w:rPr>
    </w:lvl>
    <w:lvl w:ilvl="5" w:tplc="ADA8ABC0">
      <w:numFmt w:val="bullet"/>
      <w:lvlText w:val="•"/>
      <w:lvlJc w:val="left"/>
      <w:pPr>
        <w:ind w:left="1755" w:hanging="360"/>
      </w:pPr>
      <w:rPr>
        <w:rFonts w:hint="default"/>
        <w:lang w:val="es-ES" w:eastAsia="es-ES" w:bidi="es-ES"/>
      </w:rPr>
    </w:lvl>
    <w:lvl w:ilvl="6" w:tplc="50C646C8">
      <w:numFmt w:val="bullet"/>
      <w:lvlText w:val="•"/>
      <w:lvlJc w:val="left"/>
      <w:pPr>
        <w:ind w:left="2014" w:hanging="360"/>
      </w:pPr>
      <w:rPr>
        <w:rFonts w:hint="default"/>
        <w:lang w:val="es-ES" w:eastAsia="es-ES" w:bidi="es-ES"/>
      </w:rPr>
    </w:lvl>
    <w:lvl w:ilvl="7" w:tplc="C402FA8A">
      <w:numFmt w:val="bullet"/>
      <w:lvlText w:val="•"/>
      <w:lvlJc w:val="left"/>
      <w:pPr>
        <w:ind w:left="2273" w:hanging="360"/>
      </w:pPr>
      <w:rPr>
        <w:rFonts w:hint="default"/>
        <w:lang w:val="es-ES" w:eastAsia="es-ES" w:bidi="es-ES"/>
      </w:rPr>
    </w:lvl>
    <w:lvl w:ilvl="8" w:tplc="07E05838">
      <w:numFmt w:val="bullet"/>
      <w:lvlText w:val="•"/>
      <w:lvlJc w:val="left"/>
      <w:pPr>
        <w:ind w:left="2532" w:hanging="360"/>
      </w:pPr>
      <w:rPr>
        <w:rFonts w:hint="default"/>
        <w:lang w:val="es-ES" w:eastAsia="es-ES" w:bidi="es-ES"/>
      </w:rPr>
    </w:lvl>
  </w:abstractNum>
  <w:abstractNum w:abstractNumId="6" w15:restartNumberingAfterBreak="0">
    <w:nsid w:val="06AC1766"/>
    <w:multiLevelType w:val="hybridMultilevel"/>
    <w:tmpl w:val="98CC405C"/>
    <w:lvl w:ilvl="0" w:tplc="648E0230">
      <w:start w:val="1"/>
      <w:numFmt w:val="decimal"/>
      <w:lvlText w:val="%1."/>
      <w:lvlJc w:val="left"/>
      <w:pPr>
        <w:ind w:left="828" w:hanging="360"/>
      </w:pPr>
      <w:rPr>
        <w:rFonts w:ascii="Calibri" w:eastAsia="Calibri" w:hAnsi="Calibri" w:cs="Calibri" w:hint="default"/>
        <w:spacing w:val="-3"/>
        <w:w w:val="100"/>
        <w:sz w:val="24"/>
        <w:szCs w:val="24"/>
        <w:lang w:val="es-ES" w:eastAsia="es-ES" w:bidi="es-ES"/>
      </w:rPr>
    </w:lvl>
    <w:lvl w:ilvl="1" w:tplc="68CE18D6">
      <w:numFmt w:val="bullet"/>
      <w:lvlText w:val="•"/>
      <w:lvlJc w:val="left"/>
      <w:pPr>
        <w:ind w:left="1591" w:hanging="360"/>
      </w:pPr>
      <w:rPr>
        <w:rFonts w:hint="default"/>
        <w:lang w:val="es-ES" w:eastAsia="es-ES" w:bidi="es-ES"/>
      </w:rPr>
    </w:lvl>
    <w:lvl w:ilvl="2" w:tplc="085E6E8C">
      <w:numFmt w:val="bullet"/>
      <w:lvlText w:val="•"/>
      <w:lvlJc w:val="left"/>
      <w:pPr>
        <w:ind w:left="2363" w:hanging="360"/>
      </w:pPr>
      <w:rPr>
        <w:rFonts w:hint="default"/>
        <w:lang w:val="es-ES" w:eastAsia="es-ES" w:bidi="es-ES"/>
      </w:rPr>
    </w:lvl>
    <w:lvl w:ilvl="3" w:tplc="5AFA7BEE">
      <w:numFmt w:val="bullet"/>
      <w:lvlText w:val="•"/>
      <w:lvlJc w:val="left"/>
      <w:pPr>
        <w:ind w:left="3134" w:hanging="360"/>
      </w:pPr>
      <w:rPr>
        <w:rFonts w:hint="default"/>
        <w:lang w:val="es-ES" w:eastAsia="es-ES" w:bidi="es-ES"/>
      </w:rPr>
    </w:lvl>
    <w:lvl w:ilvl="4" w:tplc="DA0809A2">
      <w:numFmt w:val="bullet"/>
      <w:lvlText w:val="•"/>
      <w:lvlJc w:val="left"/>
      <w:pPr>
        <w:ind w:left="3906" w:hanging="360"/>
      </w:pPr>
      <w:rPr>
        <w:rFonts w:hint="default"/>
        <w:lang w:val="es-ES" w:eastAsia="es-ES" w:bidi="es-ES"/>
      </w:rPr>
    </w:lvl>
    <w:lvl w:ilvl="5" w:tplc="D04A2F32">
      <w:numFmt w:val="bullet"/>
      <w:lvlText w:val="•"/>
      <w:lvlJc w:val="left"/>
      <w:pPr>
        <w:ind w:left="4677" w:hanging="360"/>
      </w:pPr>
      <w:rPr>
        <w:rFonts w:hint="default"/>
        <w:lang w:val="es-ES" w:eastAsia="es-ES" w:bidi="es-ES"/>
      </w:rPr>
    </w:lvl>
    <w:lvl w:ilvl="6" w:tplc="F260FF32">
      <w:numFmt w:val="bullet"/>
      <w:lvlText w:val="•"/>
      <w:lvlJc w:val="left"/>
      <w:pPr>
        <w:ind w:left="5449" w:hanging="360"/>
      </w:pPr>
      <w:rPr>
        <w:rFonts w:hint="default"/>
        <w:lang w:val="es-ES" w:eastAsia="es-ES" w:bidi="es-ES"/>
      </w:rPr>
    </w:lvl>
    <w:lvl w:ilvl="7" w:tplc="CC5A1DB0">
      <w:numFmt w:val="bullet"/>
      <w:lvlText w:val="•"/>
      <w:lvlJc w:val="left"/>
      <w:pPr>
        <w:ind w:left="6220" w:hanging="360"/>
      </w:pPr>
      <w:rPr>
        <w:rFonts w:hint="default"/>
        <w:lang w:val="es-ES" w:eastAsia="es-ES" w:bidi="es-ES"/>
      </w:rPr>
    </w:lvl>
    <w:lvl w:ilvl="8" w:tplc="5FFCCD48">
      <w:numFmt w:val="bullet"/>
      <w:lvlText w:val="•"/>
      <w:lvlJc w:val="left"/>
      <w:pPr>
        <w:ind w:left="6992" w:hanging="360"/>
      </w:pPr>
      <w:rPr>
        <w:rFonts w:hint="default"/>
        <w:lang w:val="es-ES" w:eastAsia="es-ES" w:bidi="es-ES"/>
      </w:rPr>
    </w:lvl>
  </w:abstractNum>
  <w:abstractNum w:abstractNumId="7" w15:restartNumberingAfterBreak="0">
    <w:nsid w:val="07422661"/>
    <w:multiLevelType w:val="hybridMultilevel"/>
    <w:tmpl w:val="03FAEADA"/>
    <w:lvl w:ilvl="0" w:tplc="2D162374">
      <w:numFmt w:val="bullet"/>
      <w:lvlText w:val=""/>
      <w:lvlJc w:val="left"/>
      <w:pPr>
        <w:ind w:left="468" w:hanging="360"/>
      </w:pPr>
      <w:rPr>
        <w:rFonts w:ascii="Wingdings" w:eastAsia="Wingdings" w:hAnsi="Wingdings" w:cs="Wingdings" w:hint="default"/>
        <w:w w:val="100"/>
        <w:sz w:val="24"/>
        <w:szCs w:val="24"/>
        <w:lang w:val="es-ES" w:eastAsia="es-ES" w:bidi="es-ES"/>
      </w:rPr>
    </w:lvl>
    <w:lvl w:ilvl="1" w:tplc="8C8C5EAC">
      <w:numFmt w:val="bullet"/>
      <w:lvlText w:val="•"/>
      <w:lvlJc w:val="left"/>
      <w:pPr>
        <w:ind w:left="719" w:hanging="360"/>
      </w:pPr>
      <w:rPr>
        <w:rFonts w:hint="default"/>
        <w:lang w:val="es-ES" w:eastAsia="es-ES" w:bidi="es-ES"/>
      </w:rPr>
    </w:lvl>
    <w:lvl w:ilvl="2" w:tplc="4A0E476E">
      <w:numFmt w:val="bullet"/>
      <w:lvlText w:val="•"/>
      <w:lvlJc w:val="left"/>
      <w:pPr>
        <w:ind w:left="978" w:hanging="360"/>
      </w:pPr>
      <w:rPr>
        <w:rFonts w:hint="default"/>
        <w:lang w:val="es-ES" w:eastAsia="es-ES" w:bidi="es-ES"/>
      </w:rPr>
    </w:lvl>
    <w:lvl w:ilvl="3" w:tplc="B74C594E">
      <w:numFmt w:val="bullet"/>
      <w:lvlText w:val="•"/>
      <w:lvlJc w:val="left"/>
      <w:pPr>
        <w:ind w:left="1237" w:hanging="360"/>
      </w:pPr>
      <w:rPr>
        <w:rFonts w:hint="default"/>
        <w:lang w:val="es-ES" w:eastAsia="es-ES" w:bidi="es-ES"/>
      </w:rPr>
    </w:lvl>
    <w:lvl w:ilvl="4" w:tplc="6B70078A">
      <w:numFmt w:val="bullet"/>
      <w:lvlText w:val="•"/>
      <w:lvlJc w:val="left"/>
      <w:pPr>
        <w:ind w:left="1496" w:hanging="360"/>
      </w:pPr>
      <w:rPr>
        <w:rFonts w:hint="default"/>
        <w:lang w:val="es-ES" w:eastAsia="es-ES" w:bidi="es-ES"/>
      </w:rPr>
    </w:lvl>
    <w:lvl w:ilvl="5" w:tplc="71CC155C">
      <w:numFmt w:val="bullet"/>
      <w:lvlText w:val="•"/>
      <w:lvlJc w:val="left"/>
      <w:pPr>
        <w:ind w:left="1755" w:hanging="360"/>
      </w:pPr>
      <w:rPr>
        <w:rFonts w:hint="default"/>
        <w:lang w:val="es-ES" w:eastAsia="es-ES" w:bidi="es-ES"/>
      </w:rPr>
    </w:lvl>
    <w:lvl w:ilvl="6" w:tplc="D3CA73F4">
      <w:numFmt w:val="bullet"/>
      <w:lvlText w:val="•"/>
      <w:lvlJc w:val="left"/>
      <w:pPr>
        <w:ind w:left="2014" w:hanging="360"/>
      </w:pPr>
      <w:rPr>
        <w:rFonts w:hint="default"/>
        <w:lang w:val="es-ES" w:eastAsia="es-ES" w:bidi="es-ES"/>
      </w:rPr>
    </w:lvl>
    <w:lvl w:ilvl="7" w:tplc="E7CAD27E">
      <w:numFmt w:val="bullet"/>
      <w:lvlText w:val="•"/>
      <w:lvlJc w:val="left"/>
      <w:pPr>
        <w:ind w:left="2273" w:hanging="360"/>
      </w:pPr>
      <w:rPr>
        <w:rFonts w:hint="default"/>
        <w:lang w:val="es-ES" w:eastAsia="es-ES" w:bidi="es-ES"/>
      </w:rPr>
    </w:lvl>
    <w:lvl w:ilvl="8" w:tplc="D3E0DAE6">
      <w:numFmt w:val="bullet"/>
      <w:lvlText w:val="•"/>
      <w:lvlJc w:val="left"/>
      <w:pPr>
        <w:ind w:left="2532" w:hanging="360"/>
      </w:pPr>
      <w:rPr>
        <w:rFonts w:hint="default"/>
        <w:lang w:val="es-ES" w:eastAsia="es-ES" w:bidi="es-ES"/>
      </w:rPr>
    </w:lvl>
  </w:abstractNum>
  <w:abstractNum w:abstractNumId="8" w15:restartNumberingAfterBreak="0">
    <w:nsid w:val="08BC3744"/>
    <w:multiLevelType w:val="hybridMultilevel"/>
    <w:tmpl w:val="61DEEC84"/>
    <w:lvl w:ilvl="0" w:tplc="2E6C3D1E">
      <w:start w:val="1"/>
      <w:numFmt w:val="lowerLetter"/>
      <w:lvlText w:val="%1."/>
      <w:lvlJc w:val="left"/>
      <w:pPr>
        <w:ind w:left="473" w:hanging="361"/>
      </w:pPr>
      <w:rPr>
        <w:rFonts w:ascii="Calibri" w:eastAsia="Calibri" w:hAnsi="Calibri" w:cs="Calibri" w:hint="default"/>
        <w:spacing w:val="-3"/>
        <w:w w:val="100"/>
        <w:sz w:val="24"/>
        <w:szCs w:val="24"/>
        <w:lang w:val="es-ES" w:eastAsia="es-ES" w:bidi="es-ES"/>
      </w:rPr>
    </w:lvl>
    <w:lvl w:ilvl="1" w:tplc="F4DE89BC">
      <w:start w:val="1"/>
      <w:numFmt w:val="decimal"/>
      <w:lvlText w:val="%2."/>
      <w:lvlJc w:val="left"/>
      <w:pPr>
        <w:ind w:left="473" w:hanging="361"/>
      </w:pPr>
      <w:rPr>
        <w:rFonts w:ascii="Calibri" w:eastAsia="Calibri" w:hAnsi="Calibri" w:cs="Calibri" w:hint="default"/>
        <w:spacing w:val="-3"/>
        <w:w w:val="100"/>
        <w:sz w:val="24"/>
        <w:szCs w:val="24"/>
        <w:lang w:val="es-ES" w:eastAsia="es-ES" w:bidi="es-ES"/>
      </w:rPr>
    </w:lvl>
    <w:lvl w:ilvl="2" w:tplc="8E6AE95C">
      <w:numFmt w:val="bullet"/>
      <w:lvlText w:val="•"/>
      <w:lvlJc w:val="left"/>
      <w:pPr>
        <w:ind w:left="2448" w:hanging="361"/>
      </w:pPr>
      <w:rPr>
        <w:rFonts w:hint="default"/>
        <w:lang w:val="es-ES" w:eastAsia="es-ES" w:bidi="es-ES"/>
      </w:rPr>
    </w:lvl>
    <w:lvl w:ilvl="3" w:tplc="F65E29BE">
      <w:numFmt w:val="bullet"/>
      <w:lvlText w:val="•"/>
      <w:lvlJc w:val="left"/>
      <w:pPr>
        <w:ind w:left="3432" w:hanging="361"/>
      </w:pPr>
      <w:rPr>
        <w:rFonts w:hint="default"/>
        <w:lang w:val="es-ES" w:eastAsia="es-ES" w:bidi="es-ES"/>
      </w:rPr>
    </w:lvl>
    <w:lvl w:ilvl="4" w:tplc="CB389B20">
      <w:numFmt w:val="bullet"/>
      <w:lvlText w:val="•"/>
      <w:lvlJc w:val="left"/>
      <w:pPr>
        <w:ind w:left="4416" w:hanging="361"/>
      </w:pPr>
      <w:rPr>
        <w:rFonts w:hint="default"/>
        <w:lang w:val="es-ES" w:eastAsia="es-ES" w:bidi="es-ES"/>
      </w:rPr>
    </w:lvl>
    <w:lvl w:ilvl="5" w:tplc="97062E0A">
      <w:numFmt w:val="bullet"/>
      <w:lvlText w:val="•"/>
      <w:lvlJc w:val="left"/>
      <w:pPr>
        <w:ind w:left="5400" w:hanging="361"/>
      </w:pPr>
      <w:rPr>
        <w:rFonts w:hint="default"/>
        <w:lang w:val="es-ES" w:eastAsia="es-ES" w:bidi="es-ES"/>
      </w:rPr>
    </w:lvl>
    <w:lvl w:ilvl="6" w:tplc="C20CCCA0">
      <w:numFmt w:val="bullet"/>
      <w:lvlText w:val="•"/>
      <w:lvlJc w:val="left"/>
      <w:pPr>
        <w:ind w:left="6384" w:hanging="361"/>
      </w:pPr>
      <w:rPr>
        <w:rFonts w:hint="default"/>
        <w:lang w:val="es-ES" w:eastAsia="es-ES" w:bidi="es-ES"/>
      </w:rPr>
    </w:lvl>
    <w:lvl w:ilvl="7" w:tplc="99F4AC64">
      <w:numFmt w:val="bullet"/>
      <w:lvlText w:val="•"/>
      <w:lvlJc w:val="left"/>
      <w:pPr>
        <w:ind w:left="7368" w:hanging="361"/>
      </w:pPr>
      <w:rPr>
        <w:rFonts w:hint="default"/>
        <w:lang w:val="es-ES" w:eastAsia="es-ES" w:bidi="es-ES"/>
      </w:rPr>
    </w:lvl>
    <w:lvl w:ilvl="8" w:tplc="2ACC4304">
      <w:numFmt w:val="bullet"/>
      <w:lvlText w:val="•"/>
      <w:lvlJc w:val="left"/>
      <w:pPr>
        <w:ind w:left="8352" w:hanging="361"/>
      </w:pPr>
      <w:rPr>
        <w:rFonts w:hint="default"/>
        <w:lang w:val="es-ES" w:eastAsia="es-ES" w:bidi="es-ES"/>
      </w:rPr>
    </w:lvl>
  </w:abstractNum>
  <w:abstractNum w:abstractNumId="9" w15:restartNumberingAfterBreak="0">
    <w:nsid w:val="09077CD3"/>
    <w:multiLevelType w:val="hybridMultilevel"/>
    <w:tmpl w:val="EC3C5D24"/>
    <w:lvl w:ilvl="0" w:tplc="C786D210">
      <w:start w:val="1"/>
      <w:numFmt w:val="lowerLetter"/>
      <w:lvlText w:val="%1."/>
      <w:lvlJc w:val="left"/>
      <w:pPr>
        <w:ind w:left="473" w:hanging="361"/>
      </w:pPr>
      <w:rPr>
        <w:rFonts w:ascii="Calibri" w:eastAsia="Calibri" w:hAnsi="Calibri" w:cs="Calibri" w:hint="default"/>
        <w:spacing w:val="-3"/>
        <w:w w:val="100"/>
        <w:sz w:val="24"/>
        <w:szCs w:val="24"/>
        <w:lang w:val="es-ES" w:eastAsia="es-ES" w:bidi="es-ES"/>
      </w:rPr>
    </w:lvl>
    <w:lvl w:ilvl="1" w:tplc="32A89EE6">
      <w:numFmt w:val="bullet"/>
      <w:lvlText w:val="•"/>
      <w:lvlJc w:val="left"/>
      <w:pPr>
        <w:ind w:left="1464" w:hanging="361"/>
      </w:pPr>
      <w:rPr>
        <w:rFonts w:hint="default"/>
        <w:lang w:val="es-ES" w:eastAsia="es-ES" w:bidi="es-ES"/>
      </w:rPr>
    </w:lvl>
    <w:lvl w:ilvl="2" w:tplc="613A63CE">
      <w:numFmt w:val="bullet"/>
      <w:lvlText w:val="•"/>
      <w:lvlJc w:val="left"/>
      <w:pPr>
        <w:ind w:left="2448" w:hanging="361"/>
      </w:pPr>
      <w:rPr>
        <w:rFonts w:hint="default"/>
        <w:lang w:val="es-ES" w:eastAsia="es-ES" w:bidi="es-ES"/>
      </w:rPr>
    </w:lvl>
    <w:lvl w:ilvl="3" w:tplc="474EE4DE">
      <w:numFmt w:val="bullet"/>
      <w:lvlText w:val="•"/>
      <w:lvlJc w:val="left"/>
      <w:pPr>
        <w:ind w:left="3432" w:hanging="361"/>
      </w:pPr>
      <w:rPr>
        <w:rFonts w:hint="default"/>
        <w:lang w:val="es-ES" w:eastAsia="es-ES" w:bidi="es-ES"/>
      </w:rPr>
    </w:lvl>
    <w:lvl w:ilvl="4" w:tplc="B7A6FCDE">
      <w:numFmt w:val="bullet"/>
      <w:lvlText w:val="•"/>
      <w:lvlJc w:val="left"/>
      <w:pPr>
        <w:ind w:left="4416" w:hanging="361"/>
      </w:pPr>
      <w:rPr>
        <w:rFonts w:hint="default"/>
        <w:lang w:val="es-ES" w:eastAsia="es-ES" w:bidi="es-ES"/>
      </w:rPr>
    </w:lvl>
    <w:lvl w:ilvl="5" w:tplc="8D8011E6">
      <w:numFmt w:val="bullet"/>
      <w:lvlText w:val="•"/>
      <w:lvlJc w:val="left"/>
      <w:pPr>
        <w:ind w:left="5400" w:hanging="361"/>
      </w:pPr>
      <w:rPr>
        <w:rFonts w:hint="default"/>
        <w:lang w:val="es-ES" w:eastAsia="es-ES" w:bidi="es-ES"/>
      </w:rPr>
    </w:lvl>
    <w:lvl w:ilvl="6" w:tplc="0CE894FE">
      <w:numFmt w:val="bullet"/>
      <w:lvlText w:val="•"/>
      <w:lvlJc w:val="left"/>
      <w:pPr>
        <w:ind w:left="6384" w:hanging="361"/>
      </w:pPr>
      <w:rPr>
        <w:rFonts w:hint="default"/>
        <w:lang w:val="es-ES" w:eastAsia="es-ES" w:bidi="es-ES"/>
      </w:rPr>
    </w:lvl>
    <w:lvl w:ilvl="7" w:tplc="4230866C">
      <w:numFmt w:val="bullet"/>
      <w:lvlText w:val="•"/>
      <w:lvlJc w:val="left"/>
      <w:pPr>
        <w:ind w:left="7368" w:hanging="361"/>
      </w:pPr>
      <w:rPr>
        <w:rFonts w:hint="default"/>
        <w:lang w:val="es-ES" w:eastAsia="es-ES" w:bidi="es-ES"/>
      </w:rPr>
    </w:lvl>
    <w:lvl w:ilvl="8" w:tplc="6B5E87F8">
      <w:numFmt w:val="bullet"/>
      <w:lvlText w:val="•"/>
      <w:lvlJc w:val="left"/>
      <w:pPr>
        <w:ind w:left="8352" w:hanging="361"/>
      </w:pPr>
      <w:rPr>
        <w:rFonts w:hint="default"/>
        <w:lang w:val="es-ES" w:eastAsia="es-ES" w:bidi="es-ES"/>
      </w:rPr>
    </w:lvl>
  </w:abstractNum>
  <w:abstractNum w:abstractNumId="10" w15:restartNumberingAfterBreak="0">
    <w:nsid w:val="0ACD09DF"/>
    <w:multiLevelType w:val="hybridMultilevel"/>
    <w:tmpl w:val="DE92286E"/>
    <w:lvl w:ilvl="0" w:tplc="340A0019">
      <w:start w:val="1"/>
      <w:numFmt w:val="lowerLetter"/>
      <w:lvlText w:val="%1."/>
      <w:lvlJc w:val="left"/>
      <w:pPr>
        <w:ind w:left="832" w:hanging="360"/>
      </w:pPr>
    </w:lvl>
    <w:lvl w:ilvl="1" w:tplc="340A0019" w:tentative="1">
      <w:start w:val="1"/>
      <w:numFmt w:val="lowerLetter"/>
      <w:lvlText w:val="%2."/>
      <w:lvlJc w:val="left"/>
      <w:pPr>
        <w:ind w:left="1552" w:hanging="360"/>
      </w:pPr>
    </w:lvl>
    <w:lvl w:ilvl="2" w:tplc="340A001B" w:tentative="1">
      <w:start w:val="1"/>
      <w:numFmt w:val="lowerRoman"/>
      <w:lvlText w:val="%3."/>
      <w:lvlJc w:val="right"/>
      <w:pPr>
        <w:ind w:left="2272" w:hanging="180"/>
      </w:pPr>
    </w:lvl>
    <w:lvl w:ilvl="3" w:tplc="340A000F" w:tentative="1">
      <w:start w:val="1"/>
      <w:numFmt w:val="decimal"/>
      <w:lvlText w:val="%4."/>
      <w:lvlJc w:val="left"/>
      <w:pPr>
        <w:ind w:left="2992" w:hanging="360"/>
      </w:pPr>
    </w:lvl>
    <w:lvl w:ilvl="4" w:tplc="340A0019" w:tentative="1">
      <w:start w:val="1"/>
      <w:numFmt w:val="lowerLetter"/>
      <w:lvlText w:val="%5."/>
      <w:lvlJc w:val="left"/>
      <w:pPr>
        <w:ind w:left="3712" w:hanging="360"/>
      </w:pPr>
    </w:lvl>
    <w:lvl w:ilvl="5" w:tplc="340A001B" w:tentative="1">
      <w:start w:val="1"/>
      <w:numFmt w:val="lowerRoman"/>
      <w:lvlText w:val="%6."/>
      <w:lvlJc w:val="right"/>
      <w:pPr>
        <w:ind w:left="4432" w:hanging="180"/>
      </w:pPr>
    </w:lvl>
    <w:lvl w:ilvl="6" w:tplc="340A000F" w:tentative="1">
      <w:start w:val="1"/>
      <w:numFmt w:val="decimal"/>
      <w:lvlText w:val="%7."/>
      <w:lvlJc w:val="left"/>
      <w:pPr>
        <w:ind w:left="5152" w:hanging="360"/>
      </w:pPr>
    </w:lvl>
    <w:lvl w:ilvl="7" w:tplc="340A0019" w:tentative="1">
      <w:start w:val="1"/>
      <w:numFmt w:val="lowerLetter"/>
      <w:lvlText w:val="%8."/>
      <w:lvlJc w:val="left"/>
      <w:pPr>
        <w:ind w:left="5872" w:hanging="360"/>
      </w:pPr>
    </w:lvl>
    <w:lvl w:ilvl="8" w:tplc="340A001B" w:tentative="1">
      <w:start w:val="1"/>
      <w:numFmt w:val="lowerRoman"/>
      <w:lvlText w:val="%9."/>
      <w:lvlJc w:val="right"/>
      <w:pPr>
        <w:ind w:left="6592" w:hanging="180"/>
      </w:pPr>
    </w:lvl>
  </w:abstractNum>
  <w:abstractNum w:abstractNumId="11" w15:restartNumberingAfterBreak="0">
    <w:nsid w:val="0B852C15"/>
    <w:multiLevelType w:val="hybridMultilevel"/>
    <w:tmpl w:val="A01AAC04"/>
    <w:lvl w:ilvl="0" w:tplc="980A247C">
      <w:numFmt w:val="bullet"/>
      <w:lvlText w:val=""/>
      <w:lvlJc w:val="left"/>
      <w:pPr>
        <w:ind w:left="470" w:hanging="360"/>
      </w:pPr>
      <w:rPr>
        <w:rFonts w:ascii="Wingdings" w:eastAsia="Wingdings" w:hAnsi="Wingdings" w:cs="Wingdings" w:hint="default"/>
        <w:w w:val="99"/>
        <w:sz w:val="20"/>
        <w:szCs w:val="20"/>
        <w:lang w:val="es-ES" w:eastAsia="es-ES" w:bidi="es-ES"/>
      </w:rPr>
    </w:lvl>
    <w:lvl w:ilvl="1" w:tplc="199CD3DA">
      <w:numFmt w:val="bullet"/>
      <w:lvlText w:val="•"/>
      <w:lvlJc w:val="left"/>
      <w:pPr>
        <w:ind w:left="795" w:hanging="360"/>
      </w:pPr>
      <w:rPr>
        <w:rFonts w:hint="default"/>
        <w:lang w:val="es-ES" w:eastAsia="es-ES" w:bidi="es-ES"/>
      </w:rPr>
    </w:lvl>
    <w:lvl w:ilvl="2" w:tplc="0BBC653E">
      <w:numFmt w:val="bullet"/>
      <w:lvlText w:val="•"/>
      <w:lvlJc w:val="left"/>
      <w:pPr>
        <w:ind w:left="1111" w:hanging="360"/>
      </w:pPr>
      <w:rPr>
        <w:rFonts w:hint="default"/>
        <w:lang w:val="es-ES" w:eastAsia="es-ES" w:bidi="es-ES"/>
      </w:rPr>
    </w:lvl>
    <w:lvl w:ilvl="3" w:tplc="6BA28B60">
      <w:numFmt w:val="bullet"/>
      <w:lvlText w:val="•"/>
      <w:lvlJc w:val="left"/>
      <w:pPr>
        <w:ind w:left="1427" w:hanging="360"/>
      </w:pPr>
      <w:rPr>
        <w:rFonts w:hint="default"/>
        <w:lang w:val="es-ES" w:eastAsia="es-ES" w:bidi="es-ES"/>
      </w:rPr>
    </w:lvl>
    <w:lvl w:ilvl="4" w:tplc="70A4CC46">
      <w:numFmt w:val="bullet"/>
      <w:lvlText w:val="•"/>
      <w:lvlJc w:val="left"/>
      <w:pPr>
        <w:ind w:left="1743" w:hanging="360"/>
      </w:pPr>
      <w:rPr>
        <w:rFonts w:hint="default"/>
        <w:lang w:val="es-ES" w:eastAsia="es-ES" w:bidi="es-ES"/>
      </w:rPr>
    </w:lvl>
    <w:lvl w:ilvl="5" w:tplc="33F257D0">
      <w:numFmt w:val="bullet"/>
      <w:lvlText w:val="•"/>
      <w:lvlJc w:val="left"/>
      <w:pPr>
        <w:ind w:left="2059" w:hanging="360"/>
      </w:pPr>
      <w:rPr>
        <w:rFonts w:hint="default"/>
        <w:lang w:val="es-ES" w:eastAsia="es-ES" w:bidi="es-ES"/>
      </w:rPr>
    </w:lvl>
    <w:lvl w:ilvl="6" w:tplc="4E8E0A5C">
      <w:numFmt w:val="bullet"/>
      <w:lvlText w:val="•"/>
      <w:lvlJc w:val="left"/>
      <w:pPr>
        <w:ind w:left="2375" w:hanging="360"/>
      </w:pPr>
      <w:rPr>
        <w:rFonts w:hint="default"/>
        <w:lang w:val="es-ES" w:eastAsia="es-ES" w:bidi="es-ES"/>
      </w:rPr>
    </w:lvl>
    <w:lvl w:ilvl="7" w:tplc="E4A63DD6">
      <w:numFmt w:val="bullet"/>
      <w:lvlText w:val="•"/>
      <w:lvlJc w:val="left"/>
      <w:pPr>
        <w:ind w:left="2691" w:hanging="360"/>
      </w:pPr>
      <w:rPr>
        <w:rFonts w:hint="default"/>
        <w:lang w:val="es-ES" w:eastAsia="es-ES" w:bidi="es-ES"/>
      </w:rPr>
    </w:lvl>
    <w:lvl w:ilvl="8" w:tplc="C5F00E72">
      <w:numFmt w:val="bullet"/>
      <w:lvlText w:val="•"/>
      <w:lvlJc w:val="left"/>
      <w:pPr>
        <w:ind w:left="3007" w:hanging="360"/>
      </w:pPr>
      <w:rPr>
        <w:rFonts w:hint="default"/>
        <w:lang w:val="es-ES" w:eastAsia="es-ES" w:bidi="es-ES"/>
      </w:rPr>
    </w:lvl>
  </w:abstractNum>
  <w:abstractNum w:abstractNumId="12" w15:restartNumberingAfterBreak="0">
    <w:nsid w:val="0B98040B"/>
    <w:multiLevelType w:val="hybridMultilevel"/>
    <w:tmpl w:val="7472CB28"/>
    <w:lvl w:ilvl="0" w:tplc="5BC62846">
      <w:start w:val="1"/>
      <w:numFmt w:val="decimal"/>
      <w:lvlText w:val="%1."/>
      <w:lvlJc w:val="left"/>
      <w:pPr>
        <w:ind w:left="473" w:hanging="361"/>
      </w:pPr>
      <w:rPr>
        <w:rFonts w:ascii="Calibri" w:eastAsia="Calibri" w:hAnsi="Calibri" w:cs="Calibri" w:hint="default"/>
        <w:spacing w:val="-4"/>
        <w:w w:val="100"/>
        <w:sz w:val="24"/>
        <w:szCs w:val="24"/>
        <w:lang w:val="es-ES" w:eastAsia="es-ES" w:bidi="es-ES"/>
      </w:rPr>
    </w:lvl>
    <w:lvl w:ilvl="1" w:tplc="5694D128">
      <w:numFmt w:val="bullet"/>
      <w:lvlText w:val="•"/>
      <w:lvlJc w:val="left"/>
      <w:pPr>
        <w:ind w:left="1464" w:hanging="361"/>
      </w:pPr>
      <w:rPr>
        <w:rFonts w:hint="default"/>
        <w:lang w:val="es-ES" w:eastAsia="es-ES" w:bidi="es-ES"/>
      </w:rPr>
    </w:lvl>
    <w:lvl w:ilvl="2" w:tplc="8D48688E">
      <w:numFmt w:val="bullet"/>
      <w:lvlText w:val="•"/>
      <w:lvlJc w:val="left"/>
      <w:pPr>
        <w:ind w:left="2448" w:hanging="361"/>
      </w:pPr>
      <w:rPr>
        <w:rFonts w:hint="default"/>
        <w:lang w:val="es-ES" w:eastAsia="es-ES" w:bidi="es-ES"/>
      </w:rPr>
    </w:lvl>
    <w:lvl w:ilvl="3" w:tplc="96F4A368">
      <w:numFmt w:val="bullet"/>
      <w:lvlText w:val="•"/>
      <w:lvlJc w:val="left"/>
      <w:pPr>
        <w:ind w:left="3432" w:hanging="361"/>
      </w:pPr>
      <w:rPr>
        <w:rFonts w:hint="default"/>
        <w:lang w:val="es-ES" w:eastAsia="es-ES" w:bidi="es-ES"/>
      </w:rPr>
    </w:lvl>
    <w:lvl w:ilvl="4" w:tplc="7096914A">
      <w:numFmt w:val="bullet"/>
      <w:lvlText w:val="•"/>
      <w:lvlJc w:val="left"/>
      <w:pPr>
        <w:ind w:left="4416" w:hanging="361"/>
      </w:pPr>
      <w:rPr>
        <w:rFonts w:hint="default"/>
        <w:lang w:val="es-ES" w:eastAsia="es-ES" w:bidi="es-ES"/>
      </w:rPr>
    </w:lvl>
    <w:lvl w:ilvl="5" w:tplc="27567184">
      <w:numFmt w:val="bullet"/>
      <w:lvlText w:val="•"/>
      <w:lvlJc w:val="left"/>
      <w:pPr>
        <w:ind w:left="5400" w:hanging="361"/>
      </w:pPr>
      <w:rPr>
        <w:rFonts w:hint="default"/>
        <w:lang w:val="es-ES" w:eastAsia="es-ES" w:bidi="es-ES"/>
      </w:rPr>
    </w:lvl>
    <w:lvl w:ilvl="6" w:tplc="2D1AC290">
      <w:numFmt w:val="bullet"/>
      <w:lvlText w:val="•"/>
      <w:lvlJc w:val="left"/>
      <w:pPr>
        <w:ind w:left="6384" w:hanging="361"/>
      </w:pPr>
      <w:rPr>
        <w:rFonts w:hint="default"/>
        <w:lang w:val="es-ES" w:eastAsia="es-ES" w:bidi="es-ES"/>
      </w:rPr>
    </w:lvl>
    <w:lvl w:ilvl="7" w:tplc="8ED865F8">
      <w:numFmt w:val="bullet"/>
      <w:lvlText w:val="•"/>
      <w:lvlJc w:val="left"/>
      <w:pPr>
        <w:ind w:left="7368" w:hanging="361"/>
      </w:pPr>
      <w:rPr>
        <w:rFonts w:hint="default"/>
        <w:lang w:val="es-ES" w:eastAsia="es-ES" w:bidi="es-ES"/>
      </w:rPr>
    </w:lvl>
    <w:lvl w:ilvl="8" w:tplc="353216AE">
      <w:numFmt w:val="bullet"/>
      <w:lvlText w:val="•"/>
      <w:lvlJc w:val="left"/>
      <w:pPr>
        <w:ind w:left="8352" w:hanging="361"/>
      </w:pPr>
      <w:rPr>
        <w:rFonts w:hint="default"/>
        <w:lang w:val="es-ES" w:eastAsia="es-ES" w:bidi="es-ES"/>
      </w:rPr>
    </w:lvl>
  </w:abstractNum>
  <w:abstractNum w:abstractNumId="13" w15:restartNumberingAfterBreak="0">
    <w:nsid w:val="0BF204CE"/>
    <w:multiLevelType w:val="hybridMultilevel"/>
    <w:tmpl w:val="EE2A610C"/>
    <w:lvl w:ilvl="0" w:tplc="6ED2E076">
      <w:numFmt w:val="bullet"/>
      <w:lvlText w:val=""/>
      <w:lvlJc w:val="left"/>
      <w:pPr>
        <w:ind w:left="470" w:hanging="360"/>
      </w:pPr>
      <w:rPr>
        <w:rFonts w:ascii="Wingdings" w:eastAsia="Wingdings" w:hAnsi="Wingdings" w:cs="Wingdings" w:hint="default"/>
        <w:w w:val="100"/>
        <w:sz w:val="24"/>
        <w:szCs w:val="24"/>
        <w:lang w:val="es-ES" w:eastAsia="es-ES" w:bidi="es-ES"/>
      </w:rPr>
    </w:lvl>
    <w:lvl w:ilvl="1" w:tplc="A70022A8">
      <w:numFmt w:val="bullet"/>
      <w:lvlText w:val="•"/>
      <w:lvlJc w:val="left"/>
      <w:pPr>
        <w:ind w:left="795" w:hanging="360"/>
      </w:pPr>
      <w:rPr>
        <w:rFonts w:hint="default"/>
        <w:lang w:val="es-ES" w:eastAsia="es-ES" w:bidi="es-ES"/>
      </w:rPr>
    </w:lvl>
    <w:lvl w:ilvl="2" w:tplc="11761CA4">
      <w:numFmt w:val="bullet"/>
      <w:lvlText w:val="•"/>
      <w:lvlJc w:val="left"/>
      <w:pPr>
        <w:ind w:left="1111" w:hanging="360"/>
      </w:pPr>
      <w:rPr>
        <w:rFonts w:hint="default"/>
        <w:lang w:val="es-ES" w:eastAsia="es-ES" w:bidi="es-ES"/>
      </w:rPr>
    </w:lvl>
    <w:lvl w:ilvl="3" w:tplc="3738B658">
      <w:numFmt w:val="bullet"/>
      <w:lvlText w:val="•"/>
      <w:lvlJc w:val="left"/>
      <w:pPr>
        <w:ind w:left="1427" w:hanging="360"/>
      </w:pPr>
      <w:rPr>
        <w:rFonts w:hint="default"/>
        <w:lang w:val="es-ES" w:eastAsia="es-ES" w:bidi="es-ES"/>
      </w:rPr>
    </w:lvl>
    <w:lvl w:ilvl="4" w:tplc="DA382D00">
      <w:numFmt w:val="bullet"/>
      <w:lvlText w:val="•"/>
      <w:lvlJc w:val="left"/>
      <w:pPr>
        <w:ind w:left="1743" w:hanging="360"/>
      </w:pPr>
      <w:rPr>
        <w:rFonts w:hint="default"/>
        <w:lang w:val="es-ES" w:eastAsia="es-ES" w:bidi="es-ES"/>
      </w:rPr>
    </w:lvl>
    <w:lvl w:ilvl="5" w:tplc="A3766EBE">
      <w:numFmt w:val="bullet"/>
      <w:lvlText w:val="•"/>
      <w:lvlJc w:val="left"/>
      <w:pPr>
        <w:ind w:left="2059" w:hanging="360"/>
      </w:pPr>
      <w:rPr>
        <w:rFonts w:hint="default"/>
        <w:lang w:val="es-ES" w:eastAsia="es-ES" w:bidi="es-ES"/>
      </w:rPr>
    </w:lvl>
    <w:lvl w:ilvl="6" w:tplc="E30826F4">
      <w:numFmt w:val="bullet"/>
      <w:lvlText w:val="•"/>
      <w:lvlJc w:val="left"/>
      <w:pPr>
        <w:ind w:left="2375" w:hanging="360"/>
      </w:pPr>
      <w:rPr>
        <w:rFonts w:hint="default"/>
        <w:lang w:val="es-ES" w:eastAsia="es-ES" w:bidi="es-ES"/>
      </w:rPr>
    </w:lvl>
    <w:lvl w:ilvl="7" w:tplc="DFEABFBC">
      <w:numFmt w:val="bullet"/>
      <w:lvlText w:val="•"/>
      <w:lvlJc w:val="left"/>
      <w:pPr>
        <w:ind w:left="2691" w:hanging="360"/>
      </w:pPr>
      <w:rPr>
        <w:rFonts w:hint="default"/>
        <w:lang w:val="es-ES" w:eastAsia="es-ES" w:bidi="es-ES"/>
      </w:rPr>
    </w:lvl>
    <w:lvl w:ilvl="8" w:tplc="0D804656">
      <w:numFmt w:val="bullet"/>
      <w:lvlText w:val="•"/>
      <w:lvlJc w:val="left"/>
      <w:pPr>
        <w:ind w:left="3007" w:hanging="360"/>
      </w:pPr>
      <w:rPr>
        <w:rFonts w:hint="default"/>
        <w:lang w:val="es-ES" w:eastAsia="es-ES" w:bidi="es-ES"/>
      </w:rPr>
    </w:lvl>
  </w:abstractNum>
  <w:abstractNum w:abstractNumId="14" w15:restartNumberingAfterBreak="0">
    <w:nsid w:val="0C624C92"/>
    <w:multiLevelType w:val="hybridMultilevel"/>
    <w:tmpl w:val="E8E65EA2"/>
    <w:lvl w:ilvl="0" w:tplc="03541CDA">
      <w:start w:val="1"/>
      <w:numFmt w:val="decimal"/>
      <w:lvlText w:val="%1."/>
      <w:lvlJc w:val="left"/>
      <w:pPr>
        <w:ind w:left="473" w:hanging="361"/>
      </w:pPr>
      <w:rPr>
        <w:rFonts w:ascii="Calibri" w:eastAsia="Calibri" w:hAnsi="Calibri" w:cs="Calibri" w:hint="default"/>
        <w:b w:val="0"/>
        <w:spacing w:val="-3"/>
        <w:w w:val="100"/>
        <w:sz w:val="24"/>
        <w:szCs w:val="24"/>
        <w:lang w:val="es-ES" w:eastAsia="es-ES" w:bidi="es-ES"/>
      </w:rPr>
    </w:lvl>
    <w:lvl w:ilvl="1" w:tplc="FDE835C0">
      <w:numFmt w:val="bullet"/>
      <w:lvlText w:val="•"/>
      <w:lvlJc w:val="left"/>
      <w:pPr>
        <w:ind w:left="1464" w:hanging="361"/>
      </w:pPr>
      <w:rPr>
        <w:rFonts w:hint="default"/>
        <w:lang w:val="es-ES" w:eastAsia="es-ES" w:bidi="es-ES"/>
      </w:rPr>
    </w:lvl>
    <w:lvl w:ilvl="2" w:tplc="91EA4CD0">
      <w:numFmt w:val="bullet"/>
      <w:lvlText w:val="•"/>
      <w:lvlJc w:val="left"/>
      <w:pPr>
        <w:ind w:left="2448" w:hanging="361"/>
      </w:pPr>
      <w:rPr>
        <w:rFonts w:hint="default"/>
        <w:lang w:val="es-ES" w:eastAsia="es-ES" w:bidi="es-ES"/>
      </w:rPr>
    </w:lvl>
    <w:lvl w:ilvl="3" w:tplc="2284A18C">
      <w:numFmt w:val="bullet"/>
      <w:lvlText w:val="•"/>
      <w:lvlJc w:val="left"/>
      <w:pPr>
        <w:ind w:left="3432" w:hanging="361"/>
      </w:pPr>
      <w:rPr>
        <w:rFonts w:hint="default"/>
        <w:lang w:val="es-ES" w:eastAsia="es-ES" w:bidi="es-ES"/>
      </w:rPr>
    </w:lvl>
    <w:lvl w:ilvl="4" w:tplc="E2DCD6B2">
      <w:numFmt w:val="bullet"/>
      <w:lvlText w:val="•"/>
      <w:lvlJc w:val="left"/>
      <w:pPr>
        <w:ind w:left="4416" w:hanging="361"/>
      </w:pPr>
      <w:rPr>
        <w:rFonts w:hint="default"/>
        <w:lang w:val="es-ES" w:eastAsia="es-ES" w:bidi="es-ES"/>
      </w:rPr>
    </w:lvl>
    <w:lvl w:ilvl="5" w:tplc="2258CF2E">
      <w:numFmt w:val="bullet"/>
      <w:lvlText w:val="•"/>
      <w:lvlJc w:val="left"/>
      <w:pPr>
        <w:ind w:left="5400" w:hanging="361"/>
      </w:pPr>
      <w:rPr>
        <w:rFonts w:hint="default"/>
        <w:lang w:val="es-ES" w:eastAsia="es-ES" w:bidi="es-ES"/>
      </w:rPr>
    </w:lvl>
    <w:lvl w:ilvl="6" w:tplc="BA5A98E4">
      <w:numFmt w:val="bullet"/>
      <w:lvlText w:val="•"/>
      <w:lvlJc w:val="left"/>
      <w:pPr>
        <w:ind w:left="6384" w:hanging="361"/>
      </w:pPr>
      <w:rPr>
        <w:rFonts w:hint="default"/>
        <w:lang w:val="es-ES" w:eastAsia="es-ES" w:bidi="es-ES"/>
      </w:rPr>
    </w:lvl>
    <w:lvl w:ilvl="7" w:tplc="ECC879AC">
      <w:numFmt w:val="bullet"/>
      <w:lvlText w:val="•"/>
      <w:lvlJc w:val="left"/>
      <w:pPr>
        <w:ind w:left="7368" w:hanging="361"/>
      </w:pPr>
      <w:rPr>
        <w:rFonts w:hint="default"/>
        <w:lang w:val="es-ES" w:eastAsia="es-ES" w:bidi="es-ES"/>
      </w:rPr>
    </w:lvl>
    <w:lvl w:ilvl="8" w:tplc="249E1108">
      <w:numFmt w:val="bullet"/>
      <w:lvlText w:val="•"/>
      <w:lvlJc w:val="left"/>
      <w:pPr>
        <w:ind w:left="8352" w:hanging="361"/>
      </w:pPr>
      <w:rPr>
        <w:rFonts w:hint="default"/>
        <w:lang w:val="es-ES" w:eastAsia="es-ES" w:bidi="es-ES"/>
      </w:rPr>
    </w:lvl>
  </w:abstractNum>
  <w:abstractNum w:abstractNumId="15" w15:restartNumberingAfterBreak="0">
    <w:nsid w:val="0E46427E"/>
    <w:multiLevelType w:val="hybridMultilevel"/>
    <w:tmpl w:val="47747BAE"/>
    <w:lvl w:ilvl="0" w:tplc="618E0DB2">
      <w:numFmt w:val="bullet"/>
      <w:lvlText w:val=""/>
      <w:lvlJc w:val="left"/>
      <w:pPr>
        <w:ind w:left="470" w:hanging="360"/>
      </w:pPr>
      <w:rPr>
        <w:rFonts w:ascii="Wingdings" w:eastAsia="Wingdings" w:hAnsi="Wingdings" w:cs="Wingdings" w:hint="default"/>
        <w:w w:val="100"/>
        <w:sz w:val="24"/>
        <w:szCs w:val="24"/>
        <w:lang w:val="es-ES" w:eastAsia="es-ES" w:bidi="es-ES"/>
      </w:rPr>
    </w:lvl>
    <w:lvl w:ilvl="1" w:tplc="ADFE6C48">
      <w:numFmt w:val="bullet"/>
      <w:lvlText w:val="•"/>
      <w:lvlJc w:val="left"/>
      <w:pPr>
        <w:ind w:left="795" w:hanging="360"/>
      </w:pPr>
      <w:rPr>
        <w:rFonts w:hint="default"/>
        <w:lang w:val="es-ES" w:eastAsia="es-ES" w:bidi="es-ES"/>
      </w:rPr>
    </w:lvl>
    <w:lvl w:ilvl="2" w:tplc="9CF85818">
      <w:numFmt w:val="bullet"/>
      <w:lvlText w:val="•"/>
      <w:lvlJc w:val="left"/>
      <w:pPr>
        <w:ind w:left="1111" w:hanging="360"/>
      </w:pPr>
      <w:rPr>
        <w:rFonts w:hint="default"/>
        <w:lang w:val="es-ES" w:eastAsia="es-ES" w:bidi="es-ES"/>
      </w:rPr>
    </w:lvl>
    <w:lvl w:ilvl="3" w:tplc="FB521952">
      <w:numFmt w:val="bullet"/>
      <w:lvlText w:val="•"/>
      <w:lvlJc w:val="left"/>
      <w:pPr>
        <w:ind w:left="1427" w:hanging="360"/>
      </w:pPr>
      <w:rPr>
        <w:rFonts w:hint="default"/>
        <w:lang w:val="es-ES" w:eastAsia="es-ES" w:bidi="es-ES"/>
      </w:rPr>
    </w:lvl>
    <w:lvl w:ilvl="4" w:tplc="A0CADD8C">
      <w:numFmt w:val="bullet"/>
      <w:lvlText w:val="•"/>
      <w:lvlJc w:val="left"/>
      <w:pPr>
        <w:ind w:left="1743" w:hanging="360"/>
      </w:pPr>
      <w:rPr>
        <w:rFonts w:hint="default"/>
        <w:lang w:val="es-ES" w:eastAsia="es-ES" w:bidi="es-ES"/>
      </w:rPr>
    </w:lvl>
    <w:lvl w:ilvl="5" w:tplc="FB48A71A">
      <w:numFmt w:val="bullet"/>
      <w:lvlText w:val="•"/>
      <w:lvlJc w:val="left"/>
      <w:pPr>
        <w:ind w:left="2059" w:hanging="360"/>
      </w:pPr>
      <w:rPr>
        <w:rFonts w:hint="default"/>
        <w:lang w:val="es-ES" w:eastAsia="es-ES" w:bidi="es-ES"/>
      </w:rPr>
    </w:lvl>
    <w:lvl w:ilvl="6" w:tplc="3AE6F778">
      <w:numFmt w:val="bullet"/>
      <w:lvlText w:val="•"/>
      <w:lvlJc w:val="left"/>
      <w:pPr>
        <w:ind w:left="2375" w:hanging="360"/>
      </w:pPr>
      <w:rPr>
        <w:rFonts w:hint="default"/>
        <w:lang w:val="es-ES" w:eastAsia="es-ES" w:bidi="es-ES"/>
      </w:rPr>
    </w:lvl>
    <w:lvl w:ilvl="7" w:tplc="41C6BD6E">
      <w:numFmt w:val="bullet"/>
      <w:lvlText w:val="•"/>
      <w:lvlJc w:val="left"/>
      <w:pPr>
        <w:ind w:left="2691" w:hanging="360"/>
      </w:pPr>
      <w:rPr>
        <w:rFonts w:hint="default"/>
        <w:lang w:val="es-ES" w:eastAsia="es-ES" w:bidi="es-ES"/>
      </w:rPr>
    </w:lvl>
    <w:lvl w:ilvl="8" w:tplc="9DD690FC">
      <w:numFmt w:val="bullet"/>
      <w:lvlText w:val="•"/>
      <w:lvlJc w:val="left"/>
      <w:pPr>
        <w:ind w:left="3007" w:hanging="360"/>
      </w:pPr>
      <w:rPr>
        <w:rFonts w:hint="default"/>
        <w:lang w:val="es-ES" w:eastAsia="es-ES" w:bidi="es-ES"/>
      </w:rPr>
    </w:lvl>
  </w:abstractNum>
  <w:abstractNum w:abstractNumId="16" w15:restartNumberingAfterBreak="0">
    <w:nsid w:val="0E742A8F"/>
    <w:multiLevelType w:val="hybridMultilevel"/>
    <w:tmpl w:val="B944DB02"/>
    <w:lvl w:ilvl="0" w:tplc="59C658F6">
      <w:start w:val="1"/>
      <w:numFmt w:val="decimal"/>
      <w:lvlText w:val="%1."/>
      <w:lvlJc w:val="left"/>
      <w:pPr>
        <w:ind w:left="350" w:hanging="238"/>
      </w:pPr>
      <w:rPr>
        <w:rFonts w:ascii="Calibri" w:eastAsia="Calibri" w:hAnsi="Calibri" w:cs="Calibri" w:hint="default"/>
        <w:w w:val="100"/>
        <w:sz w:val="24"/>
        <w:szCs w:val="24"/>
        <w:lang w:val="es-ES" w:eastAsia="es-ES" w:bidi="es-ES"/>
      </w:rPr>
    </w:lvl>
    <w:lvl w:ilvl="1" w:tplc="34680B80">
      <w:numFmt w:val="bullet"/>
      <w:lvlText w:val=""/>
      <w:lvlJc w:val="left"/>
      <w:pPr>
        <w:ind w:left="614" w:hanging="360"/>
      </w:pPr>
      <w:rPr>
        <w:rFonts w:ascii="Symbol" w:eastAsia="Symbol" w:hAnsi="Symbol" w:cs="Symbol" w:hint="default"/>
        <w:w w:val="100"/>
        <w:sz w:val="24"/>
        <w:szCs w:val="24"/>
        <w:lang w:val="es-ES" w:eastAsia="es-ES" w:bidi="es-ES"/>
      </w:rPr>
    </w:lvl>
    <w:lvl w:ilvl="2" w:tplc="86FE599C">
      <w:numFmt w:val="bullet"/>
      <w:lvlText w:val="•"/>
      <w:lvlJc w:val="left"/>
      <w:pPr>
        <w:ind w:left="1697" w:hanging="360"/>
      </w:pPr>
      <w:rPr>
        <w:rFonts w:hint="default"/>
        <w:lang w:val="es-ES" w:eastAsia="es-ES" w:bidi="es-ES"/>
      </w:rPr>
    </w:lvl>
    <w:lvl w:ilvl="3" w:tplc="0E6EE5AA">
      <w:numFmt w:val="bullet"/>
      <w:lvlText w:val="•"/>
      <w:lvlJc w:val="left"/>
      <w:pPr>
        <w:ind w:left="2775" w:hanging="360"/>
      </w:pPr>
      <w:rPr>
        <w:rFonts w:hint="default"/>
        <w:lang w:val="es-ES" w:eastAsia="es-ES" w:bidi="es-ES"/>
      </w:rPr>
    </w:lvl>
    <w:lvl w:ilvl="4" w:tplc="31EC99D6">
      <w:numFmt w:val="bullet"/>
      <w:lvlText w:val="•"/>
      <w:lvlJc w:val="left"/>
      <w:pPr>
        <w:ind w:left="3853" w:hanging="360"/>
      </w:pPr>
      <w:rPr>
        <w:rFonts w:hint="default"/>
        <w:lang w:val="es-ES" w:eastAsia="es-ES" w:bidi="es-ES"/>
      </w:rPr>
    </w:lvl>
    <w:lvl w:ilvl="5" w:tplc="188AE1E4">
      <w:numFmt w:val="bullet"/>
      <w:lvlText w:val="•"/>
      <w:lvlJc w:val="left"/>
      <w:pPr>
        <w:ind w:left="4931" w:hanging="360"/>
      </w:pPr>
      <w:rPr>
        <w:rFonts w:hint="default"/>
        <w:lang w:val="es-ES" w:eastAsia="es-ES" w:bidi="es-ES"/>
      </w:rPr>
    </w:lvl>
    <w:lvl w:ilvl="6" w:tplc="AB22A414">
      <w:numFmt w:val="bullet"/>
      <w:lvlText w:val="•"/>
      <w:lvlJc w:val="left"/>
      <w:pPr>
        <w:ind w:left="6008" w:hanging="360"/>
      </w:pPr>
      <w:rPr>
        <w:rFonts w:hint="default"/>
        <w:lang w:val="es-ES" w:eastAsia="es-ES" w:bidi="es-ES"/>
      </w:rPr>
    </w:lvl>
    <w:lvl w:ilvl="7" w:tplc="459E2704">
      <w:numFmt w:val="bullet"/>
      <w:lvlText w:val="•"/>
      <w:lvlJc w:val="left"/>
      <w:pPr>
        <w:ind w:left="7086" w:hanging="360"/>
      </w:pPr>
      <w:rPr>
        <w:rFonts w:hint="default"/>
        <w:lang w:val="es-ES" w:eastAsia="es-ES" w:bidi="es-ES"/>
      </w:rPr>
    </w:lvl>
    <w:lvl w:ilvl="8" w:tplc="3D72A06C">
      <w:numFmt w:val="bullet"/>
      <w:lvlText w:val="•"/>
      <w:lvlJc w:val="left"/>
      <w:pPr>
        <w:ind w:left="8164" w:hanging="360"/>
      </w:pPr>
      <w:rPr>
        <w:rFonts w:hint="default"/>
        <w:lang w:val="es-ES" w:eastAsia="es-ES" w:bidi="es-ES"/>
      </w:rPr>
    </w:lvl>
  </w:abstractNum>
  <w:abstractNum w:abstractNumId="17" w15:restartNumberingAfterBreak="0">
    <w:nsid w:val="0FBD69C5"/>
    <w:multiLevelType w:val="hybridMultilevel"/>
    <w:tmpl w:val="D36A051C"/>
    <w:lvl w:ilvl="0" w:tplc="34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02B03DC"/>
    <w:multiLevelType w:val="hybridMultilevel"/>
    <w:tmpl w:val="A0BA820E"/>
    <w:lvl w:ilvl="0" w:tplc="7218866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125C77BB"/>
    <w:multiLevelType w:val="hybridMultilevel"/>
    <w:tmpl w:val="6DDE4FDC"/>
    <w:lvl w:ilvl="0" w:tplc="340A0019">
      <w:start w:val="1"/>
      <w:numFmt w:val="lowerLetter"/>
      <w:lvlText w:val="%1."/>
      <w:lvlJc w:val="left"/>
      <w:pPr>
        <w:ind w:left="473" w:hanging="361"/>
      </w:pPr>
      <w:rPr>
        <w:rFonts w:hint="default"/>
        <w:spacing w:val="-3"/>
        <w:w w:val="100"/>
        <w:sz w:val="24"/>
        <w:szCs w:val="24"/>
        <w:lang w:val="es-ES" w:eastAsia="es-ES" w:bidi="es-ES"/>
      </w:rPr>
    </w:lvl>
    <w:lvl w:ilvl="1" w:tplc="FFFFFFFF">
      <w:start w:val="1"/>
      <w:numFmt w:val="decimal"/>
      <w:lvlText w:val="%2."/>
      <w:lvlJc w:val="left"/>
      <w:pPr>
        <w:ind w:left="473" w:hanging="361"/>
      </w:pPr>
      <w:rPr>
        <w:rFonts w:ascii="Calibri" w:eastAsia="Calibri" w:hAnsi="Calibri" w:cs="Calibri" w:hint="default"/>
        <w:spacing w:val="-3"/>
        <w:w w:val="100"/>
        <w:sz w:val="24"/>
        <w:szCs w:val="24"/>
        <w:lang w:val="es-ES" w:eastAsia="es-ES" w:bidi="es-ES"/>
      </w:rPr>
    </w:lvl>
    <w:lvl w:ilvl="2" w:tplc="FFFFFFFF">
      <w:numFmt w:val="bullet"/>
      <w:lvlText w:val="•"/>
      <w:lvlJc w:val="left"/>
      <w:pPr>
        <w:ind w:left="2448" w:hanging="361"/>
      </w:pPr>
      <w:rPr>
        <w:rFonts w:hint="default"/>
        <w:lang w:val="es-ES" w:eastAsia="es-ES" w:bidi="es-ES"/>
      </w:rPr>
    </w:lvl>
    <w:lvl w:ilvl="3" w:tplc="FFFFFFFF">
      <w:numFmt w:val="bullet"/>
      <w:lvlText w:val="•"/>
      <w:lvlJc w:val="left"/>
      <w:pPr>
        <w:ind w:left="3432" w:hanging="361"/>
      </w:pPr>
      <w:rPr>
        <w:rFonts w:hint="default"/>
        <w:lang w:val="es-ES" w:eastAsia="es-ES" w:bidi="es-ES"/>
      </w:rPr>
    </w:lvl>
    <w:lvl w:ilvl="4" w:tplc="FFFFFFFF">
      <w:numFmt w:val="bullet"/>
      <w:lvlText w:val="•"/>
      <w:lvlJc w:val="left"/>
      <w:pPr>
        <w:ind w:left="4416" w:hanging="361"/>
      </w:pPr>
      <w:rPr>
        <w:rFonts w:hint="default"/>
        <w:lang w:val="es-ES" w:eastAsia="es-ES" w:bidi="es-ES"/>
      </w:rPr>
    </w:lvl>
    <w:lvl w:ilvl="5" w:tplc="FFFFFFFF">
      <w:numFmt w:val="bullet"/>
      <w:lvlText w:val="•"/>
      <w:lvlJc w:val="left"/>
      <w:pPr>
        <w:ind w:left="5400" w:hanging="361"/>
      </w:pPr>
      <w:rPr>
        <w:rFonts w:hint="default"/>
        <w:lang w:val="es-ES" w:eastAsia="es-ES" w:bidi="es-ES"/>
      </w:rPr>
    </w:lvl>
    <w:lvl w:ilvl="6" w:tplc="FFFFFFFF">
      <w:numFmt w:val="bullet"/>
      <w:lvlText w:val="•"/>
      <w:lvlJc w:val="left"/>
      <w:pPr>
        <w:ind w:left="6384" w:hanging="361"/>
      </w:pPr>
      <w:rPr>
        <w:rFonts w:hint="default"/>
        <w:lang w:val="es-ES" w:eastAsia="es-ES" w:bidi="es-ES"/>
      </w:rPr>
    </w:lvl>
    <w:lvl w:ilvl="7" w:tplc="FFFFFFFF">
      <w:numFmt w:val="bullet"/>
      <w:lvlText w:val="•"/>
      <w:lvlJc w:val="left"/>
      <w:pPr>
        <w:ind w:left="7368" w:hanging="361"/>
      </w:pPr>
      <w:rPr>
        <w:rFonts w:hint="default"/>
        <w:lang w:val="es-ES" w:eastAsia="es-ES" w:bidi="es-ES"/>
      </w:rPr>
    </w:lvl>
    <w:lvl w:ilvl="8" w:tplc="FFFFFFFF">
      <w:numFmt w:val="bullet"/>
      <w:lvlText w:val="•"/>
      <w:lvlJc w:val="left"/>
      <w:pPr>
        <w:ind w:left="8352" w:hanging="361"/>
      </w:pPr>
      <w:rPr>
        <w:rFonts w:hint="default"/>
        <w:lang w:val="es-ES" w:eastAsia="es-ES" w:bidi="es-ES"/>
      </w:rPr>
    </w:lvl>
  </w:abstractNum>
  <w:abstractNum w:abstractNumId="20" w15:restartNumberingAfterBreak="0">
    <w:nsid w:val="125D2FB5"/>
    <w:multiLevelType w:val="hybridMultilevel"/>
    <w:tmpl w:val="B944DB02"/>
    <w:lvl w:ilvl="0" w:tplc="59C658F6">
      <w:start w:val="1"/>
      <w:numFmt w:val="decimal"/>
      <w:lvlText w:val="%1."/>
      <w:lvlJc w:val="left"/>
      <w:pPr>
        <w:ind w:left="350" w:hanging="238"/>
      </w:pPr>
      <w:rPr>
        <w:rFonts w:ascii="Calibri" w:eastAsia="Calibri" w:hAnsi="Calibri" w:cs="Calibri" w:hint="default"/>
        <w:w w:val="100"/>
        <w:sz w:val="24"/>
        <w:szCs w:val="24"/>
        <w:lang w:val="es-ES" w:eastAsia="es-ES" w:bidi="es-ES"/>
      </w:rPr>
    </w:lvl>
    <w:lvl w:ilvl="1" w:tplc="34680B80">
      <w:numFmt w:val="bullet"/>
      <w:lvlText w:val=""/>
      <w:lvlJc w:val="left"/>
      <w:pPr>
        <w:ind w:left="614" w:hanging="360"/>
      </w:pPr>
      <w:rPr>
        <w:rFonts w:ascii="Symbol" w:eastAsia="Symbol" w:hAnsi="Symbol" w:cs="Symbol" w:hint="default"/>
        <w:w w:val="100"/>
        <w:sz w:val="24"/>
        <w:szCs w:val="24"/>
        <w:lang w:val="es-ES" w:eastAsia="es-ES" w:bidi="es-ES"/>
      </w:rPr>
    </w:lvl>
    <w:lvl w:ilvl="2" w:tplc="86FE599C">
      <w:numFmt w:val="bullet"/>
      <w:lvlText w:val="•"/>
      <w:lvlJc w:val="left"/>
      <w:pPr>
        <w:ind w:left="1697" w:hanging="360"/>
      </w:pPr>
      <w:rPr>
        <w:rFonts w:hint="default"/>
        <w:lang w:val="es-ES" w:eastAsia="es-ES" w:bidi="es-ES"/>
      </w:rPr>
    </w:lvl>
    <w:lvl w:ilvl="3" w:tplc="0E6EE5AA">
      <w:numFmt w:val="bullet"/>
      <w:lvlText w:val="•"/>
      <w:lvlJc w:val="left"/>
      <w:pPr>
        <w:ind w:left="2775" w:hanging="360"/>
      </w:pPr>
      <w:rPr>
        <w:rFonts w:hint="default"/>
        <w:lang w:val="es-ES" w:eastAsia="es-ES" w:bidi="es-ES"/>
      </w:rPr>
    </w:lvl>
    <w:lvl w:ilvl="4" w:tplc="31EC99D6">
      <w:numFmt w:val="bullet"/>
      <w:lvlText w:val="•"/>
      <w:lvlJc w:val="left"/>
      <w:pPr>
        <w:ind w:left="3853" w:hanging="360"/>
      </w:pPr>
      <w:rPr>
        <w:rFonts w:hint="default"/>
        <w:lang w:val="es-ES" w:eastAsia="es-ES" w:bidi="es-ES"/>
      </w:rPr>
    </w:lvl>
    <w:lvl w:ilvl="5" w:tplc="188AE1E4">
      <w:numFmt w:val="bullet"/>
      <w:lvlText w:val="•"/>
      <w:lvlJc w:val="left"/>
      <w:pPr>
        <w:ind w:left="4931" w:hanging="360"/>
      </w:pPr>
      <w:rPr>
        <w:rFonts w:hint="default"/>
        <w:lang w:val="es-ES" w:eastAsia="es-ES" w:bidi="es-ES"/>
      </w:rPr>
    </w:lvl>
    <w:lvl w:ilvl="6" w:tplc="AB22A414">
      <w:numFmt w:val="bullet"/>
      <w:lvlText w:val="•"/>
      <w:lvlJc w:val="left"/>
      <w:pPr>
        <w:ind w:left="6008" w:hanging="360"/>
      </w:pPr>
      <w:rPr>
        <w:rFonts w:hint="default"/>
        <w:lang w:val="es-ES" w:eastAsia="es-ES" w:bidi="es-ES"/>
      </w:rPr>
    </w:lvl>
    <w:lvl w:ilvl="7" w:tplc="459E2704">
      <w:numFmt w:val="bullet"/>
      <w:lvlText w:val="•"/>
      <w:lvlJc w:val="left"/>
      <w:pPr>
        <w:ind w:left="7086" w:hanging="360"/>
      </w:pPr>
      <w:rPr>
        <w:rFonts w:hint="default"/>
        <w:lang w:val="es-ES" w:eastAsia="es-ES" w:bidi="es-ES"/>
      </w:rPr>
    </w:lvl>
    <w:lvl w:ilvl="8" w:tplc="3D72A06C">
      <w:numFmt w:val="bullet"/>
      <w:lvlText w:val="•"/>
      <w:lvlJc w:val="left"/>
      <w:pPr>
        <w:ind w:left="8164" w:hanging="360"/>
      </w:pPr>
      <w:rPr>
        <w:rFonts w:hint="default"/>
        <w:lang w:val="es-ES" w:eastAsia="es-ES" w:bidi="es-ES"/>
      </w:rPr>
    </w:lvl>
  </w:abstractNum>
  <w:abstractNum w:abstractNumId="21" w15:restartNumberingAfterBreak="0">
    <w:nsid w:val="12AE5A7A"/>
    <w:multiLevelType w:val="hybridMultilevel"/>
    <w:tmpl w:val="AAA28188"/>
    <w:lvl w:ilvl="0" w:tplc="B38C8F3C">
      <w:numFmt w:val="bullet"/>
      <w:lvlText w:val=""/>
      <w:lvlJc w:val="left"/>
      <w:pPr>
        <w:ind w:left="468" w:hanging="360"/>
      </w:pPr>
      <w:rPr>
        <w:rFonts w:ascii="Wingdings" w:eastAsia="Wingdings" w:hAnsi="Wingdings" w:cs="Wingdings" w:hint="default"/>
        <w:w w:val="100"/>
        <w:sz w:val="24"/>
        <w:szCs w:val="24"/>
        <w:lang w:val="es-ES" w:eastAsia="es-ES" w:bidi="es-ES"/>
      </w:rPr>
    </w:lvl>
    <w:lvl w:ilvl="1" w:tplc="546AF28A">
      <w:numFmt w:val="bullet"/>
      <w:lvlText w:val="•"/>
      <w:lvlJc w:val="left"/>
      <w:pPr>
        <w:ind w:left="1406" w:hanging="360"/>
      </w:pPr>
      <w:rPr>
        <w:rFonts w:hint="default"/>
        <w:lang w:val="es-ES" w:eastAsia="es-ES" w:bidi="es-ES"/>
      </w:rPr>
    </w:lvl>
    <w:lvl w:ilvl="2" w:tplc="56DEEDD0">
      <w:numFmt w:val="bullet"/>
      <w:lvlText w:val="•"/>
      <w:lvlJc w:val="left"/>
      <w:pPr>
        <w:ind w:left="2352" w:hanging="360"/>
      </w:pPr>
      <w:rPr>
        <w:rFonts w:hint="default"/>
        <w:lang w:val="es-ES" w:eastAsia="es-ES" w:bidi="es-ES"/>
      </w:rPr>
    </w:lvl>
    <w:lvl w:ilvl="3" w:tplc="C66802AC">
      <w:numFmt w:val="bullet"/>
      <w:lvlText w:val="•"/>
      <w:lvlJc w:val="left"/>
      <w:pPr>
        <w:ind w:left="3298" w:hanging="360"/>
      </w:pPr>
      <w:rPr>
        <w:rFonts w:hint="default"/>
        <w:lang w:val="es-ES" w:eastAsia="es-ES" w:bidi="es-ES"/>
      </w:rPr>
    </w:lvl>
    <w:lvl w:ilvl="4" w:tplc="BC72DB38">
      <w:numFmt w:val="bullet"/>
      <w:lvlText w:val="•"/>
      <w:lvlJc w:val="left"/>
      <w:pPr>
        <w:ind w:left="4244" w:hanging="360"/>
      </w:pPr>
      <w:rPr>
        <w:rFonts w:hint="default"/>
        <w:lang w:val="es-ES" w:eastAsia="es-ES" w:bidi="es-ES"/>
      </w:rPr>
    </w:lvl>
    <w:lvl w:ilvl="5" w:tplc="AD42639E">
      <w:numFmt w:val="bullet"/>
      <w:lvlText w:val="•"/>
      <w:lvlJc w:val="left"/>
      <w:pPr>
        <w:ind w:left="5190" w:hanging="360"/>
      </w:pPr>
      <w:rPr>
        <w:rFonts w:hint="default"/>
        <w:lang w:val="es-ES" w:eastAsia="es-ES" w:bidi="es-ES"/>
      </w:rPr>
    </w:lvl>
    <w:lvl w:ilvl="6" w:tplc="1AD48FE2">
      <w:numFmt w:val="bullet"/>
      <w:lvlText w:val="•"/>
      <w:lvlJc w:val="left"/>
      <w:pPr>
        <w:ind w:left="6136" w:hanging="360"/>
      </w:pPr>
      <w:rPr>
        <w:rFonts w:hint="default"/>
        <w:lang w:val="es-ES" w:eastAsia="es-ES" w:bidi="es-ES"/>
      </w:rPr>
    </w:lvl>
    <w:lvl w:ilvl="7" w:tplc="4934A86E">
      <w:numFmt w:val="bullet"/>
      <w:lvlText w:val="•"/>
      <w:lvlJc w:val="left"/>
      <w:pPr>
        <w:ind w:left="7082" w:hanging="360"/>
      </w:pPr>
      <w:rPr>
        <w:rFonts w:hint="default"/>
        <w:lang w:val="es-ES" w:eastAsia="es-ES" w:bidi="es-ES"/>
      </w:rPr>
    </w:lvl>
    <w:lvl w:ilvl="8" w:tplc="1A50F2AA">
      <w:numFmt w:val="bullet"/>
      <w:lvlText w:val="•"/>
      <w:lvlJc w:val="left"/>
      <w:pPr>
        <w:ind w:left="8028" w:hanging="360"/>
      </w:pPr>
      <w:rPr>
        <w:rFonts w:hint="default"/>
        <w:lang w:val="es-ES" w:eastAsia="es-ES" w:bidi="es-ES"/>
      </w:rPr>
    </w:lvl>
  </w:abstractNum>
  <w:abstractNum w:abstractNumId="22" w15:restartNumberingAfterBreak="0">
    <w:nsid w:val="167D641D"/>
    <w:multiLevelType w:val="hybridMultilevel"/>
    <w:tmpl w:val="F398A14C"/>
    <w:lvl w:ilvl="0" w:tplc="A7308280">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3" w15:restartNumberingAfterBreak="0">
    <w:nsid w:val="17D15450"/>
    <w:multiLevelType w:val="hybridMultilevel"/>
    <w:tmpl w:val="96D87F34"/>
    <w:lvl w:ilvl="0" w:tplc="8E9C5CB0">
      <w:numFmt w:val="bullet"/>
      <w:lvlText w:val=""/>
      <w:lvlJc w:val="left"/>
      <w:pPr>
        <w:ind w:left="470" w:hanging="360"/>
      </w:pPr>
      <w:rPr>
        <w:rFonts w:ascii="Wingdings" w:eastAsia="Wingdings" w:hAnsi="Wingdings" w:cs="Wingdings" w:hint="default"/>
        <w:w w:val="100"/>
        <w:sz w:val="24"/>
        <w:szCs w:val="24"/>
        <w:lang w:val="es-ES" w:eastAsia="es-ES" w:bidi="es-ES"/>
      </w:rPr>
    </w:lvl>
    <w:lvl w:ilvl="1" w:tplc="1EF4D78E">
      <w:numFmt w:val="bullet"/>
      <w:lvlText w:val="•"/>
      <w:lvlJc w:val="left"/>
      <w:pPr>
        <w:ind w:left="795" w:hanging="360"/>
      </w:pPr>
      <w:rPr>
        <w:rFonts w:hint="default"/>
        <w:lang w:val="es-ES" w:eastAsia="es-ES" w:bidi="es-ES"/>
      </w:rPr>
    </w:lvl>
    <w:lvl w:ilvl="2" w:tplc="E4B6B5BA">
      <w:numFmt w:val="bullet"/>
      <w:lvlText w:val="•"/>
      <w:lvlJc w:val="left"/>
      <w:pPr>
        <w:ind w:left="1111" w:hanging="360"/>
      </w:pPr>
      <w:rPr>
        <w:rFonts w:hint="default"/>
        <w:lang w:val="es-ES" w:eastAsia="es-ES" w:bidi="es-ES"/>
      </w:rPr>
    </w:lvl>
    <w:lvl w:ilvl="3" w:tplc="56BA7076">
      <w:numFmt w:val="bullet"/>
      <w:lvlText w:val="•"/>
      <w:lvlJc w:val="left"/>
      <w:pPr>
        <w:ind w:left="1427" w:hanging="360"/>
      </w:pPr>
      <w:rPr>
        <w:rFonts w:hint="default"/>
        <w:lang w:val="es-ES" w:eastAsia="es-ES" w:bidi="es-ES"/>
      </w:rPr>
    </w:lvl>
    <w:lvl w:ilvl="4" w:tplc="EF2C3410">
      <w:numFmt w:val="bullet"/>
      <w:lvlText w:val="•"/>
      <w:lvlJc w:val="left"/>
      <w:pPr>
        <w:ind w:left="1743" w:hanging="360"/>
      </w:pPr>
      <w:rPr>
        <w:rFonts w:hint="default"/>
        <w:lang w:val="es-ES" w:eastAsia="es-ES" w:bidi="es-ES"/>
      </w:rPr>
    </w:lvl>
    <w:lvl w:ilvl="5" w:tplc="B6BAAECA">
      <w:numFmt w:val="bullet"/>
      <w:lvlText w:val="•"/>
      <w:lvlJc w:val="left"/>
      <w:pPr>
        <w:ind w:left="2059" w:hanging="360"/>
      </w:pPr>
      <w:rPr>
        <w:rFonts w:hint="default"/>
        <w:lang w:val="es-ES" w:eastAsia="es-ES" w:bidi="es-ES"/>
      </w:rPr>
    </w:lvl>
    <w:lvl w:ilvl="6" w:tplc="EBCA4AF2">
      <w:numFmt w:val="bullet"/>
      <w:lvlText w:val="•"/>
      <w:lvlJc w:val="left"/>
      <w:pPr>
        <w:ind w:left="2375" w:hanging="360"/>
      </w:pPr>
      <w:rPr>
        <w:rFonts w:hint="default"/>
        <w:lang w:val="es-ES" w:eastAsia="es-ES" w:bidi="es-ES"/>
      </w:rPr>
    </w:lvl>
    <w:lvl w:ilvl="7" w:tplc="BA5C1118">
      <w:numFmt w:val="bullet"/>
      <w:lvlText w:val="•"/>
      <w:lvlJc w:val="left"/>
      <w:pPr>
        <w:ind w:left="2691" w:hanging="360"/>
      </w:pPr>
      <w:rPr>
        <w:rFonts w:hint="default"/>
        <w:lang w:val="es-ES" w:eastAsia="es-ES" w:bidi="es-ES"/>
      </w:rPr>
    </w:lvl>
    <w:lvl w:ilvl="8" w:tplc="2BAA6C52">
      <w:numFmt w:val="bullet"/>
      <w:lvlText w:val="•"/>
      <w:lvlJc w:val="left"/>
      <w:pPr>
        <w:ind w:left="3007" w:hanging="360"/>
      </w:pPr>
      <w:rPr>
        <w:rFonts w:hint="default"/>
        <w:lang w:val="es-ES" w:eastAsia="es-ES" w:bidi="es-ES"/>
      </w:rPr>
    </w:lvl>
  </w:abstractNum>
  <w:abstractNum w:abstractNumId="24" w15:restartNumberingAfterBreak="0">
    <w:nsid w:val="17F36A00"/>
    <w:multiLevelType w:val="hybridMultilevel"/>
    <w:tmpl w:val="91A28FEE"/>
    <w:lvl w:ilvl="0" w:tplc="2B32647E">
      <w:numFmt w:val="bullet"/>
      <w:lvlText w:val=""/>
      <w:lvlJc w:val="left"/>
      <w:pPr>
        <w:ind w:left="468" w:hanging="360"/>
      </w:pPr>
      <w:rPr>
        <w:rFonts w:ascii="Wingdings" w:eastAsia="Wingdings" w:hAnsi="Wingdings" w:cs="Wingdings" w:hint="default"/>
        <w:w w:val="99"/>
        <w:sz w:val="20"/>
        <w:szCs w:val="20"/>
        <w:lang w:val="es-ES" w:eastAsia="es-ES" w:bidi="es-ES"/>
      </w:rPr>
    </w:lvl>
    <w:lvl w:ilvl="1" w:tplc="D444C676">
      <w:numFmt w:val="bullet"/>
      <w:lvlText w:val="•"/>
      <w:lvlJc w:val="left"/>
      <w:pPr>
        <w:ind w:left="719" w:hanging="360"/>
      </w:pPr>
      <w:rPr>
        <w:rFonts w:hint="default"/>
        <w:lang w:val="es-ES" w:eastAsia="es-ES" w:bidi="es-ES"/>
      </w:rPr>
    </w:lvl>
    <w:lvl w:ilvl="2" w:tplc="2D3A7648">
      <w:numFmt w:val="bullet"/>
      <w:lvlText w:val="•"/>
      <w:lvlJc w:val="left"/>
      <w:pPr>
        <w:ind w:left="978" w:hanging="360"/>
      </w:pPr>
      <w:rPr>
        <w:rFonts w:hint="default"/>
        <w:lang w:val="es-ES" w:eastAsia="es-ES" w:bidi="es-ES"/>
      </w:rPr>
    </w:lvl>
    <w:lvl w:ilvl="3" w:tplc="3264942C">
      <w:numFmt w:val="bullet"/>
      <w:lvlText w:val="•"/>
      <w:lvlJc w:val="left"/>
      <w:pPr>
        <w:ind w:left="1237" w:hanging="360"/>
      </w:pPr>
      <w:rPr>
        <w:rFonts w:hint="default"/>
        <w:lang w:val="es-ES" w:eastAsia="es-ES" w:bidi="es-ES"/>
      </w:rPr>
    </w:lvl>
    <w:lvl w:ilvl="4" w:tplc="DE0E3C52">
      <w:numFmt w:val="bullet"/>
      <w:lvlText w:val="•"/>
      <w:lvlJc w:val="left"/>
      <w:pPr>
        <w:ind w:left="1496" w:hanging="360"/>
      </w:pPr>
      <w:rPr>
        <w:rFonts w:hint="default"/>
        <w:lang w:val="es-ES" w:eastAsia="es-ES" w:bidi="es-ES"/>
      </w:rPr>
    </w:lvl>
    <w:lvl w:ilvl="5" w:tplc="9D240B98">
      <w:numFmt w:val="bullet"/>
      <w:lvlText w:val="•"/>
      <w:lvlJc w:val="left"/>
      <w:pPr>
        <w:ind w:left="1755" w:hanging="360"/>
      </w:pPr>
      <w:rPr>
        <w:rFonts w:hint="default"/>
        <w:lang w:val="es-ES" w:eastAsia="es-ES" w:bidi="es-ES"/>
      </w:rPr>
    </w:lvl>
    <w:lvl w:ilvl="6" w:tplc="0A884668">
      <w:numFmt w:val="bullet"/>
      <w:lvlText w:val="•"/>
      <w:lvlJc w:val="left"/>
      <w:pPr>
        <w:ind w:left="2014" w:hanging="360"/>
      </w:pPr>
      <w:rPr>
        <w:rFonts w:hint="default"/>
        <w:lang w:val="es-ES" w:eastAsia="es-ES" w:bidi="es-ES"/>
      </w:rPr>
    </w:lvl>
    <w:lvl w:ilvl="7" w:tplc="726E836E">
      <w:numFmt w:val="bullet"/>
      <w:lvlText w:val="•"/>
      <w:lvlJc w:val="left"/>
      <w:pPr>
        <w:ind w:left="2273" w:hanging="360"/>
      </w:pPr>
      <w:rPr>
        <w:rFonts w:hint="default"/>
        <w:lang w:val="es-ES" w:eastAsia="es-ES" w:bidi="es-ES"/>
      </w:rPr>
    </w:lvl>
    <w:lvl w:ilvl="8" w:tplc="AB8473AA">
      <w:numFmt w:val="bullet"/>
      <w:lvlText w:val="•"/>
      <w:lvlJc w:val="left"/>
      <w:pPr>
        <w:ind w:left="2532" w:hanging="360"/>
      </w:pPr>
      <w:rPr>
        <w:rFonts w:hint="default"/>
        <w:lang w:val="es-ES" w:eastAsia="es-ES" w:bidi="es-ES"/>
      </w:rPr>
    </w:lvl>
  </w:abstractNum>
  <w:abstractNum w:abstractNumId="25" w15:restartNumberingAfterBreak="0">
    <w:nsid w:val="1B0126C6"/>
    <w:multiLevelType w:val="multilevel"/>
    <w:tmpl w:val="50A0875A"/>
    <w:lvl w:ilvl="0">
      <w:start w:val="2"/>
      <w:numFmt w:val="decimal"/>
      <w:lvlText w:val="%1"/>
      <w:lvlJc w:val="left"/>
      <w:pPr>
        <w:ind w:left="432" w:hanging="433"/>
        <w:jc w:val="left"/>
      </w:pPr>
      <w:rPr>
        <w:rFonts w:hint="default"/>
        <w:lang w:val="es-ES" w:eastAsia="en-US" w:bidi="ar-SA"/>
      </w:rPr>
    </w:lvl>
    <w:lvl w:ilvl="1">
      <w:start w:val="1"/>
      <w:numFmt w:val="decimal"/>
      <w:lvlText w:val="%1.%2."/>
      <w:lvlJc w:val="left"/>
      <w:pPr>
        <w:ind w:left="432" w:hanging="433"/>
        <w:jc w:val="left"/>
      </w:pPr>
      <w:rPr>
        <w:rFonts w:ascii="Calibri" w:eastAsia="Calibri" w:hAnsi="Calibri" w:cs="Calibri" w:hint="default"/>
        <w:b/>
        <w:bCs/>
        <w:i w:val="0"/>
        <w:iCs w:val="0"/>
        <w:color w:val="006CB7"/>
        <w:spacing w:val="0"/>
        <w:w w:val="102"/>
        <w:sz w:val="24"/>
        <w:szCs w:val="24"/>
        <w:lang w:val="es-ES" w:eastAsia="en-US" w:bidi="ar-SA"/>
      </w:rPr>
    </w:lvl>
    <w:lvl w:ilvl="2">
      <w:numFmt w:val="bullet"/>
      <w:lvlText w:val="•"/>
      <w:lvlJc w:val="left"/>
      <w:pPr>
        <w:ind w:left="2233" w:hanging="433"/>
      </w:pPr>
      <w:rPr>
        <w:rFonts w:hint="default"/>
        <w:lang w:val="es-ES" w:eastAsia="en-US" w:bidi="ar-SA"/>
      </w:rPr>
    </w:lvl>
    <w:lvl w:ilvl="3">
      <w:numFmt w:val="bullet"/>
      <w:lvlText w:val="•"/>
      <w:lvlJc w:val="left"/>
      <w:pPr>
        <w:ind w:left="3129" w:hanging="433"/>
      </w:pPr>
      <w:rPr>
        <w:rFonts w:hint="default"/>
        <w:lang w:val="es-ES" w:eastAsia="en-US" w:bidi="ar-SA"/>
      </w:rPr>
    </w:lvl>
    <w:lvl w:ilvl="4">
      <w:numFmt w:val="bullet"/>
      <w:lvlText w:val="•"/>
      <w:lvlJc w:val="left"/>
      <w:pPr>
        <w:ind w:left="4026" w:hanging="433"/>
      </w:pPr>
      <w:rPr>
        <w:rFonts w:hint="default"/>
        <w:lang w:val="es-ES" w:eastAsia="en-US" w:bidi="ar-SA"/>
      </w:rPr>
    </w:lvl>
    <w:lvl w:ilvl="5">
      <w:numFmt w:val="bullet"/>
      <w:lvlText w:val="•"/>
      <w:lvlJc w:val="left"/>
      <w:pPr>
        <w:ind w:left="4922" w:hanging="433"/>
      </w:pPr>
      <w:rPr>
        <w:rFonts w:hint="default"/>
        <w:lang w:val="es-ES" w:eastAsia="en-US" w:bidi="ar-SA"/>
      </w:rPr>
    </w:lvl>
    <w:lvl w:ilvl="6">
      <w:numFmt w:val="bullet"/>
      <w:lvlText w:val="•"/>
      <w:lvlJc w:val="left"/>
      <w:pPr>
        <w:ind w:left="5819" w:hanging="433"/>
      </w:pPr>
      <w:rPr>
        <w:rFonts w:hint="default"/>
        <w:lang w:val="es-ES" w:eastAsia="en-US" w:bidi="ar-SA"/>
      </w:rPr>
    </w:lvl>
    <w:lvl w:ilvl="7">
      <w:numFmt w:val="bullet"/>
      <w:lvlText w:val="•"/>
      <w:lvlJc w:val="left"/>
      <w:pPr>
        <w:ind w:left="6715" w:hanging="433"/>
      </w:pPr>
      <w:rPr>
        <w:rFonts w:hint="default"/>
        <w:lang w:val="es-ES" w:eastAsia="en-US" w:bidi="ar-SA"/>
      </w:rPr>
    </w:lvl>
    <w:lvl w:ilvl="8">
      <w:numFmt w:val="bullet"/>
      <w:lvlText w:val="•"/>
      <w:lvlJc w:val="left"/>
      <w:pPr>
        <w:ind w:left="7612" w:hanging="433"/>
      </w:pPr>
      <w:rPr>
        <w:rFonts w:hint="default"/>
        <w:lang w:val="es-ES" w:eastAsia="en-US" w:bidi="ar-SA"/>
      </w:rPr>
    </w:lvl>
  </w:abstractNum>
  <w:abstractNum w:abstractNumId="26" w15:restartNumberingAfterBreak="0">
    <w:nsid w:val="1B8E4CA0"/>
    <w:multiLevelType w:val="hybridMultilevel"/>
    <w:tmpl w:val="A316F300"/>
    <w:lvl w:ilvl="0" w:tplc="0A1AEC9E">
      <w:start w:val="1"/>
      <w:numFmt w:val="lowerLetter"/>
      <w:lvlText w:val="%1."/>
      <w:lvlJc w:val="left"/>
      <w:pPr>
        <w:ind w:left="473" w:hanging="361"/>
      </w:pPr>
      <w:rPr>
        <w:rFonts w:ascii="Calibri" w:eastAsia="Calibri" w:hAnsi="Calibri" w:cs="Calibri" w:hint="default"/>
        <w:spacing w:val="-3"/>
        <w:w w:val="100"/>
        <w:sz w:val="24"/>
        <w:szCs w:val="24"/>
        <w:lang w:val="es-ES" w:eastAsia="es-ES" w:bidi="es-ES"/>
      </w:rPr>
    </w:lvl>
    <w:lvl w:ilvl="1" w:tplc="1F44D920">
      <w:numFmt w:val="bullet"/>
      <w:lvlText w:val="•"/>
      <w:lvlJc w:val="left"/>
      <w:pPr>
        <w:ind w:left="1464" w:hanging="361"/>
      </w:pPr>
      <w:rPr>
        <w:rFonts w:hint="default"/>
        <w:lang w:val="es-ES" w:eastAsia="es-ES" w:bidi="es-ES"/>
      </w:rPr>
    </w:lvl>
    <w:lvl w:ilvl="2" w:tplc="365A7F72">
      <w:numFmt w:val="bullet"/>
      <w:lvlText w:val="•"/>
      <w:lvlJc w:val="left"/>
      <w:pPr>
        <w:ind w:left="2448" w:hanging="361"/>
      </w:pPr>
      <w:rPr>
        <w:rFonts w:hint="default"/>
        <w:lang w:val="es-ES" w:eastAsia="es-ES" w:bidi="es-ES"/>
      </w:rPr>
    </w:lvl>
    <w:lvl w:ilvl="3" w:tplc="955C5F80">
      <w:numFmt w:val="bullet"/>
      <w:lvlText w:val="•"/>
      <w:lvlJc w:val="left"/>
      <w:pPr>
        <w:ind w:left="3432" w:hanging="361"/>
      </w:pPr>
      <w:rPr>
        <w:rFonts w:hint="default"/>
        <w:lang w:val="es-ES" w:eastAsia="es-ES" w:bidi="es-ES"/>
      </w:rPr>
    </w:lvl>
    <w:lvl w:ilvl="4" w:tplc="418AD4F4">
      <w:numFmt w:val="bullet"/>
      <w:lvlText w:val="•"/>
      <w:lvlJc w:val="left"/>
      <w:pPr>
        <w:ind w:left="4416" w:hanging="361"/>
      </w:pPr>
      <w:rPr>
        <w:rFonts w:hint="default"/>
        <w:lang w:val="es-ES" w:eastAsia="es-ES" w:bidi="es-ES"/>
      </w:rPr>
    </w:lvl>
    <w:lvl w:ilvl="5" w:tplc="39B425C4">
      <w:numFmt w:val="bullet"/>
      <w:lvlText w:val="•"/>
      <w:lvlJc w:val="left"/>
      <w:pPr>
        <w:ind w:left="5400" w:hanging="361"/>
      </w:pPr>
      <w:rPr>
        <w:rFonts w:hint="default"/>
        <w:lang w:val="es-ES" w:eastAsia="es-ES" w:bidi="es-ES"/>
      </w:rPr>
    </w:lvl>
    <w:lvl w:ilvl="6" w:tplc="4FCCA300">
      <w:numFmt w:val="bullet"/>
      <w:lvlText w:val="•"/>
      <w:lvlJc w:val="left"/>
      <w:pPr>
        <w:ind w:left="6384" w:hanging="361"/>
      </w:pPr>
      <w:rPr>
        <w:rFonts w:hint="default"/>
        <w:lang w:val="es-ES" w:eastAsia="es-ES" w:bidi="es-ES"/>
      </w:rPr>
    </w:lvl>
    <w:lvl w:ilvl="7" w:tplc="C5B07D68">
      <w:numFmt w:val="bullet"/>
      <w:lvlText w:val="•"/>
      <w:lvlJc w:val="left"/>
      <w:pPr>
        <w:ind w:left="7368" w:hanging="361"/>
      </w:pPr>
      <w:rPr>
        <w:rFonts w:hint="default"/>
        <w:lang w:val="es-ES" w:eastAsia="es-ES" w:bidi="es-ES"/>
      </w:rPr>
    </w:lvl>
    <w:lvl w:ilvl="8" w:tplc="938CFFE8">
      <w:numFmt w:val="bullet"/>
      <w:lvlText w:val="•"/>
      <w:lvlJc w:val="left"/>
      <w:pPr>
        <w:ind w:left="8352" w:hanging="361"/>
      </w:pPr>
      <w:rPr>
        <w:rFonts w:hint="default"/>
        <w:lang w:val="es-ES" w:eastAsia="es-ES" w:bidi="es-ES"/>
      </w:rPr>
    </w:lvl>
  </w:abstractNum>
  <w:abstractNum w:abstractNumId="27" w15:restartNumberingAfterBreak="0">
    <w:nsid w:val="1D131DA2"/>
    <w:multiLevelType w:val="hybridMultilevel"/>
    <w:tmpl w:val="19EA97DA"/>
    <w:lvl w:ilvl="0" w:tplc="32925F22">
      <w:start w:val="1"/>
      <w:numFmt w:val="lowerLetter"/>
      <w:lvlText w:val="%1."/>
      <w:lvlJc w:val="left"/>
      <w:pPr>
        <w:ind w:left="473" w:hanging="361"/>
      </w:pPr>
      <w:rPr>
        <w:rFonts w:ascii="Calibri" w:eastAsia="Calibri" w:hAnsi="Calibri" w:cs="Calibri" w:hint="default"/>
        <w:spacing w:val="-3"/>
        <w:w w:val="100"/>
        <w:sz w:val="24"/>
        <w:szCs w:val="24"/>
        <w:lang w:val="es-ES" w:eastAsia="es-ES" w:bidi="es-ES"/>
      </w:rPr>
    </w:lvl>
    <w:lvl w:ilvl="1" w:tplc="38A22718">
      <w:numFmt w:val="bullet"/>
      <w:lvlText w:val="•"/>
      <w:lvlJc w:val="left"/>
      <w:pPr>
        <w:ind w:left="1464" w:hanging="361"/>
      </w:pPr>
      <w:rPr>
        <w:rFonts w:hint="default"/>
        <w:lang w:val="es-ES" w:eastAsia="es-ES" w:bidi="es-ES"/>
      </w:rPr>
    </w:lvl>
    <w:lvl w:ilvl="2" w:tplc="23A0F53C">
      <w:numFmt w:val="bullet"/>
      <w:lvlText w:val="•"/>
      <w:lvlJc w:val="left"/>
      <w:pPr>
        <w:ind w:left="2448" w:hanging="361"/>
      </w:pPr>
      <w:rPr>
        <w:rFonts w:hint="default"/>
        <w:lang w:val="es-ES" w:eastAsia="es-ES" w:bidi="es-ES"/>
      </w:rPr>
    </w:lvl>
    <w:lvl w:ilvl="3" w:tplc="948AFEAA">
      <w:numFmt w:val="bullet"/>
      <w:lvlText w:val="•"/>
      <w:lvlJc w:val="left"/>
      <w:pPr>
        <w:ind w:left="3432" w:hanging="361"/>
      </w:pPr>
      <w:rPr>
        <w:rFonts w:hint="default"/>
        <w:lang w:val="es-ES" w:eastAsia="es-ES" w:bidi="es-ES"/>
      </w:rPr>
    </w:lvl>
    <w:lvl w:ilvl="4" w:tplc="6B8C7218">
      <w:numFmt w:val="bullet"/>
      <w:lvlText w:val="•"/>
      <w:lvlJc w:val="left"/>
      <w:pPr>
        <w:ind w:left="4416" w:hanging="361"/>
      </w:pPr>
      <w:rPr>
        <w:rFonts w:hint="default"/>
        <w:lang w:val="es-ES" w:eastAsia="es-ES" w:bidi="es-ES"/>
      </w:rPr>
    </w:lvl>
    <w:lvl w:ilvl="5" w:tplc="69B82A38">
      <w:numFmt w:val="bullet"/>
      <w:lvlText w:val="•"/>
      <w:lvlJc w:val="left"/>
      <w:pPr>
        <w:ind w:left="5400" w:hanging="361"/>
      </w:pPr>
      <w:rPr>
        <w:rFonts w:hint="default"/>
        <w:lang w:val="es-ES" w:eastAsia="es-ES" w:bidi="es-ES"/>
      </w:rPr>
    </w:lvl>
    <w:lvl w:ilvl="6" w:tplc="F962B388">
      <w:numFmt w:val="bullet"/>
      <w:lvlText w:val="•"/>
      <w:lvlJc w:val="left"/>
      <w:pPr>
        <w:ind w:left="6384" w:hanging="361"/>
      </w:pPr>
      <w:rPr>
        <w:rFonts w:hint="default"/>
        <w:lang w:val="es-ES" w:eastAsia="es-ES" w:bidi="es-ES"/>
      </w:rPr>
    </w:lvl>
    <w:lvl w:ilvl="7" w:tplc="0A22206C">
      <w:numFmt w:val="bullet"/>
      <w:lvlText w:val="•"/>
      <w:lvlJc w:val="left"/>
      <w:pPr>
        <w:ind w:left="7368" w:hanging="361"/>
      </w:pPr>
      <w:rPr>
        <w:rFonts w:hint="default"/>
        <w:lang w:val="es-ES" w:eastAsia="es-ES" w:bidi="es-ES"/>
      </w:rPr>
    </w:lvl>
    <w:lvl w:ilvl="8" w:tplc="3CBEBEA4">
      <w:numFmt w:val="bullet"/>
      <w:lvlText w:val="•"/>
      <w:lvlJc w:val="left"/>
      <w:pPr>
        <w:ind w:left="8352" w:hanging="361"/>
      </w:pPr>
      <w:rPr>
        <w:rFonts w:hint="default"/>
        <w:lang w:val="es-ES" w:eastAsia="es-ES" w:bidi="es-ES"/>
      </w:rPr>
    </w:lvl>
  </w:abstractNum>
  <w:abstractNum w:abstractNumId="28" w15:restartNumberingAfterBreak="0">
    <w:nsid w:val="1DDD5792"/>
    <w:multiLevelType w:val="hybridMultilevel"/>
    <w:tmpl w:val="922299F2"/>
    <w:lvl w:ilvl="0" w:tplc="78EA28E6">
      <w:numFmt w:val="bullet"/>
      <w:lvlText w:val=""/>
      <w:lvlJc w:val="left"/>
      <w:pPr>
        <w:ind w:left="470" w:hanging="360"/>
      </w:pPr>
      <w:rPr>
        <w:rFonts w:ascii="Wingdings" w:eastAsia="Wingdings" w:hAnsi="Wingdings" w:cs="Wingdings" w:hint="default"/>
        <w:w w:val="100"/>
        <w:sz w:val="24"/>
        <w:szCs w:val="24"/>
        <w:lang w:val="es-ES" w:eastAsia="es-ES" w:bidi="es-ES"/>
      </w:rPr>
    </w:lvl>
    <w:lvl w:ilvl="1" w:tplc="590CBA7E">
      <w:numFmt w:val="bullet"/>
      <w:lvlText w:val="•"/>
      <w:lvlJc w:val="left"/>
      <w:pPr>
        <w:ind w:left="795" w:hanging="360"/>
      </w:pPr>
      <w:rPr>
        <w:rFonts w:hint="default"/>
        <w:lang w:val="es-ES" w:eastAsia="es-ES" w:bidi="es-ES"/>
      </w:rPr>
    </w:lvl>
    <w:lvl w:ilvl="2" w:tplc="E3806982">
      <w:numFmt w:val="bullet"/>
      <w:lvlText w:val="•"/>
      <w:lvlJc w:val="left"/>
      <w:pPr>
        <w:ind w:left="1111" w:hanging="360"/>
      </w:pPr>
      <w:rPr>
        <w:rFonts w:hint="default"/>
        <w:lang w:val="es-ES" w:eastAsia="es-ES" w:bidi="es-ES"/>
      </w:rPr>
    </w:lvl>
    <w:lvl w:ilvl="3" w:tplc="3E36EA86">
      <w:numFmt w:val="bullet"/>
      <w:lvlText w:val="•"/>
      <w:lvlJc w:val="left"/>
      <w:pPr>
        <w:ind w:left="1427" w:hanging="360"/>
      </w:pPr>
      <w:rPr>
        <w:rFonts w:hint="default"/>
        <w:lang w:val="es-ES" w:eastAsia="es-ES" w:bidi="es-ES"/>
      </w:rPr>
    </w:lvl>
    <w:lvl w:ilvl="4" w:tplc="9C92FDA2">
      <w:numFmt w:val="bullet"/>
      <w:lvlText w:val="•"/>
      <w:lvlJc w:val="left"/>
      <w:pPr>
        <w:ind w:left="1743" w:hanging="360"/>
      </w:pPr>
      <w:rPr>
        <w:rFonts w:hint="default"/>
        <w:lang w:val="es-ES" w:eastAsia="es-ES" w:bidi="es-ES"/>
      </w:rPr>
    </w:lvl>
    <w:lvl w:ilvl="5" w:tplc="FC167DFC">
      <w:numFmt w:val="bullet"/>
      <w:lvlText w:val="•"/>
      <w:lvlJc w:val="left"/>
      <w:pPr>
        <w:ind w:left="2059" w:hanging="360"/>
      </w:pPr>
      <w:rPr>
        <w:rFonts w:hint="default"/>
        <w:lang w:val="es-ES" w:eastAsia="es-ES" w:bidi="es-ES"/>
      </w:rPr>
    </w:lvl>
    <w:lvl w:ilvl="6" w:tplc="B0CC36CE">
      <w:numFmt w:val="bullet"/>
      <w:lvlText w:val="•"/>
      <w:lvlJc w:val="left"/>
      <w:pPr>
        <w:ind w:left="2375" w:hanging="360"/>
      </w:pPr>
      <w:rPr>
        <w:rFonts w:hint="default"/>
        <w:lang w:val="es-ES" w:eastAsia="es-ES" w:bidi="es-ES"/>
      </w:rPr>
    </w:lvl>
    <w:lvl w:ilvl="7" w:tplc="E3909704">
      <w:numFmt w:val="bullet"/>
      <w:lvlText w:val="•"/>
      <w:lvlJc w:val="left"/>
      <w:pPr>
        <w:ind w:left="2691" w:hanging="360"/>
      </w:pPr>
      <w:rPr>
        <w:rFonts w:hint="default"/>
        <w:lang w:val="es-ES" w:eastAsia="es-ES" w:bidi="es-ES"/>
      </w:rPr>
    </w:lvl>
    <w:lvl w:ilvl="8" w:tplc="EB2A6ABA">
      <w:numFmt w:val="bullet"/>
      <w:lvlText w:val="•"/>
      <w:lvlJc w:val="left"/>
      <w:pPr>
        <w:ind w:left="3007" w:hanging="360"/>
      </w:pPr>
      <w:rPr>
        <w:rFonts w:hint="default"/>
        <w:lang w:val="es-ES" w:eastAsia="es-ES" w:bidi="es-ES"/>
      </w:rPr>
    </w:lvl>
  </w:abstractNum>
  <w:abstractNum w:abstractNumId="29" w15:restartNumberingAfterBreak="0">
    <w:nsid w:val="20FA405C"/>
    <w:multiLevelType w:val="hybridMultilevel"/>
    <w:tmpl w:val="8EDE6316"/>
    <w:lvl w:ilvl="0" w:tplc="9DBA6D3C">
      <w:numFmt w:val="bullet"/>
      <w:lvlText w:val=""/>
      <w:lvlJc w:val="left"/>
      <w:pPr>
        <w:ind w:left="367" w:hanging="361"/>
      </w:pPr>
      <w:rPr>
        <w:rFonts w:ascii="Wingdings" w:eastAsia="Wingdings" w:hAnsi="Wingdings" w:cs="Wingdings" w:hint="default"/>
        <w:w w:val="100"/>
        <w:sz w:val="24"/>
        <w:szCs w:val="24"/>
        <w:lang w:val="es-ES" w:eastAsia="es-ES" w:bidi="es-ES"/>
      </w:rPr>
    </w:lvl>
    <w:lvl w:ilvl="1" w:tplc="089E115A">
      <w:numFmt w:val="bullet"/>
      <w:lvlText w:val="•"/>
      <w:lvlJc w:val="left"/>
      <w:pPr>
        <w:ind w:left="1273" w:hanging="361"/>
      </w:pPr>
      <w:rPr>
        <w:rFonts w:hint="default"/>
        <w:lang w:val="es-ES" w:eastAsia="es-ES" w:bidi="es-ES"/>
      </w:rPr>
    </w:lvl>
    <w:lvl w:ilvl="2" w:tplc="FF1C9426">
      <w:numFmt w:val="bullet"/>
      <w:lvlText w:val="•"/>
      <w:lvlJc w:val="left"/>
      <w:pPr>
        <w:ind w:left="2186" w:hanging="361"/>
      </w:pPr>
      <w:rPr>
        <w:rFonts w:hint="default"/>
        <w:lang w:val="es-ES" w:eastAsia="es-ES" w:bidi="es-ES"/>
      </w:rPr>
    </w:lvl>
    <w:lvl w:ilvl="3" w:tplc="14F8CF48">
      <w:numFmt w:val="bullet"/>
      <w:lvlText w:val="•"/>
      <w:lvlJc w:val="left"/>
      <w:pPr>
        <w:ind w:left="3099" w:hanging="361"/>
      </w:pPr>
      <w:rPr>
        <w:rFonts w:hint="default"/>
        <w:lang w:val="es-ES" w:eastAsia="es-ES" w:bidi="es-ES"/>
      </w:rPr>
    </w:lvl>
    <w:lvl w:ilvl="4" w:tplc="B6521E6A">
      <w:numFmt w:val="bullet"/>
      <w:lvlText w:val="•"/>
      <w:lvlJc w:val="left"/>
      <w:pPr>
        <w:ind w:left="4012" w:hanging="361"/>
      </w:pPr>
      <w:rPr>
        <w:rFonts w:hint="default"/>
        <w:lang w:val="es-ES" w:eastAsia="es-ES" w:bidi="es-ES"/>
      </w:rPr>
    </w:lvl>
    <w:lvl w:ilvl="5" w:tplc="1F2883A8">
      <w:numFmt w:val="bullet"/>
      <w:lvlText w:val="•"/>
      <w:lvlJc w:val="left"/>
      <w:pPr>
        <w:ind w:left="4925" w:hanging="361"/>
      </w:pPr>
      <w:rPr>
        <w:rFonts w:hint="default"/>
        <w:lang w:val="es-ES" w:eastAsia="es-ES" w:bidi="es-ES"/>
      </w:rPr>
    </w:lvl>
    <w:lvl w:ilvl="6" w:tplc="27D8F1A4">
      <w:numFmt w:val="bullet"/>
      <w:lvlText w:val="•"/>
      <w:lvlJc w:val="left"/>
      <w:pPr>
        <w:ind w:left="5838" w:hanging="361"/>
      </w:pPr>
      <w:rPr>
        <w:rFonts w:hint="default"/>
        <w:lang w:val="es-ES" w:eastAsia="es-ES" w:bidi="es-ES"/>
      </w:rPr>
    </w:lvl>
    <w:lvl w:ilvl="7" w:tplc="B1CE9E12">
      <w:numFmt w:val="bullet"/>
      <w:lvlText w:val="•"/>
      <w:lvlJc w:val="left"/>
      <w:pPr>
        <w:ind w:left="6751" w:hanging="361"/>
      </w:pPr>
      <w:rPr>
        <w:rFonts w:hint="default"/>
        <w:lang w:val="es-ES" w:eastAsia="es-ES" w:bidi="es-ES"/>
      </w:rPr>
    </w:lvl>
    <w:lvl w:ilvl="8" w:tplc="C1CAD4D2">
      <w:numFmt w:val="bullet"/>
      <w:lvlText w:val="•"/>
      <w:lvlJc w:val="left"/>
      <w:pPr>
        <w:ind w:left="7664" w:hanging="361"/>
      </w:pPr>
      <w:rPr>
        <w:rFonts w:hint="default"/>
        <w:lang w:val="es-ES" w:eastAsia="es-ES" w:bidi="es-ES"/>
      </w:rPr>
    </w:lvl>
  </w:abstractNum>
  <w:abstractNum w:abstractNumId="30" w15:restartNumberingAfterBreak="0">
    <w:nsid w:val="22E42F1C"/>
    <w:multiLevelType w:val="hybridMultilevel"/>
    <w:tmpl w:val="FB22FB04"/>
    <w:lvl w:ilvl="0" w:tplc="83C23954">
      <w:numFmt w:val="bullet"/>
      <w:lvlText w:val=""/>
      <w:lvlJc w:val="left"/>
      <w:pPr>
        <w:ind w:left="468" w:hanging="360"/>
      </w:pPr>
      <w:rPr>
        <w:rFonts w:ascii="Wingdings" w:eastAsia="Wingdings" w:hAnsi="Wingdings" w:cs="Wingdings" w:hint="default"/>
        <w:w w:val="99"/>
        <w:sz w:val="20"/>
        <w:szCs w:val="20"/>
        <w:lang w:val="es-ES" w:eastAsia="es-ES" w:bidi="es-ES"/>
      </w:rPr>
    </w:lvl>
    <w:lvl w:ilvl="1" w:tplc="B17C68D6">
      <w:numFmt w:val="bullet"/>
      <w:lvlText w:val="•"/>
      <w:lvlJc w:val="left"/>
      <w:pPr>
        <w:ind w:left="719" w:hanging="360"/>
      </w:pPr>
      <w:rPr>
        <w:rFonts w:hint="default"/>
        <w:lang w:val="es-ES" w:eastAsia="es-ES" w:bidi="es-ES"/>
      </w:rPr>
    </w:lvl>
    <w:lvl w:ilvl="2" w:tplc="5C8281B6">
      <w:numFmt w:val="bullet"/>
      <w:lvlText w:val="•"/>
      <w:lvlJc w:val="left"/>
      <w:pPr>
        <w:ind w:left="978" w:hanging="360"/>
      </w:pPr>
      <w:rPr>
        <w:rFonts w:hint="default"/>
        <w:lang w:val="es-ES" w:eastAsia="es-ES" w:bidi="es-ES"/>
      </w:rPr>
    </w:lvl>
    <w:lvl w:ilvl="3" w:tplc="BBFE9B2C">
      <w:numFmt w:val="bullet"/>
      <w:lvlText w:val="•"/>
      <w:lvlJc w:val="left"/>
      <w:pPr>
        <w:ind w:left="1237" w:hanging="360"/>
      </w:pPr>
      <w:rPr>
        <w:rFonts w:hint="default"/>
        <w:lang w:val="es-ES" w:eastAsia="es-ES" w:bidi="es-ES"/>
      </w:rPr>
    </w:lvl>
    <w:lvl w:ilvl="4" w:tplc="8B7A69A2">
      <w:numFmt w:val="bullet"/>
      <w:lvlText w:val="•"/>
      <w:lvlJc w:val="left"/>
      <w:pPr>
        <w:ind w:left="1496" w:hanging="360"/>
      </w:pPr>
      <w:rPr>
        <w:rFonts w:hint="default"/>
        <w:lang w:val="es-ES" w:eastAsia="es-ES" w:bidi="es-ES"/>
      </w:rPr>
    </w:lvl>
    <w:lvl w:ilvl="5" w:tplc="C784CFD0">
      <w:numFmt w:val="bullet"/>
      <w:lvlText w:val="•"/>
      <w:lvlJc w:val="left"/>
      <w:pPr>
        <w:ind w:left="1755" w:hanging="360"/>
      </w:pPr>
      <w:rPr>
        <w:rFonts w:hint="default"/>
        <w:lang w:val="es-ES" w:eastAsia="es-ES" w:bidi="es-ES"/>
      </w:rPr>
    </w:lvl>
    <w:lvl w:ilvl="6" w:tplc="FDD434F8">
      <w:numFmt w:val="bullet"/>
      <w:lvlText w:val="•"/>
      <w:lvlJc w:val="left"/>
      <w:pPr>
        <w:ind w:left="2014" w:hanging="360"/>
      </w:pPr>
      <w:rPr>
        <w:rFonts w:hint="default"/>
        <w:lang w:val="es-ES" w:eastAsia="es-ES" w:bidi="es-ES"/>
      </w:rPr>
    </w:lvl>
    <w:lvl w:ilvl="7" w:tplc="5AE8FB24">
      <w:numFmt w:val="bullet"/>
      <w:lvlText w:val="•"/>
      <w:lvlJc w:val="left"/>
      <w:pPr>
        <w:ind w:left="2273" w:hanging="360"/>
      </w:pPr>
      <w:rPr>
        <w:rFonts w:hint="default"/>
        <w:lang w:val="es-ES" w:eastAsia="es-ES" w:bidi="es-ES"/>
      </w:rPr>
    </w:lvl>
    <w:lvl w:ilvl="8" w:tplc="2050E984">
      <w:numFmt w:val="bullet"/>
      <w:lvlText w:val="•"/>
      <w:lvlJc w:val="left"/>
      <w:pPr>
        <w:ind w:left="2532" w:hanging="360"/>
      </w:pPr>
      <w:rPr>
        <w:rFonts w:hint="default"/>
        <w:lang w:val="es-ES" w:eastAsia="es-ES" w:bidi="es-ES"/>
      </w:rPr>
    </w:lvl>
  </w:abstractNum>
  <w:abstractNum w:abstractNumId="31" w15:restartNumberingAfterBreak="0">
    <w:nsid w:val="24A503DE"/>
    <w:multiLevelType w:val="hybridMultilevel"/>
    <w:tmpl w:val="1868A44C"/>
    <w:lvl w:ilvl="0" w:tplc="7CAEA662">
      <w:start w:val="1"/>
      <w:numFmt w:val="lowerLetter"/>
      <w:lvlText w:val="%1."/>
      <w:lvlJc w:val="left"/>
      <w:pPr>
        <w:ind w:left="473" w:hanging="361"/>
      </w:pPr>
      <w:rPr>
        <w:rFonts w:ascii="Calibri" w:eastAsia="Calibri" w:hAnsi="Calibri" w:cs="Calibri" w:hint="default"/>
        <w:spacing w:val="-12"/>
        <w:w w:val="100"/>
        <w:sz w:val="24"/>
        <w:szCs w:val="24"/>
        <w:lang w:val="es-ES" w:eastAsia="es-ES" w:bidi="es-ES"/>
      </w:rPr>
    </w:lvl>
    <w:lvl w:ilvl="1" w:tplc="7AEE578C">
      <w:numFmt w:val="bullet"/>
      <w:lvlText w:val="•"/>
      <w:lvlJc w:val="left"/>
      <w:pPr>
        <w:ind w:left="1464" w:hanging="361"/>
      </w:pPr>
      <w:rPr>
        <w:rFonts w:hint="default"/>
        <w:lang w:val="es-ES" w:eastAsia="es-ES" w:bidi="es-ES"/>
      </w:rPr>
    </w:lvl>
    <w:lvl w:ilvl="2" w:tplc="22C422F4">
      <w:numFmt w:val="bullet"/>
      <w:lvlText w:val="•"/>
      <w:lvlJc w:val="left"/>
      <w:pPr>
        <w:ind w:left="2448" w:hanging="361"/>
      </w:pPr>
      <w:rPr>
        <w:rFonts w:hint="default"/>
        <w:lang w:val="es-ES" w:eastAsia="es-ES" w:bidi="es-ES"/>
      </w:rPr>
    </w:lvl>
    <w:lvl w:ilvl="3" w:tplc="67164182">
      <w:numFmt w:val="bullet"/>
      <w:lvlText w:val="•"/>
      <w:lvlJc w:val="left"/>
      <w:pPr>
        <w:ind w:left="3432" w:hanging="361"/>
      </w:pPr>
      <w:rPr>
        <w:rFonts w:hint="default"/>
        <w:lang w:val="es-ES" w:eastAsia="es-ES" w:bidi="es-ES"/>
      </w:rPr>
    </w:lvl>
    <w:lvl w:ilvl="4" w:tplc="7C8435BC">
      <w:numFmt w:val="bullet"/>
      <w:lvlText w:val="•"/>
      <w:lvlJc w:val="left"/>
      <w:pPr>
        <w:ind w:left="4416" w:hanging="361"/>
      </w:pPr>
      <w:rPr>
        <w:rFonts w:hint="default"/>
        <w:lang w:val="es-ES" w:eastAsia="es-ES" w:bidi="es-ES"/>
      </w:rPr>
    </w:lvl>
    <w:lvl w:ilvl="5" w:tplc="F3A00878">
      <w:numFmt w:val="bullet"/>
      <w:lvlText w:val="•"/>
      <w:lvlJc w:val="left"/>
      <w:pPr>
        <w:ind w:left="5400" w:hanging="361"/>
      </w:pPr>
      <w:rPr>
        <w:rFonts w:hint="default"/>
        <w:lang w:val="es-ES" w:eastAsia="es-ES" w:bidi="es-ES"/>
      </w:rPr>
    </w:lvl>
    <w:lvl w:ilvl="6" w:tplc="34842786">
      <w:numFmt w:val="bullet"/>
      <w:lvlText w:val="•"/>
      <w:lvlJc w:val="left"/>
      <w:pPr>
        <w:ind w:left="6384" w:hanging="361"/>
      </w:pPr>
      <w:rPr>
        <w:rFonts w:hint="default"/>
        <w:lang w:val="es-ES" w:eastAsia="es-ES" w:bidi="es-ES"/>
      </w:rPr>
    </w:lvl>
    <w:lvl w:ilvl="7" w:tplc="AC1A07F8">
      <w:numFmt w:val="bullet"/>
      <w:lvlText w:val="•"/>
      <w:lvlJc w:val="left"/>
      <w:pPr>
        <w:ind w:left="7368" w:hanging="361"/>
      </w:pPr>
      <w:rPr>
        <w:rFonts w:hint="default"/>
        <w:lang w:val="es-ES" w:eastAsia="es-ES" w:bidi="es-ES"/>
      </w:rPr>
    </w:lvl>
    <w:lvl w:ilvl="8" w:tplc="3704275A">
      <w:numFmt w:val="bullet"/>
      <w:lvlText w:val="•"/>
      <w:lvlJc w:val="left"/>
      <w:pPr>
        <w:ind w:left="8352" w:hanging="361"/>
      </w:pPr>
      <w:rPr>
        <w:rFonts w:hint="default"/>
        <w:lang w:val="es-ES" w:eastAsia="es-ES" w:bidi="es-ES"/>
      </w:rPr>
    </w:lvl>
  </w:abstractNum>
  <w:abstractNum w:abstractNumId="32" w15:restartNumberingAfterBreak="0">
    <w:nsid w:val="25B71456"/>
    <w:multiLevelType w:val="hybridMultilevel"/>
    <w:tmpl w:val="9A761906"/>
    <w:lvl w:ilvl="0" w:tplc="71B8227E">
      <w:start w:val="1"/>
      <w:numFmt w:val="lowerLetter"/>
      <w:lvlText w:val="%1."/>
      <w:lvlJc w:val="left"/>
      <w:pPr>
        <w:ind w:left="343" w:hanging="231"/>
      </w:pPr>
      <w:rPr>
        <w:rFonts w:ascii="Calibri" w:eastAsia="Calibri" w:hAnsi="Calibri" w:cs="Calibri" w:hint="default"/>
        <w:spacing w:val="-3"/>
        <w:w w:val="100"/>
        <w:sz w:val="24"/>
        <w:szCs w:val="24"/>
        <w:lang w:val="es-ES" w:eastAsia="es-ES" w:bidi="es-ES"/>
      </w:rPr>
    </w:lvl>
    <w:lvl w:ilvl="1" w:tplc="C8AC0330">
      <w:numFmt w:val="bullet"/>
      <w:lvlText w:val="•"/>
      <w:lvlJc w:val="left"/>
      <w:pPr>
        <w:ind w:left="1338" w:hanging="231"/>
      </w:pPr>
      <w:rPr>
        <w:rFonts w:hint="default"/>
        <w:lang w:val="es-ES" w:eastAsia="es-ES" w:bidi="es-ES"/>
      </w:rPr>
    </w:lvl>
    <w:lvl w:ilvl="2" w:tplc="B2748E64">
      <w:numFmt w:val="bullet"/>
      <w:lvlText w:val="•"/>
      <w:lvlJc w:val="left"/>
      <w:pPr>
        <w:ind w:left="2336" w:hanging="231"/>
      </w:pPr>
      <w:rPr>
        <w:rFonts w:hint="default"/>
        <w:lang w:val="es-ES" w:eastAsia="es-ES" w:bidi="es-ES"/>
      </w:rPr>
    </w:lvl>
    <w:lvl w:ilvl="3" w:tplc="34ACF93A">
      <w:numFmt w:val="bullet"/>
      <w:lvlText w:val="•"/>
      <w:lvlJc w:val="left"/>
      <w:pPr>
        <w:ind w:left="3334" w:hanging="231"/>
      </w:pPr>
      <w:rPr>
        <w:rFonts w:hint="default"/>
        <w:lang w:val="es-ES" w:eastAsia="es-ES" w:bidi="es-ES"/>
      </w:rPr>
    </w:lvl>
    <w:lvl w:ilvl="4" w:tplc="E3D4D3B0">
      <w:numFmt w:val="bullet"/>
      <w:lvlText w:val="•"/>
      <w:lvlJc w:val="left"/>
      <w:pPr>
        <w:ind w:left="4332" w:hanging="231"/>
      </w:pPr>
      <w:rPr>
        <w:rFonts w:hint="default"/>
        <w:lang w:val="es-ES" w:eastAsia="es-ES" w:bidi="es-ES"/>
      </w:rPr>
    </w:lvl>
    <w:lvl w:ilvl="5" w:tplc="A56E0782">
      <w:numFmt w:val="bullet"/>
      <w:lvlText w:val="•"/>
      <w:lvlJc w:val="left"/>
      <w:pPr>
        <w:ind w:left="5330" w:hanging="231"/>
      </w:pPr>
      <w:rPr>
        <w:rFonts w:hint="default"/>
        <w:lang w:val="es-ES" w:eastAsia="es-ES" w:bidi="es-ES"/>
      </w:rPr>
    </w:lvl>
    <w:lvl w:ilvl="6" w:tplc="444C6F38">
      <w:numFmt w:val="bullet"/>
      <w:lvlText w:val="•"/>
      <w:lvlJc w:val="left"/>
      <w:pPr>
        <w:ind w:left="6328" w:hanging="231"/>
      </w:pPr>
      <w:rPr>
        <w:rFonts w:hint="default"/>
        <w:lang w:val="es-ES" w:eastAsia="es-ES" w:bidi="es-ES"/>
      </w:rPr>
    </w:lvl>
    <w:lvl w:ilvl="7" w:tplc="1B00386E">
      <w:numFmt w:val="bullet"/>
      <w:lvlText w:val="•"/>
      <w:lvlJc w:val="left"/>
      <w:pPr>
        <w:ind w:left="7326" w:hanging="231"/>
      </w:pPr>
      <w:rPr>
        <w:rFonts w:hint="default"/>
        <w:lang w:val="es-ES" w:eastAsia="es-ES" w:bidi="es-ES"/>
      </w:rPr>
    </w:lvl>
    <w:lvl w:ilvl="8" w:tplc="648CA4A6">
      <w:numFmt w:val="bullet"/>
      <w:lvlText w:val="•"/>
      <w:lvlJc w:val="left"/>
      <w:pPr>
        <w:ind w:left="8324" w:hanging="231"/>
      </w:pPr>
      <w:rPr>
        <w:rFonts w:hint="default"/>
        <w:lang w:val="es-ES" w:eastAsia="es-ES" w:bidi="es-ES"/>
      </w:rPr>
    </w:lvl>
  </w:abstractNum>
  <w:abstractNum w:abstractNumId="33" w15:restartNumberingAfterBreak="0">
    <w:nsid w:val="260D09B1"/>
    <w:multiLevelType w:val="hybridMultilevel"/>
    <w:tmpl w:val="17F8C276"/>
    <w:lvl w:ilvl="0" w:tplc="B23C55E2">
      <w:numFmt w:val="bullet"/>
      <w:lvlText w:val=""/>
      <w:lvlJc w:val="left"/>
      <w:pPr>
        <w:ind w:left="468" w:hanging="360"/>
      </w:pPr>
      <w:rPr>
        <w:rFonts w:ascii="Wingdings" w:eastAsia="Wingdings" w:hAnsi="Wingdings" w:cs="Wingdings" w:hint="default"/>
        <w:w w:val="99"/>
        <w:sz w:val="20"/>
        <w:szCs w:val="20"/>
        <w:lang w:val="es-ES" w:eastAsia="es-ES" w:bidi="es-ES"/>
      </w:rPr>
    </w:lvl>
    <w:lvl w:ilvl="1" w:tplc="38C2EDD4">
      <w:numFmt w:val="bullet"/>
      <w:lvlText w:val="•"/>
      <w:lvlJc w:val="left"/>
      <w:pPr>
        <w:ind w:left="719" w:hanging="360"/>
      </w:pPr>
      <w:rPr>
        <w:rFonts w:hint="default"/>
        <w:lang w:val="es-ES" w:eastAsia="es-ES" w:bidi="es-ES"/>
      </w:rPr>
    </w:lvl>
    <w:lvl w:ilvl="2" w:tplc="8C726226">
      <w:numFmt w:val="bullet"/>
      <w:lvlText w:val="•"/>
      <w:lvlJc w:val="left"/>
      <w:pPr>
        <w:ind w:left="978" w:hanging="360"/>
      </w:pPr>
      <w:rPr>
        <w:rFonts w:hint="default"/>
        <w:lang w:val="es-ES" w:eastAsia="es-ES" w:bidi="es-ES"/>
      </w:rPr>
    </w:lvl>
    <w:lvl w:ilvl="3" w:tplc="B2F85056">
      <w:numFmt w:val="bullet"/>
      <w:lvlText w:val="•"/>
      <w:lvlJc w:val="left"/>
      <w:pPr>
        <w:ind w:left="1237" w:hanging="360"/>
      </w:pPr>
      <w:rPr>
        <w:rFonts w:hint="default"/>
        <w:lang w:val="es-ES" w:eastAsia="es-ES" w:bidi="es-ES"/>
      </w:rPr>
    </w:lvl>
    <w:lvl w:ilvl="4" w:tplc="48C05746">
      <w:numFmt w:val="bullet"/>
      <w:lvlText w:val="•"/>
      <w:lvlJc w:val="left"/>
      <w:pPr>
        <w:ind w:left="1496" w:hanging="360"/>
      </w:pPr>
      <w:rPr>
        <w:rFonts w:hint="default"/>
        <w:lang w:val="es-ES" w:eastAsia="es-ES" w:bidi="es-ES"/>
      </w:rPr>
    </w:lvl>
    <w:lvl w:ilvl="5" w:tplc="B48CF9F8">
      <w:numFmt w:val="bullet"/>
      <w:lvlText w:val="•"/>
      <w:lvlJc w:val="left"/>
      <w:pPr>
        <w:ind w:left="1755" w:hanging="360"/>
      </w:pPr>
      <w:rPr>
        <w:rFonts w:hint="default"/>
        <w:lang w:val="es-ES" w:eastAsia="es-ES" w:bidi="es-ES"/>
      </w:rPr>
    </w:lvl>
    <w:lvl w:ilvl="6" w:tplc="4208B156">
      <w:numFmt w:val="bullet"/>
      <w:lvlText w:val="•"/>
      <w:lvlJc w:val="left"/>
      <w:pPr>
        <w:ind w:left="2014" w:hanging="360"/>
      </w:pPr>
      <w:rPr>
        <w:rFonts w:hint="default"/>
        <w:lang w:val="es-ES" w:eastAsia="es-ES" w:bidi="es-ES"/>
      </w:rPr>
    </w:lvl>
    <w:lvl w:ilvl="7" w:tplc="AA3C564A">
      <w:numFmt w:val="bullet"/>
      <w:lvlText w:val="•"/>
      <w:lvlJc w:val="left"/>
      <w:pPr>
        <w:ind w:left="2273" w:hanging="360"/>
      </w:pPr>
      <w:rPr>
        <w:rFonts w:hint="default"/>
        <w:lang w:val="es-ES" w:eastAsia="es-ES" w:bidi="es-ES"/>
      </w:rPr>
    </w:lvl>
    <w:lvl w:ilvl="8" w:tplc="E4C01D96">
      <w:numFmt w:val="bullet"/>
      <w:lvlText w:val="•"/>
      <w:lvlJc w:val="left"/>
      <w:pPr>
        <w:ind w:left="2532" w:hanging="360"/>
      </w:pPr>
      <w:rPr>
        <w:rFonts w:hint="default"/>
        <w:lang w:val="es-ES" w:eastAsia="es-ES" w:bidi="es-ES"/>
      </w:rPr>
    </w:lvl>
  </w:abstractNum>
  <w:abstractNum w:abstractNumId="34" w15:restartNumberingAfterBreak="0">
    <w:nsid w:val="268A42E7"/>
    <w:multiLevelType w:val="hybridMultilevel"/>
    <w:tmpl w:val="97DE879E"/>
    <w:lvl w:ilvl="0" w:tplc="2A5680D4">
      <w:numFmt w:val="bullet"/>
      <w:lvlText w:val=""/>
      <w:lvlJc w:val="left"/>
      <w:pPr>
        <w:ind w:left="468" w:hanging="360"/>
      </w:pPr>
      <w:rPr>
        <w:rFonts w:ascii="Wingdings" w:eastAsia="Wingdings" w:hAnsi="Wingdings" w:cs="Wingdings" w:hint="default"/>
        <w:w w:val="99"/>
        <w:sz w:val="20"/>
        <w:szCs w:val="20"/>
        <w:lang w:val="es-ES" w:eastAsia="es-ES" w:bidi="es-ES"/>
      </w:rPr>
    </w:lvl>
    <w:lvl w:ilvl="1" w:tplc="DABCEB90">
      <w:numFmt w:val="bullet"/>
      <w:lvlText w:val="•"/>
      <w:lvlJc w:val="left"/>
      <w:pPr>
        <w:ind w:left="719" w:hanging="360"/>
      </w:pPr>
      <w:rPr>
        <w:rFonts w:hint="default"/>
        <w:lang w:val="es-ES" w:eastAsia="es-ES" w:bidi="es-ES"/>
      </w:rPr>
    </w:lvl>
    <w:lvl w:ilvl="2" w:tplc="B50E734E">
      <w:numFmt w:val="bullet"/>
      <w:lvlText w:val="•"/>
      <w:lvlJc w:val="left"/>
      <w:pPr>
        <w:ind w:left="978" w:hanging="360"/>
      </w:pPr>
      <w:rPr>
        <w:rFonts w:hint="default"/>
        <w:lang w:val="es-ES" w:eastAsia="es-ES" w:bidi="es-ES"/>
      </w:rPr>
    </w:lvl>
    <w:lvl w:ilvl="3" w:tplc="08F87650">
      <w:numFmt w:val="bullet"/>
      <w:lvlText w:val="•"/>
      <w:lvlJc w:val="left"/>
      <w:pPr>
        <w:ind w:left="1237" w:hanging="360"/>
      </w:pPr>
      <w:rPr>
        <w:rFonts w:hint="default"/>
        <w:lang w:val="es-ES" w:eastAsia="es-ES" w:bidi="es-ES"/>
      </w:rPr>
    </w:lvl>
    <w:lvl w:ilvl="4" w:tplc="6C66E248">
      <w:numFmt w:val="bullet"/>
      <w:lvlText w:val="•"/>
      <w:lvlJc w:val="left"/>
      <w:pPr>
        <w:ind w:left="1496" w:hanging="360"/>
      </w:pPr>
      <w:rPr>
        <w:rFonts w:hint="default"/>
        <w:lang w:val="es-ES" w:eastAsia="es-ES" w:bidi="es-ES"/>
      </w:rPr>
    </w:lvl>
    <w:lvl w:ilvl="5" w:tplc="9B78DA92">
      <w:numFmt w:val="bullet"/>
      <w:lvlText w:val="•"/>
      <w:lvlJc w:val="left"/>
      <w:pPr>
        <w:ind w:left="1755" w:hanging="360"/>
      </w:pPr>
      <w:rPr>
        <w:rFonts w:hint="default"/>
        <w:lang w:val="es-ES" w:eastAsia="es-ES" w:bidi="es-ES"/>
      </w:rPr>
    </w:lvl>
    <w:lvl w:ilvl="6" w:tplc="A774C122">
      <w:numFmt w:val="bullet"/>
      <w:lvlText w:val="•"/>
      <w:lvlJc w:val="left"/>
      <w:pPr>
        <w:ind w:left="2014" w:hanging="360"/>
      </w:pPr>
      <w:rPr>
        <w:rFonts w:hint="default"/>
        <w:lang w:val="es-ES" w:eastAsia="es-ES" w:bidi="es-ES"/>
      </w:rPr>
    </w:lvl>
    <w:lvl w:ilvl="7" w:tplc="C6D0B8B0">
      <w:numFmt w:val="bullet"/>
      <w:lvlText w:val="•"/>
      <w:lvlJc w:val="left"/>
      <w:pPr>
        <w:ind w:left="2273" w:hanging="360"/>
      </w:pPr>
      <w:rPr>
        <w:rFonts w:hint="default"/>
        <w:lang w:val="es-ES" w:eastAsia="es-ES" w:bidi="es-ES"/>
      </w:rPr>
    </w:lvl>
    <w:lvl w:ilvl="8" w:tplc="E7B49300">
      <w:numFmt w:val="bullet"/>
      <w:lvlText w:val="•"/>
      <w:lvlJc w:val="left"/>
      <w:pPr>
        <w:ind w:left="2532" w:hanging="360"/>
      </w:pPr>
      <w:rPr>
        <w:rFonts w:hint="default"/>
        <w:lang w:val="es-ES" w:eastAsia="es-ES" w:bidi="es-ES"/>
      </w:rPr>
    </w:lvl>
  </w:abstractNum>
  <w:abstractNum w:abstractNumId="35" w15:restartNumberingAfterBreak="0">
    <w:nsid w:val="279B2022"/>
    <w:multiLevelType w:val="hybridMultilevel"/>
    <w:tmpl w:val="D8D05F4C"/>
    <w:lvl w:ilvl="0" w:tplc="4D7AA6B0">
      <w:numFmt w:val="bullet"/>
      <w:lvlText w:val=""/>
      <w:lvlJc w:val="left"/>
      <w:pPr>
        <w:ind w:left="468" w:hanging="360"/>
      </w:pPr>
      <w:rPr>
        <w:rFonts w:ascii="Wingdings" w:eastAsia="Wingdings" w:hAnsi="Wingdings" w:cs="Wingdings" w:hint="default"/>
        <w:w w:val="100"/>
        <w:sz w:val="24"/>
        <w:szCs w:val="24"/>
        <w:lang w:val="es-ES" w:eastAsia="es-ES" w:bidi="es-ES"/>
      </w:rPr>
    </w:lvl>
    <w:lvl w:ilvl="1" w:tplc="619ACB70">
      <w:numFmt w:val="bullet"/>
      <w:lvlText w:val="•"/>
      <w:lvlJc w:val="left"/>
      <w:pPr>
        <w:ind w:left="1406" w:hanging="360"/>
      </w:pPr>
      <w:rPr>
        <w:rFonts w:hint="default"/>
        <w:lang w:val="es-ES" w:eastAsia="es-ES" w:bidi="es-ES"/>
      </w:rPr>
    </w:lvl>
    <w:lvl w:ilvl="2" w:tplc="2778A936">
      <w:numFmt w:val="bullet"/>
      <w:lvlText w:val="•"/>
      <w:lvlJc w:val="left"/>
      <w:pPr>
        <w:ind w:left="2352" w:hanging="360"/>
      </w:pPr>
      <w:rPr>
        <w:rFonts w:hint="default"/>
        <w:lang w:val="es-ES" w:eastAsia="es-ES" w:bidi="es-ES"/>
      </w:rPr>
    </w:lvl>
    <w:lvl w:ilvl="3" w:tplc="2DB007DA">
      <w:numFmt w:val="bullet"/>
      <w:lvlText w:val="•"/>
      <w:lvlJc w:val="left"/>
      <w:pPr>
        <w:ind w:left="3298" w:hanging="360"/>
      </w:pPr>
      <w:rPr>
        <w:rFonts w:hint="default"/>
        <w:lang w:val="es-ES" w:eastAsia="es-ES" w:bidi="es-ES"/>
      </w:rPr>
    </w:lvl>
    <w:lvl w:ilvl="4" w:tplc="B07283E8">
      <w:numFmt w:val="bullet"/>
      <w:lvlText w:val="•"/>
      <w:lvlJc w:val="left"/>
      <w:pPr>
        <w:ind w:left="4244" w:hanging="360"/>
      </w:pPr>
      <w:rPr>
        <w:rFonts w:hint="default"/>
        <w:lang w:val="es-ES" w:eastAsia="es-ES" w:bidi="es-ES"/>
      </w:rPr>
    </w:lvl>
    <w:lvl w:ilvl="5" w:tplc="D4AC6C1A">
      <w:numFmt w:val="bullet"/>
      <w:lvlText w:val="•"/>
      <w:lvlJc w:val="left"/>
      <w:pPr>
        <w:ind w:left="5190" w:hanging="360"/>
      </w:pPr>
      <w:rPr>
        <w:rFonts w:hint="default"/>
        <w:lang w:val="es-ES" w:eastAsia="es-ES" w:bidi="es-ES"/>
      </w:rPr>
    </w:lvl>
    <w:lvl w:ilvl="6" w:tplc="8CFAF36C">
      <w:numFmt w:val="bullet"/>
      <w:lvlText w:val="•"/>
      <w:lvlJc w:val="left"/>
      <w:pPr>
        <w:ind w:left="6136" w:hanging="360"/>
      </w:pPr>
      <w:rPr>
        <w:rFonts w:hint="default"/>
        <w:lang w:val="es-ES" w:eastAsia="es-ES" w:bidi="es-ES"/>
      </w:rPr>
    </w:lvl>
    <w:lvl w:ilvl="7" w:tplc="16981496">
      <w:numFmt w:val="bullet"/>
      <w:lvlText w:val="•"/>
      <w:lvlJc w:val="left"/>
      <w:pPr>
        <w:ind w:left="7082" w:hanging="360"/>
      </w:pPr>
      <w:rPr>
        <w:rFonts w:hint="default"/>
        <w:lang w:val="es-ES" w:eastAsia="es-ES" w:bidi="es-ES"/>
      </w:rPr>
    </w:lvl>
    <w:lvl w:ilvl="8" w:tplc="309E980E">
      <w:numFmt w:val="bullet"/>
      <w:lvlText w:val="•"/>
      <w:lvlJc w:val="left"/>
      <w:pPr>
        <w:ind w:left="8028" w:hanging="360"/>
      </w:pPr>
      <w:rPr>
        <w:rFonts w:hint="default"/>
        <w:lang w:val="es-ES" w:eastAsia="es-ES" w:bidi="es-ES"/>
      </w:rPr>
    </w:lvl>
  </w:abstractNum>
  <w:abstractNum w:abstractNumId="36" w15:restartNumberingAfterBreak="0">
    <w:nsid w:val="2D363699"/>
    <w:multiLevelType w:val="hybridMultilevel"/>
    <w:tmpl w:val="B69E8254"/>
    <w:lvl w:ilvl="0" w:tplc="B18E2660">
      <w:start w:val="1"/>
      <w:numFmt w:val="bullet"/>
      <w:lvlText w:val="-"/>
      <w:lvlJc w:val="left"/>
      <w:pPr>
        <w:ind w:left="875" w:hanging="360"/>
      </w:pPr>
      <w:rPr>
        <w:rFonts w:ascii="Calibri" w:eastAsia="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ECC11A3"/>
    <w:multiLevelType w:val="hybridMultilevel"/>
    <w:tmpl w:val="AA40DEEA"/>
    <w:lvl w:ilvl="0" w:tplc="340A0019">
      <w:start w:val="1"/>
      <w:numFmt w:val="lowerLetter"/>
      <w:lvlText w:val="%1."/>
      <w:lvlJc w:val="left"/>
      <w:pPr>
        <w:ind w:left="473" w:hanging="361"/>
      </w:pPr>
      <w:rPr>
        <w:rFonts w:hint="default"/>
        <w:spacing w:val="-3"/>
        <w:w w:val="100"/>
        <w:sz w:val="24"/>
        <w:szCs w:val="24"/>
        <w:lang w:val="es-ES" w:eastAsia="es-ES" w:bidi="es-ES"/>
      </w:rPr>
    </w:lvl>
    <w:lvl w:ilvl="1" w:tplc="1818AFAA">
      <w:start w:val="1"/>
      <w:numFmt w:val="lowerLetter"/>
      <w:lvlText w:val="%2."/>
      <w:lvlJc w:val="left"/>
      <w:pPr>
        <w:ind w:left="473" w:hanging="361"/>
      </w:pPr>
      <w:rPr>
        <w:rFonts w:ascii="Calibri" w:eastAsia="Calibri" w:hAnsi="Calibri" w:cs="Calibri" w:hint="default"/>
        <w:spacing w:val="-27"/>
        <w:w w:val="100"/>
        <w:sz w:val="24"/>
        <w:szCs w:val="24"/>
        <w:lang w:val="es-ES" w:eastAsia="es-ES" w:bidi="es-ES"/>
      </w:rPr>
    </w:lvl>
    <w:lvl w:ilvl="2" w:tplc="BFEA03F4">
      <w:numFmt w:val="bullet"/>
      <w:lvlText w:val="•"/>
      <w:lvlJc w:val="left"/>
      <w:pPr>
        <w:ind w:left="2448" w:hanging="361"/>
      </w:pPr>
      <w:rPr>
        <w:rFonts w:hint="default"/>
        <w:lang w:val="es-ES" w:eastAsia="es-ES" w:bidi="es-ES"/>
      </w:rPr>
    </w:lvl>
    <w:lvl w:ilvl="3" w:tplc="0A9A01BA">
      <w:numFmt w:val="bullet"/>
      <w:lvlText w:val="•"/>
      <w:lvlJc w:val="left"/>
      <w:pPr>
        <w:ind w:left="3432" w:hanging="361"/>
      </w:pPr>
      <w:rPr>
        <w:rFonts w:hint="default"/>
        <w:lang w:val="es-ES" w:eastAsia="es-ES" w:bidi="es-ES"/>
      </w:rPr>
    </w:lvl>
    <w:lvl w:ilvl="4" w:tplc="82C8BB78">
      <w:numFmt w:val="bullet"/>
      <w:lvlText w:val="•"/>
      <w:lvlJc w:val="left"/>
      <w:pPr>
        <w:ind w:left="4416" w:hanging="361"/>
      </w:pPr>
      <w:rPr>
        <w:rFonts w:hint="default"/>
        <w:lang w:val="es-ES" w:eastAsia="es-ES" w:bidi="es-ES"/>
      </w:rPr>
    </w:lvl>
    <w:lvl w:ilvl="5" w:tplc="94F4C4E4">
      <w:numFmt w:val="bullet"/>
      <w:lvlText w:val="•"/>
      <w:lvlJc w:val="left"/>
      <w:pPr>
        <w:ind w:left="5400" w:hanging="361"/>
      </w:pPr>
      <w:rPr>
        <w:rFonts w:hint="default"/>
        <w:lang w:val="es-ES" w:eastAsia="es-ES" w:bidi="es-ES"/>
      </w:rPr>
    </w:lvl>
    <w:lvl w:ilvl="6" w:tplc="130278AC">
      <w:numFmt w:val="bullet"/>
      <w:lvlText w:val="•"/>
      <w:lvlJc w:val="left"/>
      <w:pPr>
        <w:ind w:left="6384" w:hanging="361"/>
      </w:pPr>
      <w:rPr>
        <w:rFonts w:hint="default"/>
        <w:lang w:val="es-ES" w:eastAsia="es-ES" w:bidi="es-ES"/>
      </w:rPr>
    </w:lvl>
    <w:lvl w:ilvl="7" w:tplc="D14C01EA">
      <w:numFmt w:val="bullet"/>
      <w:lvlText w:val="•"/>
      <w:lvlJc w:val="left"/>
      <w:pPr>
        <w:ind w:left="7368" w:hanging="361"/>
      </w:pPr>
      <w:rPr>
        <w:rFonts w:hint="default"/>
        <w:lang w:val="es-ES" w:eastAsia="es-ES" w:bidi="es-ES"/>
      </w:rPr>
    </w:lvl>
    <w:lvl w:ilvl="8" w:tplc="CAFA7210">
      <w:numFmt w:val="bullet"/>
      <w:lvlText w:val="•"/>
      <w:lvlJc w:val="left"/>
      <w:pPr>
        <w:ind w:left="8352" w:hanging="361"/>
      </w:pPr>
      <w:rPr>
        <w:rFonts w:hint="default"/>
        <w:lang w:val="es-ES" w:eastAsia="es-ES" w:bidi="es-ES"/>
      </w:rPr>
    </w:lvl>
  </w:abstractNum>
  <w:abstractNum w:abstractNumId="38" w15:restartNumberingAfterBreak="0">
    <w:nsid w:val="2F482775"/>
    <w:multiLevelType w:val="hybridMultilevel"/>
    <w:tmpl w:val="F5C2A260"/>
    <w:lvl w:ilvl="0" w:tplc="D2988E42">
      <w:numFmt w:val="bullet"/>
      <w:lvlText w:val=""/>
      <w:lvlJc w:val="left"/>
      <w:pPr>
        <w:ind w:left="468" w:hanging="360"/>
      </w:pPr>
      <w:rPr>
        <w:rFonts w:ascii="Wingdings" w:eastAsia="Wingdings" w:hAnsi="Wingdings" w:cs="Wingdings" w:hint="default"/>
        <w:w w:val="100"/>
        <w:sz w:val="24"/>
        <w:szCs w:val="24"/>
        <w:lang w:val="es-ES" w:eastAsia="es-ES" w:bidi="es-ES"/>
      </w:rPr>
    </w:lvl>
    <w:lvl w:ilvl="1" w:tplc="DB108988">
      <w:numFmt w:val="bullet"/>
      <w:lvlText w:val="•"/>
      <w:lvlJc w:val="left"/>
      <w:pPr>
        <w:ind w:left="1406" w:hanging="360"/>
      </w:pPr>
      <w:rPr>
        <w:rFonts w:hint="default"/>
        <w:lang w:val="es-ES" w:eastAsia="es-ES" w:bidi="es-ES"/>
      </w:rPr>
    </w:lvl>
    <w:lvl w:ilvl="2" w:tplc="9A80A838">
      <w:numFmt w:val="bullet"/>
      <w:lvlText w:val="•"/>
      <w:lvlJc w:val="left"/>
      <w:pPr>
        <w:ind w:left="2352" w:hanging="360"/>
      </w:pPr>
      <w:rPr>
        <w:rFonts w:hint="default"/>
        <w:lang w:val="es-ES" w:eastAsia="es-ES" w:bidi="es-ES"/>
      </w:rPr>
    </w:lvl>
    <w:lvl w:ilvl="3" w:tplc="15D282BC">
      <w:numFmt w:val="bullet"/>
      <w:lvlText w:val="•"/>
      <w:lvlJc w:val="left"/>
      <w:pPr>
        <w:ind w:left="3298" w:hanging="360"/>
      </w:pPr>
      <w:rPr>
        <w:rFonts w:hint="default"/>
        <w:lang w:val="es-ES" w:eastAsia="es-ES" w:bidi="es-ES"/>
      </w:rPr>
    </w:lvl>
    <w:lvl w:ilvl="4" w:tplc="F9246930">
      <w:numFmt w:val="bullet"/>
      <w:lvlText w:val="•"/>
      <w:lvlJc w:val="left"/>
      <w:pPr>
        <w:ind w:left="4244" w:hanging="360"/>
      </w:pPr>
      <w:rPr>
        <w:rFonts w:hint="default"/>
        <w:lang w:val="es-ES" w:eastAsia="es-ES" w:bidi="es-ES"/>
      </w:rPr>
    </w:lvl>
    <w:lvl w:ilvl="5" w:tplc="F1CE2406">
      <w:numFmt w:val="bullet"/>
      <w:lvlText w:val="•"/>
      <w:lvlJc w:val="left"/>
      <w:pPr>
        <w:ind w:left="5190" w:hanging="360"/>
      </w:pPr>
      <w:rPr>
        <w:rFonts w:hint="default"/>
        <w:lang w:val="es-ES" w:eastAsia="es-ES" w:bidi="es-ES"/>
      </w:rPr>
    </w:lvl>
    <w:lvl w:ilvl="6" w:tplc="705A9C42">
      <w:numFmt w:val="bullet"/>
      <w:lvlText w:val="•"/>
      <w:lvlJc w:val="left"/>
      <w:pPr>
        <w:ind w:left="6136" w:hanging="360"/>
      </w:pPr>
      <w:rPr>
        <w:rFonts w:hint="default"/>
        <w:lang w:val="es-ES" w:eastAsia="es-ES" w:bidi="es-ES"/>
      </w:rPr>
    </w:lvl>
    <w:lvl w:ilvl="7" w:tplc="33FA8602">
      <w:numFmt w:val="bullet"/>
      <w:lvlText w:val="•"/>
      <w:lvlJc w:val="left"/>
      <w:pPr>
        <w:ind w:left="7082" w:hanging="360"/>
      </w:pPr>
      <w:rPr>
        <w:rFonts w:hint="default"/>
        <w:lang w:val="es-ES" w:eastAsia="es-ES" w:bidi="es-ES"/>
      </w:rPr>
    </w:lvl>
    <w:lvl w:ilvl="8" w:tplc="78F27840">
      <w:numFmt w:val="bullet"/>
      <w:lvlText w:val="•"/>
      <w:lvlJc w:val="left"/>
      <w:pPr>
        <w:ind w:left="8028" w:hanging="360"/>
      </w:pPr>
      <w:rPr>
        <w:rFonts w:hint="default"/>
        <w:lang w:val="es-ES" w:eastAsia="es-ES" w:bidi="es-ES"/>
      </w:rPr>
    </w:lvl>
  </w:abstractNum>
  <w:abstractNum w:abstractNumId="39" w15:restartNumberingAfterBreak="0">
    <w:nsid w:val="301F6176"/>
    <w:multiLevelType w:val="hybridMultilevel"/>
    <w:tmpl w:val="765E79E6"/>
    <w:lvl w:ilvl="0" w:tplc="340A0019">
      <w:start w:val="1"/>
      <w:numFmt w:val="lowerLetter"/>
      <w:lvlText w:val="%1."/>
      <w:lvlJc w:val="left"/>
      <w:pPr>
        <w:ind w:left="473" w:hanging="361"/>
      </w:pPr>
      <w:rPr>
        <w:rFonts w:hint="default"/>
        <w:spacing w:val="-3"/>
        <w:w w:val="100"/>
        <w:sz w:val="24"/>
        <w:szCs w:val="24"/>
        <w:lang w:val="es-ES" w:eastAsia="es-ES" w:bidi="es-ES"/>
      </w:rPr>
    </w:lvl>
    <w:lvl w:ilvl="1" w:tplc="8DCAF372">
      <w:numFmt w:val="bullet"/>
      <w:lvlText w:val="•"/>
      <w:lvlJc w:val="left"/>
      <w:pPr>
        <w:ind w:left="1464" w:hanging="361"/>
      </w:pPr>
      <w:rPr>
        <w:rFonts w:hint="default"/>
        <w:lang w:val="es-ES" w:eastAsia="es-ES" w:bidi="es-ES"/>
      </w:rPr>
    </w:lvl>
    <w:lvl w:ilvl="2" w:tplc="F9E20532">
      <w:numFmt w:val="bullet"/>
      <w:lvlText w:val="•"/>
      <w:lvlJc w:val="left"/>
      <w:pPr>
        <w:ind w:left="2448" w:hanging="361"/>
      </w:pPr>
      <w:rPr>
        <w:rFonts w:hint="default"/>
        <w:lang w:val="es-ES" w:eastAsia="es-ES" w:bidi="es-ES"/>
      </w:rPr>
    </w:lvl>
    <w:lvl w:ilvl="3" w:tplc="A63CE970">
      <w:numFmt w:val="bullet"/>
      <w:lvlText w:val="•"/>
      <w:lvlJc w:val="left"/>
      <w:pPr>
        <w:ind w:left="3432" w:hanging="361"/>
      </w:pPr>
      <w:rPr>
        <w:rFonts w:hint="default"/>
        <w:lang w:val="es-ES" w:eastAsia="es-ES" w:bidi="es-ES"/>
      </w:rPr>
    </w:lvl>
    <w:lvl w:ilvl="4" w:tplc="3070ABFE">
      <w:numFmt w:val="bullet"/>
      <w:lvlText w:val="•"/>
      <w:lvlJc w:val="left"/>
      <w:pPr>
        <w:ind w:left="4416" w:hanging="361"/>
      </w:pPr>
      <w:rPr>
        <w:rFonts w:hint="default"/>
        <w:lang w:val="es-ES" w:eastAsia="es-ES" w:bidi="es-ES"/>
      </w:rPr>
    </w:lvl>
    <w:lvl w:ilvl="5" w:tplc="A0488714">
      <w:numFmt w:val="bullet"/>
      <w:lvlText w:val="•"/>
      <w:lvlJc w:val="left"/>
      <w:pPr>
        <w:ind w:left="5400" w:hanging="361"/>
      </w:pPr>
      <w:rPr>
        <w:rFonts w:hint="default"/>
        <w:lang w:val="es-ES" w:eastAsia="es-ES" w:bidi="es-ES"/>
      </w:rPr>
    </w:lvl>
    <w:lvl w:ilvl="6" w:tplc="AD4E3940">
      <w:numFmt w:val="bullet"/>
      <w:lvlText w:val="•"/>
      <w:lvlJc w:val="left"/>
      <w:pPr>
        <w:ind w:left="6384" w:hanging="361"/>
      </w:pPr>
      <w:rPr>
        <w:rFonts w:hint="default"/>
        <w:lang w:val="es-ES" w:eastAsia="es-ES" w:bidi="es-ES"/>
      </w:rPr>
    </w:lvl>
    <w:lvl w:ilvl="7" w:tplc="A652211A">
      <w:numFmt w:val="bullet"/>
      <w:lvlText w:val="•"/>
      <w:lvlJc w:val="left"/>
      <w:pPr>
        <w:ind w:left="7368" w:hanging="361"/>
      </w:pPr>
      <w:rPr>
        <w:rFonts w:hint="default"/>
        <w:lang w:val="es-ES" w:eastAsia="es-ES" w:bidi="es-ES"/>
      </w:rPr>
    </w:lvl>
    <w:lvl w:ilvl="8" w:tplc="5C524CB6">
      <w:numFmt w:val="bullet"/>
      <w:lvlText w:val="•"/>
      <w:lvlJc w:val="left"/>
      <w:pPr>
        <w:ind w:left="8352" w:hanging="361"/>
      </w:pPr>
      <w:rPr>
        <w:rFonts w:hint="default"/>
        <w:lang w:val="es-ES" w:eastAsia="es-ES" w:bidi="es-ES"/>
      </w:rPr>
    </w:lvl>
  </w:abstractNum>
  <w:abstractNum w:abstractNumId="40" w15:restartNumberingAfterBreak="0">
    <w:nsid w:val="30252D02"/>
    <w:multiLevelType w:val="hybridMultilevel"/>
    <w:tmpl w:val="9DD43AF4"/>
    <w:lvl w:ilvl="0" w:tplc="FF445EF6">
      <w:start w:val="1"/>
      <w:numFmt w:val="lowerLetter"/>
      <w:lvlText w:val="%1)"/>
      <w:lvlJc w:val="left"/>
      <w:pPr>
        <w:ind w:left="354" w:hanging="242"/>
      </w:pPr>
      <w:rPr>
        <w:rFonts w:ascii="Calibri" w:eastAsia="Calibri" w:hAnsi="Calibri" w:cs="Calibri" w:hint="default"/>
        <w:w w:val="100"/>
        <w:sz w:val="24"/>
        <w:szCs w:val="24"/>
        <w:lang w:val="es-ES" w:eastAsia="es-ES" w:bidi="es-ES"/>
      </w:rPr>
    </w:lvl>
    <w:lvl w:ilvl="1" w:tplc="8B1C4B2E">
      <w:numFmt w:val="bullet"/>
      <w:lvlText w:val="•"/>
      <w:lvlJc w:val="left"/>
      <w:pPr>
        <w:ind w:left="1356" w:hanging="242"/>
      </w:pPr>
      <w:rPr>
        <w:rFonts w:hint="default"/>
        <w:lang w:val="es-ES" w:eastAsia="es-ES" w:bidi="es-ES"/>
      </w:rPr>
    </w:lvl>
    <w:lvl w:ilvl="2" w:tplc="909C31BA">
      <w:numFmt w:val="bullet"/>
      <w:lvlText w:val="•"/>
      <w:lvlJc w:val="left"/>
      <w:pPr>
        <w:ind w:left="2352" w:hanging="242"/>
      </w:pPr>
      <w:rPr>
        <w:rFonts w:hint="default"/>
        <w:lang w:val="es-ES" w:eastAsia="es-ES" w:bidi="es-ES"/>
      </w:rPr>
    </w:lvl>
    <w:lvl w:ilvl="3" w:tplc="0C86E7C6">
      <w:numFmt w:val="bullet"/>
      <w:lvlText w:val="•"/>
      <w:lvlJc w:val="left"/>
      <w:pPr>
        <w:ind w:left="3348" w:hanging="242"/>
      </w:pPr>
      <w:rPr>
        <w:rFonts w:hint="default"/>
        <w:lang w:val="es-ES" w:eastAsia="es-ES" w:bidi="es-ES"/>
      </w:rPr>
    </w:lvl>
    <w:lvl w:ilvl="4" w:tplc="3FA28E58">
      <w:numFmt w:val="bullet"/>
      <w:lvlText w:val="•"/>
      <w:lvlJc w:val="left"/>
      <w:pPr>
        <w:ind w:left="4344" w:hanging="242"/>
      </w:pPr>
      <w:rPr>
        <w:rFonts w:hint="default"/>
        <w:lang w:val="es-ES" w:eastAsia="es-ES" w:bidi="es-ES"/>
      </w:rPr>
    </w:lvl>
    <w:lvl w:ilvl="5" w:tplc="57AE4B40">
      <w:numFmt w:val="bullet"/>
      <w:lvlText w:val="•"/>
      <w:lvlJc w:val="left"/>
      <w:pPr>
        <w:ind w:left="5340" w:hanging="242"/>
      </w:pPr>
      <w:rPr>
        <w:rFonts w:hint="default"/>
        <w:lang w:val="es-ES" w:eastAsia="es-ES" w:bidi="es-ES"/>
      </w:rPr>
    </w:lvl>
    <w:lvl w:ilvl="6" w:tplc="3E4E8184">
      <w:numFmt w:val="bullet"/>
      <w:lvlText w:val="•"/>
      <w:lvlJc w:val="left"/>
      <w:pPr>
        <w:ind w:left="6336" w:hanging="242"/>
      </w:pPr>
      <w:rPr>
        <w:rFonts w:hint="default"/>
        <w:lang w:val="es-ES" w:eastAsia="es-ES" w:bidi="es-ES"/>
      </w:rPr>
    </w:lvl>
    <w:lvl w:ilvl="7" w:tplc="3AEAA39A">
      <w:numFmt w:val="bullet"/>
      <w:lvlText w:val="•"/>
      <w:lvlJc w:val="left"/>
      <w:pPr>
        <w:ind w:left="7332" w:hanging="242"/>
      </w:pPr>
      <w:rPr>
        <w:rFonts w:hint="default"/>
        <w:lang w:val="es-ES" w:eastAsia="es-ES" w:bidi="es-ES"/>
      </w:rPr>
    </w:lvl>
    <w:lvl w:ilvl="8" w:tplc="C2385064">
      <w:numFmt w:val="bullet"/>
      <w:lvlText w:val="•"/>
      <w:lvlJc w:val="left"/>
      <w:pPr>
        <w:ind w:left="8328" w:hanging="242"/>
      </w:pPr>
      <w:rPr>
        <w:rFonts w:hint="default"/>
        <w:lang w:val="es-ES" w:eastAsia="es-ES" w:bidi="es-ES"/>
      </w:rPr>
    </w:lvl>
  </w:abstractNum>
  <w:abstractNum w:abstractNumId="41" w15:restartNumberingAfterBreak="0">
    <w:nsid w:val="30AF5ED5"/>
    <w:multiLevelType w:val="hybridMultilevel"/>
    <w:tmpl w:val="61DEEC84"/>
    <w:lvl w:ilvl="0" w:tplc="2E6C3D1E">
      <w:start w:val="1"/>
      <w:numFmt w:val="lowerLetter"/>
      <w:lvlText w:val="%1."/>
      <w:lvlJc w:val="left"/>
      <w:pPr>
        <w:ind w:left="473" w:hanging="361"/>
      </w:pPr>
      <w:rPr>
        <w:rFonts w:ascii="Calibri" w:eastAsia="Calibri" w:hAnsi="Calibri" w:cs="Calibri" w:hint="default"/>
        <w:spacing w:val="-3"/>
        <w:w w:val="100"/>
        <w:sz w:val="24"/>
        <w:szCs w:val="24"/>
        <w:lang w:val="es-ES" w:eastAsia="es-ES" w:bidi="es-ES"/>
      </w:rPr>
    </w:lvl>
    <w:lvl w:ilvl="1" w:tplc="F4DE89BC">
      <w:start w:val="1"/>
      <w:numFmt w:val="decimal"/>
      <w:lvlText w:val="%2."/>
      <w:lvlJc w:val="left"/>
      <w:pPr>
        <w:ind w:left="473" w:hanging="361"/>
      </w:pPr>
      <w:rPr>
        <w:rFonts w:ascii="Calibri" w:eastAsia="Calibri" w:hAnsi="Calibri" w:cs="Calibri" w:hint="default"/>
        <w:spacing w:val="-3"/>
        <w:w w:val="100"/>
        <w:sz w:val="24"/>
        <w:szCs w:val="24"/>
        <w:lang w:val="es-ES" w:eastAsia="es-ES" w:bidi="es-ES"/>
      </w:rPr>
    </w:lvl>
    <w:lvl w:ilvl="2" w:tplc="8E6AE95C">
      <w:numFmt w:val="bullet"/>
      <w:lvlText w:val="•"/>
      <w:lvlJc w:val="left"/>
      <w:pPr>
        <w:ind w:left="2448" w:hanging="361"/>
      </w:pPr>
      <w:rPr>
        <w:rFonts w:hint="default"/>
        <w:lang w:val="es-ES" w:eastAsia="es-ES" w:bidi="es-ES"/>
      </w:rPr>
    </w:lvl>
    <w:lvl w:ilvl="3" w:tplc="F65E29BE">
      <w:numFmt w:val="bullet"/>
      <w:lvlText w:val="•"/>
      <w:lvlJc w:val="left"/>
      <w:pPr>
        <w:ind w:left="3432" w:hanging="361"/>
      </w:pPr>
      <w:rPr>
        <w:rFonts w:hint="default"/>
        <w:lang w:val="es-ES" w:eastAsia="es-ES" w:bidi="es-ES"/>
      </w:rPr>
    </w:lvl>
    <w:lvl w:ilvl="4" w:tplc="CB389B20">
      <w:numFmt w:val="bullet"/>
      <w:lvlText w:val="•"/>
      <w:lvlJc w:val="left"/>
      <w:pPr>
        <w:ind w:left="4416" w:hanging="361"/>
      </w:pPr>
      <w:rPr>
        <w:rFonts w:hint="default"/>
        <w:lang w:val="es-ES" w:eastAsia="es-ES" w:bidi="es-ES"/>
      </w:rPr>
    </w:lvl>
    <w:lvl w:ilvl="5" w:tplc="97062E0A">
      <w:numFmt w:val="bullet"/>
      <w:lvlText w:val="•"/>
      <w:lvlJc w:val="left"/>
      <w:pPr>
        <w:ind w:left="5400" w:hanging="361"/>
      </w:pPr>
      <w:rPr>
        <w:rFonts w:hint="default"/>
        <w:lang w:val="es-ES" w:eastAsia="es-ES" w:bidi="es-ES"/>
      </w:rPr>
    </w:lvl>
    <w:lvl w:ilvl="6" w:tplc="C20CCCA0">
      <w:numFmt w:val="bullet"/>
      <w:lvlText w:val="•"/>
      <w:lvlJc w:val="left"/>
      <w:pPr>
        <w:ind w:left="6384" w:hanging="361"/>
      </w:pPr>
      <w:rPr>
        <w:rFonts w:hint="default"/>
        <w:lang w:val="es-ES" w:eastAsia="es-ES" w:bidi="es-ES"/>
      </w:rPr>
    </w:lvl>
    <w:lvl w:ilvl="7" w:tplc="99F4AC64">
      <w:numFmt w:val="bullet"/>
      <w:lvlText w:val="•"/>
      <w:lvlJc w:val="left"/>
      <w:pPr>
        <w:ind w:left="7368" w:hanging="361"/>
      </w:pPr>
      <w:rPr>
        <w:rFonts w:hint="default"/>
        <w:lang w:val="es-ES" w:eastAsia="es-ES" w:bidi="es-ES"/>
      </w:rPr>
    </w:lvl>
    <w:lvl w:ilvl="8" w:tplc="2ACC4304">
      <w:numFmt w:val="bullet"/>
      <w:lvlText w:val="•"/>
      <w:lvlJc w:val="left"/>
      <w:pPr>
        <w:ind w:left="8352" w:hanging="361"/>
      </w:pPr>
      <w:rPr>
        <w:rFonts w:hint="default"/>
        <w:lang w:val="es-ES" w:eastAsia="es-ES" w:bidi="es-ES"/>
      </w:rPr>
    </w:lvl>
  </w:abstractNum>
  <w:abstractNum w:abstractNumId="42" w15:restartNumberingAfterBreak="0">
    <w:nsid w:val="3202252A"/>
    <w:multiLevelType w:val="hybridMultilevel"/>
    <w:tmpl w:val="DB92FB6E"/>
    <w:lvl w:ilvl="0" w:tplc="32EE2D7E">
      <w:numFmt w:val="bullet"/>
      <w:lvlText w:val=""/>
      <w:lvlJc w:val="left"/>
      <w:pPr>
        <w:ind w:left="470" w:hanging="360"/>
      </w:pPr>
      <w:rPr>
        <w:rFonts w:ascii="Wingdings" w:eastAsia="Wingdings" w:hAnsi="Wingdings" w:cs="Wingdings" w:hint="default"/>
        <w:w w:val="100"/>
        <w:sz w:val="24"/>
        <w:szCs w:val="24"/>
        <w:lang w:val="es-ES" w:eastAsia="es-ES" w:bidi="es-ES"/>
      </w:rPr>
    </w:lvl>
    <w:lvl w:ilvl="1" w:tplc="A09E7F4C">
      <w:numFmt w:val="bullet"/>
      <w:lvlText w:val="•"/>
      <w:lvlJc w:val="left"/>
      <w:pPr>
        <w:ind w:left="795" w:hanging="360"/>
      </w:pPr>
      <w:rPr>
        <w:rFonts w:hint="default"/>
        <w:lang w:val="es-ES" w:eastAsia="es-ES" w:bidi="es-ES"/>
      </w:rPr>
    </w:lvl>
    <w:lvl w:ilvl="2" w:tplc="016AAAF6">
      <w:numFmt w:val="bullet"/>
      <w:lvlText w:val="•"/>
      <w:lvlJc w:val="left"/>
      <w:pPr>
        <w:ind w:left="1111" w:hanging="360"/>
      </w:pPr>
      <w:rPr>
        <w:rFonts w:hint="default"/>
        <w:lang w:val="es-ES" w:eastAsia="es-ES" w:bidi="es-ES"/>
      </w:rPr>
    </w:lvl>
    <w:lvl w:ilvl="3" w:tplc="3FB4579C">
      <w:numFmt w:val="bullet"/>
      <w:lvlText w:val="•"/>
      <w:lvlJc w:val="left"/>
      <w:pPr>
        <w:ind w:left="1427" w:hanging="360"/>
      </w:pPr>
      <w:rPr>
        <w:rFonts w:hint="default"/>
        <w:lang w:val="es-ES" w:eastAsia="es-ES" w:bidi="es-ES"/>
      </w:rPr>
    </w:lvl>
    <w:lvl w:ilvl="4" w:tplc="897E20B0">
      <w:numFmt w:val="bullet"/>
      <w:lvlText w:val="•"/>
      <w:lvlJc w:val="left"/>
      <w:pPr>
        <w:ind w:left="1743" w:hanging="360"/>
      </w:pPr>
      <w:rPr>
        <w:rFonts w:hint="default"/>
        <w:lang w:val="es-ES" w:eastAsia="es-ES" w:bidi="es-ES"/>
      </w:rPr>
    </w:lvl>
    <w:lvl w:ilvl="5" w:tplc="7828350C">
      <w:numFmt w:val="bullet"/>
      <w:lvlText w:val="•"/>
      <w:lvlJc w:val="left"/>
      <w:pPr>
        <w:ind w:left="2059" w:hanging="360"/>
      </w:pPr>
      <w:rPr>
        <w:rFonts w:hint="default"/>
        <w:lang w:val="es-ES" w:eastAsia="es-ES" w:bidi="es-ES"/>
      </w:rPr>
    </w:lvl>
    <w:lvl w:ilvl="6" w:tplc="9CE0D720">
      <w:numFmt w:val="bullet"/>
      <w:lvlText w:val="•"/>
      <w:lvlJc w:val="left"/>
      <w:pPr>
        <w:ind w:left="2375" w:hanging="360"/>
      </w:pPr>
      <w:rPr>
        <w:rFonts w:hint="default"/>
        <w:lang w:val="es-ES" w:eastAsia="es-ES" w:bidi="es-ES"/>
      </w:rPr>
    </w:lvl>
    <w:lvl w:ilvl="7" w:tplc="717AD8FA">
      <w:numFmt w:val="bullet"/>
      <w:lvlText w:val="•"/>
      <w:lvlJc w:val="left"/>
      <w:pPr>
        <w:ind w:left="2691" w:hanging="360"/>
      </w:pPr>
      <w:rPr>
        <w:rFonts w:hint="default"/>
        <w:lang w:val="es-ES" w:eastAsia="es-ES" w:bidi="es-ES"/>
      </w:rPr>
    </w:lvl>
    <w:lvl w:ilvl="8" w:tplc="ACCCBF02">
      <w:numFmt w:val="bullet"/>
      <w:lvlText w:val="•"/>
      <w:lvlJc w:val="left"/>
      <w:pPr>
        <w:ind w:left="3007" w:hanging="360"/>
      </w:pPr>
      <w:rPr>
        <w:rFonts w:hint="default"/>
        <w:lang w:val="es-ES" w:eastAsia="es-ES" w:bidi="es-ES"/>
      </w:rPr>
    </w:lvl>
  </w:abstractNum>
  <w:abstractNum w:abstractNumId="43" w15:restartNumberingAfterBreak="0">
    <w:nsid w:val="3230195A"/>
    <w:multiLevelType w:val="hybridMultilevel"/>
    <w:tmpl w:val="81700E4E"/>
    <w:lvl w:ilvl="0" w:tplc="08A29C1C">
      <w:start w:val="3"/>
      <w:numFmt w:val="decimal"/>
      <w:lvlText w:val="%1."/>
      <w:lvlJc w:val="left"/>
      <w:pPr>
        <w:ind w:left="350" w:hanging="238"/>
      </w:pPr>
      <w:rPr>
        <w:rFonts w:ascii="Calibri" w:eastAsia="Calibri" w:hAnsi="Calibri" w:cs="Calibri" w:hint="default"/>
        <w:w w:val="100"/>
        <w:sz w:val="24"/>
        <w:szCs w:val="24"/>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32DD0FE1"/>
    <w:multiLevelType w:val="hybridMultilevel"/>
    <w:tmpl w:val="B25638A0"/>
    <w:lvl w:ilvl="0" w:tplc="D4E0564A">
      <w:start w:val="1"/>
      <w:numFmt w:val="lowerLetter"/>
      <w:lvlText w:val="%1."/>
      <w:lvlJc w:val="left"/>
      <w:pPr>
        <w:ind w:left="473" w:hanging="361"/>
      </w:pPr>
      <w:rPr>
        <w:rFonts w:ascii="Calibri" w:eastAsia="Calibri" w:hAnsi="Calibri" w:cs="Calibri" w:hint="default"/>
        <w:spacing w:val="-12"/>
        <w:w w:val="100"/>
        <w:sz w:val="24"/>
        <w:szCs w:val="24"/>
        <w:lang w:val="es-ES" w:eastAsia="es-ES" w:bidi="es-ES"/>
      </w:rPr>
    </w:lvl>
    <w:lvl w:ilvl="1" w:tplc="E14A8B5E">
      <w:numFmt w:val="bullet"/>
      <w:lvlText w:val="•"/>
      <w:lvlJc w:val="left"/>
      <w:pPr>
        <w:ind w:left="1464" w:hanging="361"/>
      </w:pPr>
      <w:rPr>
        <w:rFonts w:hint="default"/>
        <w:lang w:val="es-ES" w:eastAsia="es-ES" w:bidi="es-ES"/>
      </w:rPr>
    </w:lvl>
    <w:lvl w:ilvl="2" w:tplc="0554B852">
      <w:numFmt w:val="bullet"/>
      <w:lvlText w:val="•"/>
      <w:lvlJc w:val="left"/>
      <w:pPr>
        <w:ind w:left="2448" w:hanging="361"/>
      </w:pPr>
      <w:rPr>
        <w:rFonts w:hint="default"/>
        <w:lang w:val="es-ES" w:eastAsia="es-ES" w:bidi="es-ES"/>
      </w:rPr>
    </w:lvl>
    <w:lvl w:ilvl="3" w:tplc="DB4A5530">
      <w:numFmt w:val="bullet"/>
      <w:lvlText w:val="•"/>
      <w:lvlJc w:val="left"/>
      <w:pPr>
        <w:ind w:left="3432" w:hanging="361"/>
      </w:pPr>
      <w:rPr>
        <w:rFonts w:hint="default"/>
        <w:lang w:val="es-ES" w:eastAsia="es-ES" w:bidi="es-ES"/>
      </w:rPr>
    </w:lvl>
    <w:lvl w:ilvl="4" w:tplc="92425322">
      <w:numFmt w:val="bullet"/>
      <w:lvlText w:val="•"/>
      <w:lvlJc w:val="left"/>
      <w:pPr>
        <w:ind w:left="4416" w:hanging="361"/>
      </w:pPr>
      <w:rPr>
        <w:rFonts w:hint="default"/>
        <w:lang w:val="es-ES" w:eastAsia="es-ES" w:bidi="es-ES"/>
      </w:rPr>
    </w:lvl>
    <w:lvl w:ilvl="5" w:tplc="DA22F79A">
      <w:numFmt w:val="bullet"/>
      <w:lvlText w:val="•"/>
      <w:lvlJc w:val="left"/>
      <w:pPr>
        <w:ind w:left="5400" w:hanging="361"/>
      </w:pPr>
      <w:rPr>
        <w:rFonts w:hint="default"/>
        <w:lang w:val="es-ES" w:eastAsia="es-ES" w:bidi="es-ES"/>
      </w:rPr>
    </w:lvl>
    <w:lvl w:ilvl="6" w:tplc="5420E9D4">
      <w:numFmt w:val="bullet"/>
      <w:lvlText w:val="•"/>
      <w:lvlJc w:val="left"/>
      <w:pPr>
        <w:ind w:left="6384" w:hanging="361"/>
      </w:pPr>
      <w:rPr>
        <w:rFonts w:hint="default"/>
        <w:lang w:val="es-ES" w:eastAsia="es-ES" w:bidi="es-ES"/>
      </w:rPr>
    </w:lvl>
    <w:lvl w:ilvl="7" w:tplc="06AAE7AC">
      <w:numFmt w:val="bullet"/>
      <w:lvlText w:val="•"/>
      <w:lvlJc w:val="left"/>
      <w:pPr>
        <w:ind w:left="7368" w:hanging="361"/>
      </w:pPr>
      <w:rPr>
        <w:rFonts w:hint="default"/>
        <w:lang w:val="es-ES" w:eastAsia="es-ES" w:bidi="es-ES"/>
      </w:rPr>
    </w:lvl>
    <w:lvl w:ilvl="8" w:tplc="6292D732">
      <w:numFmt w:val="bullet"/>
      <w:lvlText w:val="•"/>
      <w:lvlJc w:val="left"/>
      <w:pPr>
        <w:ind w:left="8352" w:hanging="361"/>
      </w:pPr>
      <w:rPr>
        <w:rFonts w:hint="default"/>
        <w:lang w:val="es-ES" w:eastAsia="es-ES" w:bidi="es-ES"/>
      </w:rPr>
    </w:lvl>
  </w:abstractNum>
  <w:abstractNum w:abstractNumId="45" w15:restartNumberingAfterBreak="0">
    <w:nsid w:val="33C37695"/>
    <w:multiLevelType w:val="hybridMultilevel"/>
    <w:tmpl w:val="899E0C6C"/>
    <w:lvl w:ilvl="0" w:tplc="B18E266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40C6090"/>
    <w:multiLevelType w:val="hybridMultilevel"/>
    <w:tmpl w:val="FB269056"/>
    <w:lvl w:ilvl="0" w:tplc="2A4AE08C">
      <w:start w:val="1"/>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360F270F"/>
    <w:multiLevelType w:val="hybridMultilevel"/>
    <w:tmpl w:val="3D0EA61C"/>
    <w:lvl w:ilvl="0" w:tplc="03343CF4">
      <w:numFmt w:val="bullet"/>
      <w:lvlText w:val=""/>
      <w:lvlJc w:val="left"/>
      <w:pPr>
        <w:ind w:left="468" w:hanging="360"/>
      </w:pPr>
      <w:rPr>
        <w:rFonts w:ascii="Wingdings" w:eastAsia="Wingdings" w:hAnsi="Wingdings" w:cs="Wingdings" w:hint="default"/>
        <w:w w:val="100"/>
        <w:sz w:val="24"/>
        <w:szCs w:val="24"/>
        <w:lang w:val="es-ES" w:eastAsia="es-ES" w:bidi="es-ES"/>
      </w:rPr>
    </w:lvl>
    <w:lvl w:ilvl="1" w:tplc="BB70285C">
      <w:numFmt w:val="bullet"/>
      <w:lvlText w:val="•"/>
      <w:lvlJc w:val="left"/>
      <w:pPr>
        <w:ind w:left="1406" w:hanging="360"/>
      </w:pPr>
      <w:rPr>
        <w:rFonts w:hint="default"/>
        <w:lang w:val="es-ES" w:eastAsia="es-ES" w:bidi="es-ES"/>
      </w:rPr>
    </w:lvl>
    <w:lvl w:ilvl="2" w:tplc="D4AAF926">
      <w:numFmt w:val="bullet"/>
      <w:lvlText w:val="•"/>
      <w:lvlJc w:val="left"/>
      <w:pPr>
        <w:ind w:left="2352" w:hanging="360"/>
      </w:pPr>
      <w:rPr>
        <w:rFonts w:hint="default"/>
        <w:lang w:val="es-ES" w:eastAsia="es-ES" w:bidi="es-ES"/>
      </w:rPr>
    </w:lvl>
    <w:lvl w:ilvl="3" w:tplc="B9103F2C">
      <w:numFmt w:val="bullet"/>
      <w:lvlText w:val="•"/>
      <w:lvlJc w:val="left"/>
      <w:pPr>
        <w:ind w:left="3298" w:hanging="360"/>
      </w:pPr>
      <w:rPr>
        <w:rFonts w:hint="default"/>
        <w:lang w:val="es-ES" w:eastAsia="es-ES" w:bidi="es-ES"/>
      </w:rPr>
    </w:lvl>
    <w:lvl w:ilvl="4" w:tplc="E43C53DE">
      <w:numFmt w:val="bullet"/>
      <w:lvlText w:val="•"/>
      <w:lvlJc w:val="left"/>
      <w:pPr>
        <w:ind w:left="4244" w:hanging="360"/>
      </w:pPr>
      <w:rPr>
        <w:rFonts w:hint="default"/>
        <w:lang w:val="es-ES" w:eastAsia="es-ES" w:bidi="es-ES"/>
      </w:rPr>
    </w:lvl>
    <w:lvl w:ilvl="5" w:tplc="E9AAD4BA">
      <w:numFmt w:val="bullet"/>
      <w:lvlText w:val="•"/>
      <w:lvlJc w:val="left"/>
      <w:pPr>
        <w:ind w:left="5190" w:hanging="360"/>
      </w:pPr>
      <w:rPr>
        <w:rFonts w:hint="default"/>
        <w:lang w:val="es-ES" w:eastAsia="es-ES" w:bidi="es-ES"/>
      </w:rPr>
    </w:lvl>
    <w:lvl w:ilvl="6" w:tplc="9C0CE35C">
      <w:numFmt w:val="bullet"/>
      <w:lvlText w:val="•"/>
      <w:lvlJc w:val="left"/>
      <w:pPr>
        <w:ind w:left="6136" w:hanging="360"/>
      </w:pPr>
      <w:rPr>
        <w:rFonts w:hint="default"/>
        <w:lang w:val="es-ES" w:eastAsia="es-ES" w:bidi="es-ES"/>
      </w:rPr>
    </w:lvl>
    <w:lvl w:ilvl="7" w:tplc="EA961EF6">
      <w:numFmt w:val="bullet"/>
      <w:lvlText w:val="•"/>
      <w:lvlJc w:val="left"/>
      <w:pPr>
        <w:ind w:left="7082" w:hanging="360"/>
      </w:pPr>
      <w:rPr>
        <w:rFonts w:hint="default"/>
        <w:lang w:val="es-ES" w:eastAsia="es-ES" w:bidi="es-ES"/>
      </w:rPr>
    </w:lvl>
    <w:lvl w:ilvl="8" w:tplc="492C6944">
      <w:numFmt w:val="bullet"/>
      <w:lvlText w:val="•"/>
      <w:lvlJc w:val="left"/>
      <w:pPr>
        <w:ind w:left="8028" w:hanging="360"/>
      </w:pPr>
      <w:rPr>
        <w:rFonts w:hint="default"/>
        <w:lang w:val="es-ES" w:eastAsia="es-ES" w:bidi="es-ES"/>
      </w:rPr>
    </w:lvl>
  </w:abstractNum>
  <w:abstractNum w:abstractNumId="48" w15:restartNumberingAfterBreak="0">
    <w:nsid w:val="375D17D4"/>
    <w:multiLevelType w:val="hybridMultilevel"/>
    <w:tmpl w:val="859C2776"/>
    <w:lvl w:ilvl="0" w:tplc="B18E2660">
      <w:start w:val="1"/>
      <w:numFmt w:val="bullet"/>
      <w:lvlText w:val="-"/>
      <w:lvlJc w:val="left"/>
      <w:pPr>
        <w:ind w:left="1080" w:hanging="360"/>
      </w:pPr>
      <w:rPr>
        <w:rFonts w:ascii="Calibri" w:eastAsia="Calibri" w:hAnsi="Calibri" w:cs="Calibri" w:hint="default"/>
      </w:rPr>
    </w:lvl>
    <w:lvl w:ilvl="1" w:tplc="3FF036BA">
      <w:numFmt w:val="bullet"/>
      <w:lvlText w:val="-"/>
      <w:lvlJc w:val="left"/>
      <w:pPr>
        <w:tabs>
          <w:tab w:val="num" w:pos="0"/>
        </w:tabs>
        <w:ind w:left="0" w:hanging="360"/>
      </w:pPr>
      <w:rPr>
        <w:rFonts w:ascii="Arial" w:eastAsia="Times New Roman" w:hAnsi="Arial" w:cs="Arial" w:hint="default"/>
      </w:rPr>
    </w:lvl>
    <w:lvl w:ilvl="2" w:tplc="0C0A0005" w:tentative="1">
      <w:start w:val="1"/>
      <w:numFmt w:val="bullet"/>
      <w:lvlText w:val=""/>
      <w:lvlJc w:val="left"/>
      <w:pPr>
        <w:tabs>
          <w:tab w:val="num" w:pos="720"/>
        </w:tabs>
        <w:ind w:left="720" w:hanging="360"/>
      </w:pPr>
      <w:rPr>
        <w:rFonts w:ascii="Wingdings" w:hAnsi="Wingdings" w:hint="default"/>
      </w:rPr>
    </w:lvl>
    <w:lvl w:ilvl="3" w:tplc="0C0A0001" w:tentative="1">
      <w:start w:val="1"/>
      <w:numFmt w:val="bullet"/>
      <w:lvlText w:val=""/>
      <w:lvlJc w:val="left"/>
      <w:pPr>
        <w:tabs>
          <w:tab w:val="num" w:pos="1440"/>
        </w:tabs>
        <w:ind w:left="1440" w:hanging="360"/>
      </w:pPr>
      <w:rPr>
        <w:rFonts w:ascii="Symbol" w:hAnsi="Symbol" w:hint="default"/>
      </w:rPr>
    </w:lvl>
    <w:lvl w:ilvl="4" w:tplc="0C0A0003" w:tentative="1">
      <w:start w:val="1"/>
      <w:numFmt w:val="bullet"/>
      <w:lvlText w:val="o"/>
      <w:lvlJc w:val="left"/>
      <w:pPr>
        <w:tabs>
          <w:tab w:val="num" w:pos="2160"/>
        </w:tabs>
        <w:ind w:left="2160" w:hanging="360"/>
      </w:pPr>
      <w:rPr>
        <w:rFonts w:ascii="Courier New" w:hAnsi="Courier New" w:hint="default"/>
      </w:rPr>
    </w:lvl>
    <w:lvl w:ilvl="5" w:tplc="0C0A0005" w:tentative="1">
      <w:start w:val="1"/>
      <w:numFmt w:val="bullet"/>
      <w:lvlText w:val=""/>
      <w:lvlJc w:val="left"/>
      <w:pPr>
        <w:tabs>
          <w:tab w:val="num" w:pos="2880"/>
        </w:tabs>
        <w:ind w:left="2880" w:hanging="360"/>
      </w:pPr>
      <w:rPr>
        <w:rFonts w:ascii="Wingdings" w:hAnsi="Wingdings" w:hint="default"/>
      </w:rPr>
    </w:lvl>
    <w:lvl w:ilvl="6" w:tplc="0C0A0001" w:tentative="1">
      <w:start w:val="1"/>
      <w:numFmt w:val="bullet"/>
      <w:lvlText w:val=""/>
      <w:lvlJc w:val="left"/>
      <w:pPr>
        <w:tabs>
          <w:tab w:val="num" w:pos="3600"/>
        </w:tabs>
        <w:ind w:left="3600" w:hanging="360"/>
      </w:pPr>
      <w:rPr>
        <w:rFonts w:ascii="Symbol" w:hAnsi="Symbol" w:hint="default"/>
      </w:rPr>
    </w:lvl>
    <w:lvl w:ilvl="7" w:tplc="0C0A0003" w:tentative="1">
      <w:start w:val="1"/>
      <w:numFmt w:val="bullet"/>
      <w:lvlText w:val="o"/>
      <w:lvlJc w:val="left"/>
      <w:pPr>
        <w:tabs>
          <w:tab w:val="num" w:pos="4320"/>
        </w:tabs>
        <w:ind w:left="4320" w:hanging="360"/>
      </w:pPr>
      <w:rPr>
        <w:rFonts w:ascii="Courier New" w:hAnsi="Courier New" w:hint="default"/>
      </w:rPr>
    </w:lvl>
    <w:lvl w:ilvl="8" w:tplc="0C0A0005" w:tentative="1">
      <w:start w:val="1"/>
      <w:numFmt w:val="bullet"/>
      <w:lvlText w:val=""/>
      <w:lvlJc w:val="left"/>
      <w:pPr>
        <w:tabs>
          <w:tab w:val="num" w:pos="5040"/>
        </w:tabs>
        <w:ind w:left="5040" w:hanging="360"/>
      </w:pPr>
      <w:rPr>
        <w:rFonts w:ascii="Wingdings" w:hAnsi="Wingdings" w:hint="default"/>
      </w:rPr>
    </w:lvl>
  </w:abstractNum>
  <w:abstractNum w:abstractNumId="49" w15:restartNumberingAfterBreak="0">
    <w:nsid w:val="382941FE"/>
    <w:multiLevelType w:val="hybridMultilevel"/>
    <w:tmpl w:val="A212FD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9A0651F"/>
    <w:multiLevelType w:val="hybridMultilevel"/>
    <w:tmpl w:val="EBF0D414"/>
    <w:lvl w:ilvl="0" w:tplc="B590F322">
      <w:start w:val="1"/>
      <w:numFmt w:val="decimal"/>
      <w:lvlText w:val="%1."/>
      <w:lvlJc w:val="left"/>
      <w:pPr>
        <w:ind w:left="503" w:hanging="361"/>
      </w:pPr>
      <w:rPr>
        <w:rFonts w:ascii="Calibri" w:eastAsia="Calibri" w:hAnsi="Calibri" w:cs="Calibri" w:hint="default"/>
        <w:spacing w:val="-3"/>
        <w:w w:val="100"/>
        <w:sz w:val="24"/>
        <w:szCs w:val="24"/>
        <w:lang w:val="es-ES" w:eastAsia="es-ES" w:bidi="es-ES"/>
      </w:rPr>
    </w:lvl>
    <w:lvl w:ilvl="1" w:tplc="F3989EF0">
      <w:numFmt w:val="bullet"/>
      <w:lvlText w:val="•"/>
      <w:lvlJc w:val="left"/>
      <w:pPr>
        <w:ind w:left="1464" w:hanging="361"/>
      </w:pPr>
      <w:rPr>
        <w:rFonts w:hint="default"/>
        <w:lang w:val="es-ES" w:eastAsia="es-ES" w:bidi="es-ES"/>
      </w:rPr>
    </w:lvl>
    <w:lvl w:ilvl="2" w:tplc="DCA68076">
      <w:numFmt w:val="bullet"/>
      <w:lvlText w:val="•"/>
      <w:lvlJc w:val="left"/>
      <w:pPr>
        <w:ind w:left="2448" w:hanging="361"/>
      </w:pPr>
      <w:rPr>
        <w:rFonts w:hint="default"/>
        <w:lang w:val="es-ES" w:eastAsia="es-ES" w:bidi="es-ES"/>
      </w:rPr>
    </w:lvl>
    <w:lvl w:ilvl="3" w:tplc="99388606">
      <w:numFmt w:val="bullet"/>
      <w:lvlText w:val="•"/>
      <w:lvlJc w:val="left"/>
      <w:pPr>
        <w:ind w:left="3432" w:hanging="361"/>
      </w:pPr>
      <w:rPr>
        <w:rFonts w:hint="default"/>
        <w:lang w:val="es-ES" w:eastAsia="es-ES" w:bidi="es-ES"/>
      </w:rPr>
    </w:lvl>
    <w:lvl w:ilvl="4" w:tplc="00A4CC5A">
      <w:numFmt w:val="bullet"/>
      <w:lvlText w:val="•"/>
      <w:lvlJc w:val="left"/>
      <w:pPr>
        <w:ind w:left="4416" w:hanging="361"/>
      </w:pPr>
      <w:rPr>
        <w:rFonts w:hint="default"/>
        <w:lang w:val="es-ES" w:eastAsia="es-ES" w:bidi="es-ES"/>
      </w:rPr>
    </w:lvl>
    <w:lvl w:ilvl="5" w:tplc="349E0D14">
      <w:numFmt w:val="bullet"/>
      <w:lvlText w:val="•"/>
      <w:lvlJc w:val="left"/>
      <w:pPr>
        <w:ind w:left="5400" w:hanging="361"/>
      </w:pPr>
      <w:rPr>
        <w:rFonts w:hint="default"/>
        <w:lang w:val="es-ES" w:eastAsia="es-ES" w:bidi="es-ES"/>
      </w:rPr>
    </w:lvl>
    <w:lvl w:ilvl="6" w:tplc="FE3CD364">
      <w:numFmt w:val="bullet"/>
      <w:lvlText w:val="•"/>
      <w:lvlJc w:val="left"/>
      <w:pPr>
        <w:ind w:left="6384" w:hanging="361"/>
      </w:pPr>
      <w:rPr>
        <w:rFonts w:hint="default"/>
        <w:lang w:val="es-ES" w:eastAsia="es-ES" w:bidi="es-ES"/>
      </w:rPr>
    </w:lvl>
    <w:lvl w:ilvl="7" w:tplc="1AE2988A">
      <w:numFmt w:val="bullet"/>
      <w:lvlText w:val="•"/>
      <w:lvlJc w:val="left"/>
      <w:pPr>
        <w:ind w:left="7368" w:hanging="361"/>
      </w:pPr>
      <w:rPr>
        <w:rFonts w:hint="default"/>
        <w:lang w:val="es-ES" w:eastAsia="es-ES" w:bidi="es-ES"/>
      </w:rPr>
    </w:lvl>
    <w:lvl w:ilvl="8" w:tplc="80DA8C84">
      <w:numFmt w:val="bullet"/>
      <w:lvlText w:val="•"/>
      <w:lvlJc w:val="left"/>
      <w:pPr>
        <w:ind w:left="8352" w:hanging="361"/>
      </w:pPr>
      <w:rPr>
        <w:rFonts w:hint="default"/>
        <w:lang w:val="es-ES" w:eastAsia="es-ES" w:bidi="es-ES"/>
      </w:rPr>
    </w:lvl>
  </w:abstractNum>
  <w:abstractNum w:abstractNumId="51" w15:restartNumberingAfterBreak="0">
    <w:nsid w:val="3A6B53F6"/>
    <w:multiLevelType w:val="hybridMultilevel"/>
    <w:tmpl w:val="88B6348A"/>
    <w:lvl w:ilvl="0" w:tplc="E864FB6C">
      <w:numFmt w:val="bullet"/>
      <w:lvlText w:val=""/>
      <w:lvlJc w:val="left"/>
      <w:pPr>
        <w:ind w:left="468" w:hanging="360"/>
      </w:pPr>
      <w:rPr>
        <w:rFonts w:ascii="Wingdings" w:eastAsia="Wingdings" w:hAnsi="Wingdings" w:cs="Wingdings" w:hint="default"/>
        <w:w w:val="100"/>
        <w:sz w:val="24"/>
        <w:szCs w:val="24"/>
        <w:lang w:val="es-ES" w:eastAsia="es-ES" w:bidi="es-ES"/>
      </w:rPr>
    </w:lvl>
    <w:lvl w:ilvl="1" w:tplc="25466CF2">
      <w:numFmt w:val="bullet"/>
      <w:lvlText w:val="•"/>
      <w:lvlJc w:val="left"/>
      <w:pPr>
        <w:ind w:left="1420" w:hanging="360"/>
      </w:pPr>
      <w:rPr>
        <w:rFonts w:hint="default"/>
        <w:lang w:val="es-ES" w:eastAsia="es-ES" w:bidi="es-ES"/>
      </w:rPr>
    </w:lvl>
    <w:lvl w:ilvl="2" w:tplc="1B34FCF0">
      <w:numFmt w:val="bullet"/>
      <w:lvlText w:val="•"/>
      <w:lvlJc w:val="left"/>
      <w:pPr>
        <w:ind w:left="2380" w:hanging="360"/>
      </w:pPr>
      <w:rPr>
        <w:rFonts w:hint="default"/>
        <w:lang w:val="es-ES" w:eastAsia="es-ES" w:bidi="es-ES"/>
      </w:rPr>
    </w:lvl>
    <w:lvl w:ilvl="3" w:tplc="36C0B7BA">
      <w:numFmt w:val="bullet"/>
      <w:lvlText w:val="•"/>
      <w:lvlJc w:val="left"/>
      <w:pPr>
        <w:ind w:left="3340" w:hanging="360"/>
      </w:pPr>
      <w:rPr>
        <w:rFonts w:hint="default"/>
        <w:lang w:val="es-ES" w:eastAsia="es-ES" w:bidi="es-ES"/>
      </w:rPr>
    </w:lvl>
    <w:lvl w:ilvl="4" w:tplc="E1C03246">
      <w:numFmt w:val="bullet"/>
      <w:lvlText w:val="•"/>
      <w:lvlJc w:val="left"/>
      <w:pPr>
        <w:ind w:left="4300" w:hanging="360"/>
      </w:pPr>
      <w:rPr>
        <w:rFonts w:hint="default"/>
        <w:lang w:val="es-ES" w:eastAsia="es-ES" w:bidi="es-ES"/>
      </w:rPr>
    </w:lvl>
    <w:lvl w:ilvl="5" w:tplc="33FCCD4A">
      <w:numFmt w:val="bullet"/>
      <w:lvlText w:val="•"/>
      <w:lvlJc w:val="left"/>
      <w:pPr>
        <w:ind w:left="5261" w:hanging="360"/>
      </w:pPr>
      <w:rPr>
        <w:rFonts w:hint="default"/>
        <w:lang w:val="es-ES" w:eastAsia="es-ES" w:bidi="es-ES"/>
      </w:rPr>
    </w:lvl>
    <w:lvl w:ilvl="6" w:tplc="27C4D554">
      <w:numFmt w:val="bullet"/>
      <w:lvlText w:val="•"/>
      <w:lvlJc w:val="left"/>
      <w:pPr>
        <w:ind w:left="6221" w:hanging="360"/>
      </w:pPr>
      <w:rPr>
        <w:rFonts w:hint="default"/>
        <w:lang w:val="es-ES" w:eastAsia="es-ES" w:bidi="es-ES"/>
      </w:rPr>
    </w:lvl>
    <w:lvl w:ilvl="7" w:tplc="A704BC06">
      <w:numFmt w:val="bullet"/>
      <w:lvlText w:val="•"/>
      <w:lvlJc w:val="left"/>
      <w:pPr>
        <w:ind w:left="7181" w:hanging="360"/>
      </w:pPr>
      <w:rPr>
        <w:rFonts w:hint="default"/>
        <w:lang w:val="es-ES" w:eastAsia="es-ES" w:bidi="es-ES"/>
      </w:rPr>
    </w:lvl>
    <w:lvl w:ilvl="8" w:tplc="E6C4872A">
      <w:numFmt w:val="bullet"/>
      <w:lvlText w:val="•"/>
      <w:lvlJc w:val="left"/>
      <w:pPr>
        <w:ind w:left="8141" w:hanging="360"/>
      </w:pPr>
      <w:rPr>
        <w:rFonts w:hint="default"/>
        <w:lang w:val="es-ES" w:eastAsia="es-ES" w:bidi="es-ES"/>
      </w:rPr>
    </w:lvl>
  </w:abstractNum>
  <w:abstractNum w:abstractNumId="52" w15:restartNumberingAfterBreak="0">
    <w:nsid w:val="3CDD1B33"/>
    <w:multiLevelType w:val="hybridMultilevel"/>
    <w:tmpl w:val="68A4B72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3E9C279C"/>
    <w:multiLevelType w:val="hybridMultilevel"/>
    <w:tmpl w:val="9CE81B20"/>
    <w:lvl w:ilvl="0" w:tplc="0C0A0001">
      <w:start w:val="1"/>
      <w:numFmt w:val="bullet"/>
      <w:lvlText w:val=""/>
      <w:lvlJc w:val="left"/>
      <w:pPr>
        <w:tabs>
          <w:tab w:val="num" w:pos="740"/>
        </w:tabs>
        <w:ind w:left="740" w:hanging="360"/>
      </w:pPr>
      <w:rPr>
        <w:rFonts w:ascii="Symbol" w:hAnsi="Symbol" w:hint="default"/>
      </w:rPr>
    </w:lvl>
    <w:lvl w:ilvl="1" w:tplc="0C0A0003" w:tentative="1">
      <w:start w:val="1"/>
      <w:numFmt w:val="bullet"/>
      <w:lvlText w:val="o"/>
      <w:lvlJc w:val="left"/>
      <w:pPr>
        <w:tabs>
          <w:tab w:val="num" w:pos="1460"/>
        </w:tabs>
        <w:ind w:left="1460" w:hanging="360"/>
      </w:pPr>
      <w:rPr>
        <w:rFonts w:ascii="Courier New" w:hAnsi="Courier New" w:hint="default"/>
      </w:rPr>
    </w:lvl>
    <w:lvl w:ilvl="2" w:tplc="0C0A0005" w:tentative="1">
      <w:start w:val="1"/>
      <w:numFmt w:val="bullet"/>
      <w:lvlText w:val=""/>
      <w:lvlJc w:val="left"/>
      <w:pPr>
        <w:tabs>
          <w:tab w:val="num" w:pos="2180"/>
        </w:tabs>
        <w:ind w:left="2180" w:hanging="360"/>
      </w:pPr>
      <w:rPr>
        <w:rFonts w:ascii="Wingdings" w:hAnsi="Wingdings" w:hint="default"/>
      </w:rPr>
    </w:lvl>
    <w:lvl w:ilvl="3" w:tplc="0C0A0001" w:tentative="1">
      <w:start w:val="1"/>
      <w:numFmt w:val="bullet"/>
      <w:lvlText w:val=""/>
      <w:lvlJc w:val="left"/>
      <w:pPr>
        <w:tabs>
          <w:tab w:val="num" w:pos="2900"/>
        </w:tabs>
        <w:ind w:left="2900" w:hanging="360"/>
      </w:pPr>
      <w:rPr>
        <w:rFonts w:ascii="Symbol" w:hAnsi="Symbol" w:hint="default"/>
      </w:rPr>
    </w:lvl>
    <w:lvl w:ilvl="4" w:tplc="0C0A0003" w:tentative="1">
      <w:start w:val="1"/>
      <w:numFmt w:val="bullet"/>
      <w:lvlText w:val="o"/>
      <w:lvlJc w:val="left"/>
      <w:pPr>
        <w:tabs>
          <w:tab w:val="num" w:pos="3620"/>
        </w:tabs>
        <w:ind w:left="3620" w:hanging="360"/>
      </w:pPr>
      <w:rPr>
        <w:rFonts w:ascii="Courier New" w:hAnsi="Courier New" w:hint="default"/>
      </w:rPr>
    </w:lvl>
    <w:lvl w:ilvl="5" w:tplc="0C0A0005" w:tentative="1">
      <w:start w:val="1"/>
      <w:numFmt w:val="bullet"/>
      <w:lvlText w:val=""/>
      <w:lvlJc w:val="left"/>
      <w:pPr>
        <w:tabs>
          <w:tab w:val="num" w:pos="4340"/>
        </w:tabs>
        <w:ind w:left="4340" w:hanging="360"/>
      </w:pPr>
      <w:rPr>
        <w:rFonts w:ascii="Wingdings" w:hAnsi="Wingdings" w:hint="default"/>
      </w:rPr>
    </w:lvl>
    <w:lvl w:ilvl="6" w:tplc="0C0A0001" w:tentative="1">
      <w:start w:val="1"/>
      <w:numFmt w:val="bullet"/>
      <w:lvlText w:val=""/>
      <w:lvlJc w:val="left"/>
      <w:pPr>
        <w:tabs>
          <w:tab w:val="num" w:pos="5060"/>
        </w:tabs>
        <w:ind w:left="5060" w:hanging="360"/>
      </w:pPr>
      <w:rPr>
        <w:rFonts w:ascii="Symbol" w:hAnsi="Symbol" w:hint="default"/>
      </w:rPr>
    </w:lvl>
    <w:lvl w:ilvl="7" w:tplc="0C0A0003" w:tentative="1">
      <w:start w:val="1"/>
      <w:numFmt w:val="bullet"/>
      <w:lvlText w:val="o"/>
      <w:lvlJc w:val="left"/>
      <w:pPr>
        <w:tabs>
          <w:tab w:val="num" w:pos="5780"/>
        </w:tabs>
        <w:ind w:left="5780" w:hanging="360"/>
      </w:pPr>
      <w:rPr>
        <w:rFonts w:ascii="Courier New" w:hAnsi="Courier New" w:hint="default"/>
      </w:rPr>
    </w:lvl>
    <w:lvl w:ilvl="8" w:tplc="0C0A0005" w:tentative="1">
      <w:start w:val="1"/>
      <w:numFmt w:val="bullet"/>
      <w:lvlText w:val=""/>
      <w:lvlJc w:val="left"/>
      <w:pPr>
        <w:tabs>
          <w:tab w:val="num" w:pos="6500"/>
        </w:tabs>
        <w:ind w:left="6500" w:hanging="360"/>
      </w:pPr>
      <w:rPr>
        <w:rFonts w:ascii="Wingdings" w:hAnsi="Wingdings" w:hint="default"/>
      </w:rPr>
    </w:lvl>
  </w:abstractNum>
  <w:abstractNum w:abstractNumId="54" w15:restartNumberingAfterBreak="0">
    <w:nsid w:val="3F6B2B43"/>
    <w:multiLevelType w:val="hybridMultilevel"/>
    <w:tmpl w:val="BB566B64"/>
    <w:lvl w:ilvl="0" w:tplc="522E0A38">
      <w:numFmt w:val="bullet"/>
      <w:lvlText w:val=""/>
      <w:lvlJc w:val="left"/>
      <w:pPr>
        <w:ind w:left="468" w:hanging="360"/>
      </w:pPr>
      <w:rPr>
        <w:rFonts w:ascii="Wingdings" w:eastAsia="Wingdings" w:hAnsi="Wingdings" w:cs="Wingdings" w:hint="default"/>
        <w:w w:val="100"/>
        <w:sz w:val="24"/>
        <w:szCs w:val="24"/>
        <w:lang w:val="es-ES" w:eastAsia="es-ES" w:bidi="es-ES"/>
      </w:rPr>
    </w:lvl>
    <w:lvl w:ilvl="1" w:tplc="7D6E8180">
      <w:numFmt w:val="bullet"/>
      <w:lvlText w:val="•"/>
      <w:lvlJc w:val="left"/>
      <w:pPr>
        <w:ind w:left="1420" w:hanging="360"/>
      </w:pPr>
      <w:rPr>
        <w:rFonts w:hint="default"/>
        <w:lang w:val="es-ES" w:eastAsia="es-ES" w:bidi="es-ES"/>
      </w:rPr>
    </w:lvl>
    <w:lvl w:ilvl="2" w:tplc="A980183C">
      <w:numFmt w:val="bullet"/>
      <w:lvlText w:val="•"/>
      <w:lvlJc w:val="left"/>
      <w:pPr>
        <w:ind w:left="2380" w:hanging="360"/>
      </w:pPr>
      <w:rPr>
        <w:rFonts w:hint="default"/>
        <w:lang w:val="es-ES" w:eastAsia="es-ES" w:bidi="es-ES"/>
      </w:rPr>
    </w:lvl>
    <w:lvl w:ilvl="3" w:tplc="0EFAE3F8">
      <w:numFmt w:val="bullet"/>
      <w:lvlText w:val="•"/>
      <w:lvlJc w:val="left"/>
      <w:pPr>
        <w:ind w:left="3340" w:hanging="360"/>
      </w:pPr>
      <w:rPr>
        <w:rFonts w:hint="default"/>
        <w:lang w:val="es-ES" w:eastAsia="es-ES" w:bidi="es-ES"/>
      </w:rPr>
    </w:lvl>
    <w:lvl w:ilvl="4" w:tplc="4C385E58">
      <w:numFmt w:val="bullet"/>
      <w:lvlText w:val="•"/>
      <w:lvlJc w:val="left"/>
      <w:pPr>
        <w:ind w:left="4300" w:hanging="360"/>
      </w:pPr>
      <w:rPr>
        <w:rFonts w:hint="default"/>
        <w:lang w:val="es-ES" w:eastAsia="es-ES" w:bidi="es-ES"/>
      </w:rPr>
    </w:lvl>
    <w:lvl w:ilvl="5" w:tplc="E4D4189E">
      <w:numFmt w:val="bullet"/>
      <w:lvlText w:val="•"/>
      <w:lvlJc w:val="left"/>
      <w:pPr>
        <w:ind w:left="5261" w:hanging="360"/>
      </w:pPr>
      <w:rPr>
        <w:rFonts w:hint="default"/>
        <w:lang w:val="es-ES" w:eastAsia="es-ES" w:bidi="es-ES"/>
      </w:rPr>
    </w:lvl>
    <w:lvl w:ilvl="6" w:tplc="C5D0525A">
      <w:numFmt w:val="bullet"/>
      <w:lvlText w:val="•"/>
      <w:lvlJc w:val="left"/>
      <w:pPr>
        <w:ind w:left="6221" w:hanging="360"/>
      </w:pPr>
      <w:rPr>
        <w:rFonts w:hint="default"/>
        <w:lang w:val="es-ES" w:eastAsia="es-ES" w:bidi="es-ES"/>
      </w:rPr>
    </w:lvl>
    <w:lvl w:ilvl="7" w:tplc="B400FA66">
      <w:numFmt w:val="bullet"/>
      <w:lvlText w:val="•"/>
      <w:lvlJc w:val="left"/>
      <w:pPr>
        <w:ind w:left="7181" w:hanging="360"/>
      </w:pPr>
      <w:rPr>
        <w:rFonts w:hint="default"/>
        <w:lang w:val="es-ES" w:eastAsia="es-ES" w:bidi="es-ES"/>
      </w:rPr>
    </w:lvl>
    <w:lvl w:ilvl="8" w:tplc="C91CB3F0">
      <w:numFmt w:val="bullet"/>
      <w:lvlText w:val="•"/>
      <w:lvlJc w:val="left"/>
      <w:pPr>
        <w:ind w:left="8141" w:hanging="360"/>
      </w:pPr>
      <w:rPr>
        <w:rFonts w:hint="default"/>
        <w:lang w:val="es-ES" w:eastAsia="es-ES" w:bidi="es-ES"/>
      </w:rPr>
    </w:lvl>
  </w:abstractNum>
  <w:abstractNum w:abstractNumId="55" w15:restartNumberingAfterBreak="0">
    <w:nsid w:val="406E0362"/>
    <w:multiLevelType w:val="hybridMultilevel"/>
    <w:tmpl w:val="5142D7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15:restartNumberingAfterBreak="0">
    <w:nsid w:val="41CB51A3"/>
    <w:multiLevelType w:val="hybridMultilevel"/>
    <w:tmpl w:val="50BA41C6"/>
    <w:lvl w:ilvl="0" w:tplc="C7A452A8">
      <w:start w:val="1"/>
      <w:numFmt w:val="low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95624E"/>
    <w:multiLevelType w:val="hybridMultilevel"/>
    <w:tmpl w:val="25D6E0F6"/>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15:restartNumberingAfterBreak="0">
    <w:nsid w:val="4433261D"/>
    <w:multiLevelType w:val="hybridMultilevel"/>
    <w:tmpl w:val="CB7879A2"/>
    <w:lvl w:ilvl="0" w:tplc="B18E2660">
      <w:start w:val="1"/>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447D354B"/>
    <w:multiLevelType w:val="hybridMultilevel"/>
    <w:tmpl w:val="88DC002A"/>
    <w:lvl w:ilvl="0" w:tplc="B18E2660">
      <w:start w:val="1"/>
      <w:numFmt w:val="bullet"/>
      <w:lvlText w:val="-"/>
      <w:lvlJc w:val="left"/>
      <w:pPr>
        <w:ind w:left="875" w:hanging="360"/>
      </w:pPr>
      <w:rPr>
        <w:rFonts w:ascii="Calibri" w:eastAsia="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448017F9"/>
    <w:multiLevelType w:val="hybridMultilevel"/>
    <w:tmpl w:val="D790363C"/>
    <w:lvl w:ilvl="0" w:tplc="B18E2660">
      <w:start w:val="1"/>
      <w:numFmt w:val="bullet"/>
      <w:lvlText w:val="-"/>
      <w:lvlJc w:val="left"/>
      <w:pPr>
        <w:ind w:left="360" w:hanging="360"/>
      </w:pPr>
      <w:rPr>
        <w:rFonts w:ascii="Calibri" w:eastAsia="Calibri" w:hAnsi="Calibri" w:cs="Calibri" w:hint="default"/>
      </w:rPr>
    </w:lvl>
    <w:lvl w:ilvl="1" w:tplc="040A0003" w:tentative="1">
      <w:start w:val="1"/>
      <w:numFmt w:val="bullet"/>
      <w:lvlText w:val="o"/>
      <w:lvlJc w:val="left"/>
      <w:pPr>
        <w:ind w:left="1595" w:hanging="360"/>
      </w:pPr>
      <w:rPr>
        <w:rFonts w:ascii="Courier New" w:hAnsi="Courier New" w:cs="Courier New" w:hint="default"/>
      </w:rPr>
    </w:lvl>
    <w:lvl w:ilvl="2" w:tplc="040A0005" w:tentative="1">
      <w:start w:val="1"/>
      <w:numFmt w:val="bullet"/>
      <w:lvlText w:val=""/>
      <w:lvlJc w:val="left"/>
      <w:pPr>
        <w:ind w:left="2315" w:hanging="360"/>
      </w:pPr>
      <w:rPr>
        <w:rFonts w:ascii="Wingdings" w:hAnsi="Wingdings" w:hint="default"/>
      </w:rPr>
    </w:lvl>
    <w:lvl w:ilvl="3" w:tplc="040A0001" w:tentative="1">
      <w:start w:val="1"/>
      <w:numFmt w:val="bullet"/>
      <w:lvlText w:val=""/>
      <w:lvlJc w:val="left"/>
      <w:pPr>
        <w:ind w:left="3035" w:hanging="360"/>
      </w:pPr>
      <w:rPr>
        <w:rFonts w:ascii="Symbol" w:hAnsi="Symbol" w:hint="default"/>
      </w:rPr>
    </w:lvl>
    <w:lvl w:ilvl="4" w:tplc="040A0003" w:tentative="1">
      <w:start w:val="1"/>
      <w:numFmt w:val="bullet"/>
      <w:lvlText w:val="o"/>
      <w:lvlJc w:val="left"/>
      <w:pPr>
        <w:ind w:left="3755" w:hanging="360"/>
      </w:pPr>
      <w:rPr>
        <w:rFonts w:ascii="Courier New" w:hAnsi="Courier New" w:cs="Courier New" w:hint="default"/>
      </w:rPr>
    </w:lvl>
    <w:lvl w:ilvl="5" w:tplc="040A0005" w:tentative="1">
      <w:start w:val="1"/>
      <w:numFmt w:val="bullet"/>
      <w:lvlText w:val=""/>
      <w:lvlJc w:val="left"/>
      <w:pPr>
        <w:ind w:left="4475" w:hanging="360"/>
      </w:pPr>
      <w:rPr>
        <w:rFonts w:ascii="Wingdings" w:hAnsi="Wingdings" w:hint="default"/>
      </w:rPr>
    </w:lvl>
    <w:lvl w:ilvl="6" w:tplc="040A0001" w:tentative="1">
      <w:start w:val="1"/>
      <w:numFmt w:val="bullet"/>
      <w:lvlText w:val=""/>
      <w:lvlJc w:val="left"/>
      <w:pPr>
        <w:ind w:left="5195" w:hanging="360"/>
      </w:pPr>
      <w:rPr>
        <w:rFonts w:ascii="Symbol" w:hAnsi="Symbol" w:hint="default"/>
      </w:rPr>
    </w:lvl>
    <w:lvl w:ilvl="7" w:tplc="040A0003" w:tentative="1">
      <w:start w:val="1"/>
      <w:numFmt w:val="bullet"/>
      <w:lvlText w:val="o"/>
      <w:lvlJc w:val="left"/>
      <w:pPr>
        <w:ind w:left="5915" w:hanging="360"/>
      </w:pPr>
      <w:rPr>
        <w:rFonts w:ascii="Courier New" w:hAnsi="Courier New" w:cs="Courier New" w:hint="default"/>
      </w:rPr>
    </w:lvl>
    <w:lvl w:ilvl="8" w:tplc="040A0005" w:tentative="1">
      <w:start w:val="1"/>
      <w:numFmt w:val="bullet"/>
      <w:lvlText w:val=""/>
      <w:lvlJc w:val="left"/>
      <w:pPr>
        <w:ind w:left="6635" w:hanging="360"/>
      </w:pPr>
      <w:rPr>
        <w:rFonts w:ascii="Wingdings" w:hAnsi="Wingdings" w:hint="default"/>
      </w:rPr>
    </w:lvl>
  </w:abstractNum>
  <w:abstractNum w:abstractNumId="61" w15:restartNumberingAfterBreak="0">
    <w:nsid w:val="44B4788A"/>
    <w:multiLevelType w:val="hybridMultilevel"/>
    <w:tmpl w:val="1D769E8C"/>
    <w:lvl w:ilvl="0" w:tplc="F9E42E08">
      <w:start w:val="1"/>
      <w:numFmt w:val="lowerLetter"/>
      <w:lvlText w:val="%1)"/>
      <w:lvlJc w:val="left"/>
      <w:pPr>
        <w:ind w:left="958" w:hanging="435"/>
        <w:jc w:val="left"/>
      </w:pPr>
      <w:rPr>
        <w:rFonts w:ascii="Calibri" w:eastAsia="Calibri" w:hAnsi="Calibri" w:cs="Calibri" w:hint="default"/>
        <w:b/>
        <w:bCs/>
        <w:i w:val="0"/>
        <w:iCs w:val="0"/>
        <w:color w:val="006CB7"/>
        <w:spacing w:val="0"/>
        <w:w w:val="101"/>
        <w:sz w:val="24"/>
        <w:szCs w:val="24"/>
        <w:lang w:val="es-ES" w:eastAsia="en-US" w:bidi="ar-SA"/>
      </w:rPr>
    </w:lvl>
    <w:lvl w:ilvl="1" w:tplc="69FA0210">
      <w:numFmt w:val="bullet"/>
      <w:lvlText w:val="•"/>
      <w:lvlJc w:val="left"/>
      <w:pPr>
        <w:ind w:left="1834" w:hanging="435"/>
      </w:pPr>
      <w:rPr>
        <w:rFonts w:hint="default"/>
        <w:lang w:val="es-ES" w:eastAsia="en-US" w:bidi="ar-SA"/>
      </w:rPr>
    </w:lvl>
    <w:lvl w:ilvl="2" w:tplc="5FCC7F8E">
      <w:numFmt w:val="bullet"/>
      <w:lvlText w:val="•"/>
      <w:lvlJc w:val="left"/>
      <w:pPr>
        <w:ind w:left="2708" w:hanging="435"/>
      </w:pPr>
      <w:rPr>
        <w:rFonts w:hint="default"/>
        <w:lang w:val="es-ES" w:eastAsia="en-US" w:bidi="ar-SA"/>
      </w:rPr>
    </w:lvl>
    <w:lvl w:ilvl="3" w:tplc="F154BD58">
      <w:numFmt w:val="bullet"/>
      <w:lvlText w:val="•"/>
      <w:lvlJc w:val="left"/>
      <w:pPr>
        <w:ind w:left="3582" w:hanging="435"/>
      </w:pPr>
      <w:rPr>
        <w:rFonts w:hint="default"/>
        <w:lang w:val="es-ES" w:eastAsia="en-US" w:bidi="ar-SA"/>
      </w:rPr>
    </w:lvl>
    <w:lvl w:ilvl="4" w:tplc="92206882">
      <w:numFmt w:val="bullet"/>
      <w:lvlText w:val="•"/>
      <w:lvlJc w:val="left"/>
      <w:pPr>
        <w:ind w:left="4456" w:hanging="435"/>
      </w:pPr>
      <w:rPr>
        <w:rFonts w:hint="default"/>
        <w:lang w:val="es-ES" w:eastAsia="en-US" w:bidi="ar-SA"/>
      </w:rPr>
    </w:lvl>
    <w:lvl w:ilvl="5" w:tplc="C28644F6">
      <w:numFmt w:val="bullet"/>
      <w:lvlText w:val="•"/>
      <w:lvlJc w:val="left"/>
      <w:pPr>
        <w:ind w:left="5330" w:hanging="435"/>
      </w:pPr>
      <w:rPr>
        <w:rFonts w:hint="default"/>
        <w:lang w:val="es-ES" w:eastAsia="en-US" w:bidi="ar-SA"/>
      </w:rPr>
    </w:lvl>
    <w:lvl w:ilvl="6" w:tplc="F7BC903A">
      <w:numFmt w:val="bullet"/>
      <w:lvlText w:val="•"/>
      <w:lvlJc w:val="left"/>
      <w:pPr>
        <w:ind w:left="6204" w:hanging="435"/>
      </w:pPr>
      <w:rPr>
        <w:rFonts w:hint="default"/>
        <w:lang w:val="es-ES" w:eastAsia="en-US" w:bidi="ar-SA"/>
      </w:rPr>
    </w:lvl>
    <w:lvl w:ilvl="7" w:tplc="9D4010E2">
      <w:numFmt w:val="bullet"/>
      <w:lvlText w:val="•"/>
      <w:lvlJc w:val="left"/>
      <w:pPr>
        <w:ind w:left="7078" w:hanging="435"/>
      </w:pPr>
      <w:rPr>
        <w:rFonts w:hint="default"/>
        <w:lang w:val="es-ES" w:eastAsia="en-US" w:bidi="ar-SA"/>
      </w:rPr>
    </w:lvl>
    <w:lvl w:ilvl="8" w:tplc="0610E266">
      <w:numFmt w:val="bullet"/>
      <w:lvlText w:val="•"/>
      <w:lvlJc w:val="left"/>
      <w:pPr>
        <w:ind w:left="7952" w:hanging="435"/>
      </w:pPr>
      <w:rPr>
        <w:rFonts w:hint="default"/>
        <w:lang w:val="es-ES" w:eastAsia="en-US" w:bidi="ar-SA"/>
      </w:rPr>
    </w:lvl>
  </w:abstractNum>
  <w:abstractNum w:abstractNumId="62" w15:restartNumberingAfterBreak="0">
    <w:nsid w:val="490B6B65"/>
    <w:multiLevelType w:val="hybridMultilevel"/>
    <w:tmpl w:val="BA76DE28"/>
    <w:lvl w:ilvl="0" w:tplc="676AD04C">
      <w:start w:val="1"/>
      <w:numFmt w:val="lowerLetter"/>
      <w:lvlText w:val="%1)"/>
      <w:lvlJc w:val="left"/>
      <w:pPr>
        <w:ind w:left="473" w:hanging="361"/>
      </w:pPr>
      <w:rPr>
        <w:rFonts w:ascii="Calibri" w:eastAsia="Calibri" w:hAnsi="Calibri" w:cs="Calibri" w:hint="default"/>
        <w:spacing w:val="-15"/>
        <w:w w:val="100"/>
        <w:sz w:val="24"/>
        <w:szCs w:val="24"/>
        <w:lang w:val="es-ES" w:eastAsia="es-ES" w:bidi="es-ES"/>
      </w:rPr>
    </w:lvl>
    <w:lvl w:ilvl="1" w:tplc="A2BCB106">
      <w:numFmt w:val="bullet"/>
      <w:lvlText w:val="•"/>
      <w:lvlJc w:val="left"/>
      <w:pPr>
        <w:ind w:left="1464" w:hanging="361"/>
      </w:pPr>
      <w:rPr>
        <w:rFonts w:hint="default"/>
        <w:lang w:val="es-ES" w:eastAsia="es-ES" w:bidi="es-ES"/>
      </w:rPr>
    </w:lvl>
    <w:lvl w:ilvl="2" w:tplc="C6EE4928">
      <w:numFmt w:val="bullet"/>
      <w:lvlText w:val="•"/>
      <w:lvlJc w:val="left"/>
      <w:pPr>
        <w:ind w:left="2448" w:hanging="361"/>
      </w:pPr>
      <w:rPr>
        <w:rFonts w:hint="default"/>
        <w:lang w:val="es-ES" w:eastAsia="es-ES" w:bidi="es-ES"/>
      </w:rPr>
    </w:lvl>
    <w:lvl w:ilvl="3" w:tplc="F12E1E52">
      <w:numFmt w:val="bullet"/>
      <w:lvlText w:val="•"/>
      <w:lvlJc w:val="left"/>
      <w:pPr>
        <w:ind w:left="3432" w:hanging="361"/>
      </w:pPr>
      <w:rPr>
        <w:rFonts w:hint="default"/>
        <w:lang w:val="es-ES" w:eastAsia="es-ES" w:bidi="es-ES"/>
      </w:rPr>
    </w:lvl>
    <w:lvl w:ilvl="4" w:tplc="78B4062A">
      <w:numFmt w:val="bullet"/>
      <w:lvlText w:val="•"/>
      <w:lvlJc w:val="left"/>
      <w:pPr>
        <w:ind w:left="4416" w:hanging="361"/>
      </w:pPr>
      <w:rPr>
        <w:rFonts w:hint="default"/>
        <w:lang w:val="es-ES" w:eastAsia="es-ES" w:bidi="es-ES"/>
      </w:rPr>
    </w:lvl>
    <w:lvl w:ilvl="5" w:tplc="E95E7762">
      <w:numFmt w:val="bullet"/>
      <w:lvlText w:val="•"/>
      <w:lvlJc w:val="left"/>
      <w:pPr>
        <w:ind w:left="5400" w:hanging="361"/>
      </w:pPr>
      <w:rPr>
        <w:rFonts w:hint="default"/>
        <w:lang w:val="es-ES" w:eastAsia="es-ES" w:bidi="es-ES"/>
      </w:rPr>
    </w:lvl>
    <w:lvl w:ilvl="6" w:tplc="4D36A3C8">
      <w:numFmt w:val="bullet"/>
      <w:lvlText w:val="•"/>
      <w:lvlJc w:val="left"/>
      <w:pPr>
        <w:ind w:left="6384" w:hanging="361"/>
      </w:pPr>
      <w:rPr>
        <w:rFonts w:hint="default"/>
        <w:lang w:val="es-ES" w:eastAsia="es-ES" w:bidi="es-ES"/>
      </w:rPr>
    </w:lvl>
    <w:lvl w:ilvl="7" w:tplc="C77C9B1C">
      <w:numFmt w:val="bullet"/>
      <w:lvlText w:val="•"/>
      <w:lvlJc w:val="left"/>
      <w:pPr>
        <w:ind w:left="7368" w:hanging="361"/>
      </w:pPr>
      <w:rPr>
        <w:rFonts w:hint="default"/>
        <w:lang w:val="es-ES" w:eastAsia="es-ES" w:bidi="es-ES"/>
      </w:rPr>
    </w:lvl>
    <w:lvl w:ilvl="8" w:tplc="E8DABBAE">
      <w:numFmt w:val="bullet"/>
      <w:lvlText w:val="•"/>
      <w:lvlJc w:val="left"/>
      <w:pPr>
        <w:ind w:left="8352" w:hanging="361"/>
      </w:pPr>
      <w:rPr>
        <w:rFonts w:hint="default"/>
        <w:lang w:val="es-ES" w:eastAsia="es-ES" w:bidi="es-ES"/>
      </w:rPr>
    </w:lvl>
  </w:abstractNum>
  <w:abstractNum w:abstractNumId="63" w15:restartNumberingAfterBreak="0">
    <w:nsid w:val="49C26D32"/>
    <w:multiLevelType w:val="hybridMultilevel"/>
    <w:tmpl w:val="C91E236A"/>
    <w:lvl w:ilvl="0" w:tplc="1B782B02">
      <w:start w:val="1"/>
      <w:numFmt w:val="decimal"/>
      <w:lvlText w:val="%1."/>
      <w:lvlJc w:val="left"/>
      <w:pPr>
        <w:ind w:left="650" w:hanging="360"/>
      </w:pPr>
      <w:rPr>
        <w:rFonts w:ascii="Calibri" w:eastAsia="Calibri" w:hAnsi="Calibri" w:cs="Calibri" w:hint="default"/>
        <w:spacing w:val="-3"/>
        <w:w w:val="100"/>
        <w:sz w:val="24"/>
        <w:szCs w:val="24"/>
        <w:lang w:val="es-ES" w:eastAsia="es-ES" w:bidi="es-ES"/>
      </w:rPr>
    </w:lvl>
    <w:lvl w:ilvl="1" w:tplc="3E526458">
      <w:numFmt w:val="bullet"/>
      <w:lvlText w:val="•"/>
      <w:lvlJc w:val="left"/>
      <w:pPr>
        <w:ind w:left="1528" w:hanging="360"/>
      </w:pPr>
      <w:rPr>
        <w:rFonts w:hint="default"/>
        <w:lang w:val="es-ES" w:eastAsia="es-ES" w:bidi="es-ES"/>
      </w:rPr>
    </w:lvl>
    <w:lvl w:ilvl="2" w:tplc="EC8E9544">
      <w:numFmt w:val="bullet"/>
      <w:lvlText w:val="•"/>
      <w:lvlJc w:val="left"/>
      <w:pPr>
        <w:ind w:left="2397" w:hanging="360"/>
      </w:pPr>
      <w:rPr>
        <w:rFonts w:hint="default"/>
        <w:lang w:val="es-ES" w:eastAsia="es-ES" w:bidi="es-ES"/>
      </w:rPr>
    </w:lvl>
    <w:lvl w:ilvl="3" w:tplc="C4DEF1AC">
      <w:numFmt w:val="bullet"/>
      <w:lvlText w:val="•"/>
      <w:lvlJc w:val="left"/>
      <w:pPr>
        <w:ind w:left="3266" w:hanging="360"/>
      </w:pPr>
      <w:rPr>
        <w:rFonts w:hint="default"/>
        <w:lang w:val="es-ES" w:eastAsia="es-ES" w:bidi="es-ES"/>
      </w:rPr>
    </w:lvl>
    <w:lvl w:ilvl="4" w:tplc="D49CE1AC">
      <w:numFmt w:val="bullet"/>
      <w:lvlText w:val="•"/>
      <w:lvlJc w:val="left"/>
      <w:pPr>
        <w:ind w:left="4134" w:hanging="360"/>
      </w:pPr>
      <w:rPr>
        <w:rFonts w:hint="default"/>
        <w:lang w:val="es-ES" w:eastAsia="es-ES" w:bidi="es-ES"/>
      </w:rPr>
    </w:lvl>
    <w:lvl w:ilvl="5" w:tplc="1C2E6C34">
      <w:numFmt w:val="bullet"/>
      <w:lvlText w:val="•"/>
      <w:lvlJc w:val="left"/>
      <w:pPr>
        <w:ind w:left="5003" w:hanging="360"/>
      </w:pPr>
      <w:rPr>
        <w:rFonts w:hint="default"/>
        <w:lang w:val="es-ES" w:eastAsia="es-ES" w:bidi="es-ES"/>
      </w:rPr>
    </w:lvl>
    <w:lvl w:ilvl="6" w:tplc="7D28C844">
      <w:numFmt w:val="bullet"/>
      <w:lvlText w:val="•"/>
      <w:lvlJc w:val="left"/>
      <w:pPr>
        <w:ind w:left="5872" w:hanging="360"/>
      </w:pPr>
      <w:rPr>
        <w:rFonts w:hint="default"/>
        <w:lang w:val="es-ES" w:eastAsia="es-ES" w:bidi="es-ES"/>
      </w:rPr>
    </w:lvl>
    <w:lvl w:ilvl="7" w:tplc="8FA05994">
      <w:numFmt w:val="bullet"/>
      <w:lvlText w:val="•"/>
      <w:lvlJc w:val="left"/>
      <w:pPr>
        <w:ind w:left="6740" w:hanging="360"/>
      </w:pPr>
      <w:rPr>
        <w:rFonts w:hint="default"/>
        <w:lang w:val="es-ES" w:eastAsia="es-ES" w:bidi="es-ES"/>
      </w:rPr>
    </w:lvl>
    <w:lvl w:ilvl="8" w:tplc="F8687840">
      <w:numFmt w:val="bullet"/>
      <w:lvlText w:val="•"/>
      <w:lvlJc w:val="left"/>
      <w:pPr>
        <w:ind w:left="7609" w:hanging="360"/>
      </w:pPr>
      <w:rPr>
        <w:rFonts w:hint="default"/>
        <w:lang w:val="es-ES" w:eastAsia="es-ES" w:bidi="es-ES"/>
      </w:rPr>
    </w:lvl>
  </w:abstractNum>
  <w:abstractNum w:abstractNumId="64" w15:restartNumberingAfterBreak="0">
    <w:nsid w:val="4C6A44CD"/>
    <w:multiLevelType w:val="hybridMultilevel"/>
    <w:tmpl w:val="705848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5" w15:restartNumberingAfterBreak="0">
    <w:nsid w:val="4E060366"/>
    <w:multiLevelType w:val="hybridMultilevel"/>
    <w:tmpl w:val="1136AE9A"/>
    <w:lvl w:ilvl="0" w:tplc="F57A1020">
      <w:start w:val="1"/>
      <w:numFmt w:val="lowerLetter"/>
      <w:lvlText w:val="%1."/>
      <w:lvlJc w:val="left"/>
      <w:pPr>
        <w:ind w:left="343" w:hanging="231"/>
      </w:pPr>
      <w:rPr>
        <w:rFonts w:ascii="Calibri" w:eastAsia="Calibri" w:hAnsi="Calibri" w:cs="Calibri" w:hint="default"/>
        <w:spacing w:val="-3"/>
        <w:w w:val="100"/>
        <w:sz w:val="24"/>
        <w:szCs w:val="24"/>
        <w:lang w:val="es-ES" w:eastAsia="es-ES" w:bidi="es-ES"/>
      </w:rPr>
    </w:lvl>
    <w:lvl w:ilvl="1" w:tplc="0EE0F880">
      <w:numFmt w:val="bullet"/>
      <w:lvlText w:val="•"/>
      <w:lvlJc w:val="left"/>
      <w:pPr>
        <w:ind w:left="1338" w:hanging="231"/>
      </w:pPr>
      <w:rPr>
        <w:rFonts w:hint="default"/>
        <w:lang w:val="es-ES" w:eastAsia="es-ES" w:bidi="es-ES"/>
      </w:rPr>
    </w:lvl>
    <w:lvl w:ilvl="2" w:tplc="D4044ABC">
      <w:numFmt w:val="bullet"/>
      <w:lvlText w:val="•"/>
      <w:lvlJc w:val="left"/>
      <w:pPr>
        <w:ind w:left="2336" w:hanging="231"/>
      </w:pPr>
      <w:rPr>
        <w:rFonts w:hint="default"/>
        <w:lang w:val="es-ES" w:eastAsia="es-ES" w:bidi="es-ES"/>
      </w:rPr>
    </w:lvl>
    <w:lvl w:ilvl="3" w:tplc="92AEC9B4">
      <w:numFmt w:val="bullet"/>
      <w:lvlText w:val="•"/>
      <w:lvlJc w:val="left"/>
      <w:pPr>
        <w:ind w:left="3334" w:hanging="231"/>
      </w:pPr>
      <w:rPr>
        <w:rFonts w:hint="default"/>
        <w:lang w:val="es-ES" w:eastAsia="es-ES" w:bidi="es-ES"/>
      </w:rPr>
    </w:lvl>
    <w:lvl w:ilvl="4" w:tplc="75D02880">
      <w:numFmt w:val="bullet"/>
      <w:lvlText w:val="•"/>
      <w:lvlJc w:val="left"/>
      <w:pPr>
        <w:ind w:left="4332" w:hanging="231"/>
      </w:pPr>
      <w:rPr>
        <w:rFonts w:hint="default"/>
        <w:lang w:val="es-ES" w:eastAsia="es-ES" w:bidi="es-ES"/>
      </w:rPr>
    </w:lvl>
    <w:lvl w:ilvl="5" w:tplc="42845890">
      <w:numFmt w:val="bullet"/>
      <w:lvlText w:val="•"/>
      <w:lvlJc w:val="left"/>
      <w:pPr>
        <w:ind w:left="5330" w:hanging="231"/>
      </w:pPr>
      <w:rPr>
        <w:rFonts w:hint="default"/>
        <w:lang w:val="es-ES" w:eastAsia="es-ES" w:bidi="es-ES"/>
      </w:rPr>
    </w:lvl>
    <w:lvl w:ilvl="6" w:tplc="EC52AB1E">
      <w:numFmt w:val="bullet"/>
      <w:lvlText w:val="•"/>
      <w:lvlJc w:val="left"/>
      <w:pPr>
        <w:ind w:left="6328" w:hanging="231"/>
      </w:pPr>
      <w:rPr>
        <w:rFonts w:hint="default"/>
        <w:lang w:val="es-ES" w:eastAsia="es-ES" w:bidi="es-ES"/>
      </w:rPr>
    </w:lvl>
    <w:lvl w:ilvl="7" w:tplc="46D4A550">
      <w:numFmt w:val="bullet"/>
      <w:lvlText w:val="•"/>
      <w:lvlJc w:val="left"/>
      <w:pPr>
        <w:ind w:left="7326" w:hanging="231"/>
      </w:pPr>
      <w:rPr>
        <w:rFonts w:hint="default"/>
        <w:lang w:val="es-ES" w:eastAsia="es-ES" w:bidi="es-ES"/>
      </w:rPr>
    </w:lvl>
    <w:lvl w:ilvl="8" w:tplc="63CC2010">
      <w:numFmt w:val="bullet"/>
      <w:lvlText w:val="•"/>
      <w:lvlJc w:val="left"/>
      <w:pPr>
        <w:ind w:left="8324" w:hanging="231"/>
      </w:pPr>
      <w:rPr>
        <w:rFonts w:hint="default"/>
        <w:lang w:val="es-ES" w:eastAsia="es-ES" w:bidi="es-ES"/>
      </w:rPr>
    </w:lvl>
  </w:abstractNum>
  <w:abstractNum w:abstractNumId="66" w15:restartNumberingAfterBreak="0">
    <w:nsid w:val="4E5C5542"/>
    <w:multiLevelType w:val="hybridMultilevel"/>
    <w:tmpl w:val="38D8428C"/>
    <w:lvl w:ilvl="0" w:tplc="BCAA651C">
      <w:start w:val="1"/>
      <w:numFmt w:val="lowerLetter"/>
      <w:lvlText w:val="%1."/>
      <w:lvlJc w:val="left"/>
      <w:pPr>
        <w:ind w:left="720" w:hanging="360"/>
      </w:pPr>
      <w:rPr>
        <w:rFonts w:ascii="Calibri" w:eastAsia="Calibri" w:hAnsi="Calibri" w:cs="Calibri" w:hint="default"/>
        <w:spacing w:val="-3"/>
        <w:w w:val="100"/>
        <w:sz w:val="24"/>
        <w:szCs w:val="24"/>
        <w:lang w:val="es-ES" w:eastAsia="es-ES" w:bidi="es-E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15:restartNumberingAfterBreak="0">
    <w:nsid w:val="51FE4230"/>
    <w:multiLevelType w:val="hybridMultilevel"/>
    <w:tmpl w:val="DE70EADC"/>
    <w:lvl w:ilvl="0" w:tplc="BCAA651C">
      <w:start w:val="1"/>
      <w:numFmt w:val="lowerLetter"/>
      <w:lvlText w:val="%1."/>
      <w:lvlJc w:val="left"/>
      <w:pPr>
        <w:ind w:left="473" w:hanging="361"/>
      </w:pPr>
      <w:rPr>
        <w:rFonts w:ascii="Calibri" w:eastAsia="Calibri" w:hAnsi="Calibri" w:cs="Calibri" w:hint="default"/>
        <w:spacing w:val="-3"/>
        <w:w w:val="100"/>
        <w:sz w:val="24"/>
        <w:szCs w:val="24"/>
        <w:lang w:val="es-ES" w:eastAsia="es-ES" w:bidi="es-ES"/>
      </w:rPr>
    </w:lvl>
    <w:lvl w:ilvl="1" w:tplc="82F8CA3C">
      <w:numFmt w:val="bullet"/>
      <w:lvlText w:val="•"/>
      <w:lvlJc w:val="left"/>
      <w:pPr>
        <w:ind w:left="1464" w:hanging="361"/>
      </w:pPr>
      <w:rPr>
        <w:rFonts w:hint="default"/>
        <w:lang w:val="es-ES" w:eastAsia="es-ES" w:bidi="es-ES"/>
      </w:rPr>
    </w:lvl>
    <w:lvl w:ilvl="2" w:tplc="EF62151E">
      <w:numFmt w:val="bullet"/>
      <w:lvlText w:val="•"/>
      <w:lvlJc w:val="left"/>
      <w:pPr>
        <w:ind w:left="2448" w:hanging="361"/>
      </w:pPr>
      <w:rPr>
        <w:rFonts w:hint="default"/>
        <w:lang w:val="es-ES" w:eastAsia="es-ES" w:bidi="es-ES"/>
      </w:rPr>
    </w:lvl>
    <w:lvl w:ilvl="3" w:tplc="7182F3B2">
      <w:numFmt w:val="bullet"/>
      <w:lvlText w:val="•"/>
      <w:lvlJc w:val="left"/>
      <w:pPr>
        <w:ind w:left="3432" w:hanging="361"/>
      </w:pPr>
      <w:rPr>
        <w:rFonts w:hint="default"/>
        <w:lang w:val="es-ES" w:eastAsia="es-ES" w:bidi="es-ES"/>
      </w:rPr>
    </w:lvl>
    <w:lvl w:ilvl="4" w:tplc="84809F62">
      <w:numFmt w:val="bullet"/>
      <w:lvlText w:val="•"/>
      <w:lvlJc w:val="left"/>
      <w:pPr>
        <w:ind w:left="4416" w:hanging="361"/>
      </w:pPr>
      <w:rPr>
        <w:rFonts w:hint="default"/>
        <w:lang w:val="es-ES" w:eastAsia="es-ES" w:bidi="es-ES"/>
      </w:rPr>
    </w:lvl>
    <w:lvl w:ilvl="5" w:tplc="FA1CAE6A">
      <w:numFmt w:val="bullet"/>
      <w:lvlText w:val="•"/>
      <w:lvlJc w:val="left"/>
      <w:pPr>
        <w:ind w:left="5400" w:hanging="361"/>
      </w:pPr>
      <w:rPr>
        <w:rFonts w:hint="default"/>
        <w:lang w:val="es-ES" w:eastAsia="es-ES" w:bidi="es-ES"/>
      </w:rPr>
    </w:lvl>
    <w:lvl w:ilvl="6" w:tplc="9BA0DDE8">
      <w:numFmt w:val="bullet"/>
      <w:lvlText w:val="•"/>
      <w:lvlJc w:val="left"/>
      <w:pPr>
        <w:ind w:left="6384" w:hanging="361"/>
      </w:pPr>
      <w:rPr>
        <w:rFonts w:hint="default"/>
        <w:lang w:val="es-ES" w:eastAsia="es-ES" w:bidi="es-ES"/>
      </w:rPr>
    </w:lvl>
    <w:lvl w:ilvl="7" w:tplc="9962EB28">
      <w:numFmt w:val="bullet"/>
      <w:lvlText w:val="•"/>
      <w:lvlJc w:val="left"/>
      <w:pPr>
        <w:ind w:left="7368" w:hanging="361"/>
      </w:pPr>
      <w:rPr>
        <w:rFonts w:hint="default"/>
        <w:lang w:val="es-ES" w:eastAsia="es-ES" w:bidi="es-ES"/>
      </w:rPr>
    </w:lvl>
    <w:lvl w:ilvl="8" w:tplc="0C9C25C6">
      <w:numFmt w:val="bullet"/>
      <w:lvlText w:val="•"/>
      <w:lvlJc w:val="left"/>
      <w:pPr>
        <w:ind w:left="8352" w:hanging="361"/>
      </w:pPr>
      <w:rPr>
        <w:rFonts w:hint="default"/>
        <w:lang w:val="es-ES" w:eastAsia="es-ES" w:bidi="es-ES"/>
      </w:rPr>
    </w:lvl>
  </w:abstractNum>
  <w:abstractNum w:abstractNumId="68" w15:restartNumberingAfterBreak="0">
    <w:nsid w:val="54713330"/>
    <w:multiLevelType w:val="hybridMultilevel"/>
    <w:tmpl w:val="0254A02E"/>
    <w:lvl w:ilvl="0" w:tplc="ABEE3810">
      <w:numFmt w:val="bullet"/>
      <w:lvlText w:val=""/>
      <w:lvlJc w:val="left"/>
      <w:pPr>
        <w:ind w:left="468" w:hanging="360"/>
      </w:pPr>
      <w:rPr>
        <w:rFonts w:ascii="Wingdings" w:eastAsia="Wingdings" w:hAnsi="Wingdings" w:cs="Wingdings" w:hint="default"/>
        <w:w w:val="99"/>
        <w:sz w:val="20"/>
        <w:szCs w:val="20"/>
        <w:lang w:val="es-ES" w:eastAsia="es-ES" w:bidi="es-ES"/>
      </w:rPr>
    </w:lvl>
    <w:lvl w:ilvl="1" w:tplc="3CD4E000">
      <w:numFmt w:val="bullet"/>
      <w:lvlText w:val="•"/>
      <w:lvlJc w:val="left"/>
      <w:pPr>
        <w:ind w:left="719" w:hanging="360"/>
      </w:pPr>
      <w:rPr>
        <w:rFonts w:hint="default"/>
        <w:lang w:val="es-ES" w:eastAsia="es-ES" w:bidi="es-ES"/>
      </w:rPr>
    </w:lvl>
    <w:lvl w:ilvl="2" w:tplc="19926E22">
      <w:numFmt w:val="bullet"/>
      <w:lvlText w:val="•"/>
      <w:lvlJc w:val="left"/>
      <w:pPr>
        <w:ind w:left="978" w:hanging="360"/>
      </w:pPr>
      <w:rPr>
        <w:rFonts w:hint="default"/>
        <w:lang w:val="es-ES" w:eastAsia="es-ES" w:bidi="es-ES"/>
      </w:rPr>
    </w:lvl>
    <w:lvl w:ilvl="3" w:tplc="A0DEEB68">
      <w:numFmt w:val="bullet"/>
      <w:lvlText w:val="•"/>
      <w:lvlJc w:val="left"/>
      <w:pPr>
        <w:ind w:left="1237" w:hanging="360"/>
      </w:pPr>
      <w:rPr>
        <w:rFonts w:hint="default"/>
        <w:lang w:val="es-ES" w:eastAsia="es-ES" w:bidi="es-ES"/>
      </w:rPr>
    </w:lvl>
    <w:lvl w:ilvl="4" w:tplc="A7865FE6">
      <w:numFmt w:val="bullet"/>
      <w:lvlText w:val="•"/>
      <w:lvlJc w:val="left"/>
      <w:pPr>
        <w:ind w:left="1496" w:hanging="360"/>
      </w:pPr>
      <w:rPr>
        <w:rFonts w:hint="default"/>
        <w:lang w:val="es-ES" w:eastAsia="es-ES" w:bidi="es-ES"/>
      </w:rPr>
    </w:lvl>
    <w:lvl w:ilvl="5" w:tplc="82D820A0">
      <w:numFmt w:val="bullet"/>
      <w:lvlText w:val="•"/>
      <w:lvlJc w:val="left"/>
      <w:pPr>
        <w:ind w:left="1755" w:hanging="360"/>
      </w:pPr>
      <w:rPr>
        <w:rFonts w:hint="default"/>
        <w:lang w:val="es-ES" w:eastAsia="es-ES" w:bidi="es-ES"/>
      </w:rPr>
    </w:lvl>
    <w:lvl w:ilvl="6" w:tplc="F08A617E">
      <w:numFmt w:val="bullet"/>
      <w:lvlText w:val="•"/>
      <w:lvlJc w:val="left"/>
      <w:pPr>
        <w:ind w:left="2014" w:hanging="360"/>
      </w:pPr>
      <w:rPr>
        <w:rFonts w:hint="default"/>
        <w:lang w:val="es-ES" w:eastAsia="es-ES" w:bidi="es-ES"/>
      </w:rPr>
    </w:lvl>
    <w:lvl w:ilvl="7" w:tplc="A42252A6">
      <w:numFmt w:val="bullet"/>
      <w:lvlText w:val="•"/>
      <w:lvlJc w:val="left"/>
      <w:pPr>
        <w:ind w:left="2273" w:hanging="360"/>
      </w:pPr>
      <w:rPr>
        <w:rFonts w:hint="default"/>
        <w:lang w:val="es-ES" w:eastAsia="es-ES" w:bidi="es-ES"/>
      </w:rPr>
    </w:lvl>
    <w:lvl w:ilvl="8" w:tplc="FC84DD6A">
      <w:numFmt w:val="bullet"/>
      <w:lvlText w:val="•"/>
      <w:lvlJc w:val="left"/>
      <w:pPr>
        <w:ind w:left="2532" w:hanging="360"/>
      </w:pPr>
      <w:rPr>
        <w:rFonts w:hint="default"/>
        <w:lang w:val="es-ES" w:eastAsia="es-ES" w:bidi="es-ES"/>
      </w:rPr>
    </w:lvl>
  </w:abstractNum>
  <w:abstractNum w:abstractNumId="69" w15:restartNumberingAfterBreak="0">
    <w:nsid w:val="554C1D37"/>
    <w:multiLevelType w:val="hybridMultilevel"/>
    <w:tmpl w:val="085CF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4D0BB0"/>
    <w:multiLevelType w:val="hybridMultilevel"/>
    <w:tmpl w:val="080C316E"/>
    <w:lvl w:ilvl="0" w:tplc="A0625602">
      <w:numFmt w:val="bullet"/>
      <w:lvlText w:val=""/>
      <w:lvlJc w:val="left"/>
      <w:pPr>
        <w:ind w:left="468" w:hanging="360"/>
      </w:pPr>
      <w:rPr>
        <w:rFonts w:ascii="Wingdings" w:eastAsia="Wingdings" w:hAnsi="Wingdings" w:cs="Wingdings" w:hint="default"/>
        <w:w w:val="100"/>
        <w:sz w:val="24"/>
        <w:szCs w:val="24"/>
        <w:lang w:val="es-ES" w:eastAsia="es-ES" w:bidi="es-ES"/>
      </w:rPr>
    </w:lvl>
    <w:lvl w:ilvl="1" w:tplc="F578BC9C">
      <w:numFmt w:val="bullet"/>
      <w:lvlText w:val="•"/>
      <w:lvlJc w:val="left"/>
      <w:pPr>
        <w:ind w:left="719" w:hanging="360"/>
      </w:pPr>
      <w:rPr>
        <w:rFonts w:hint="default"/>
        <w:lang w:val="es-ES" w:eastAsia="es-ES" w:bidi="es-ES"/>
      </w:rPr>
    </w:lvl>
    <w:lvl w:ilvl="2" w:tplc="1C9C0B0A">
      <w:numFmt w:val="bullet"/>
      <w:lvlText w:val="•"/>
      <w:lvlJc w:val="left"/>
      <w:pPr>
        <w:ind w:left="978" w:hanging="360"/>
      </w:pPr>
      <w:rPr>
        <w:rFonts w:hint="default"/>
        <w:lang w:val="es-ES" w:eastAsia="es-ES" w:bidi="es-ES"/>
      </w:rPr>
    </w:lvl>
    <w:lvl w:ilvl="3" w:tplc="FD22B638">
      <w:numFmt w:val="bullet"/>
      <w:lvlText w:val="•"/>
      <w:lvlJc w:val="left"/>
      <w:pPr>
        <w:ind w:left="1237" w:hanging="360"/>
      </w:pPr>
      <w:rPr>
        <w:rFonts w:hint="default"/>
        <w:lang w:val="es-ES" w:eastAsia="es-ES" w:bidi="es-ES"/>
      </w:rPr>
    </w:lvl>
    <w:lvl w:ilvl="4" w:tplc="1578F102">
      <w:numFmt w:val="bullet"/>
      <w:lvlText w:val="•"/>
      <w:lvlJc w:val="left"/>
      <w:pPr>
        <w:ind w:left="1496" w:hanging="360"/>
      </w:pPr>
      <w:rPr>
        <w:rFonts w:hint="default"/>
        <w:lang w:val="es-ES" w:eastAsia="es-ES" w:bidi="es-ES"/>
      </w:rPr>
    </w:lvl>
    <w:lvl w:ilvl="5" w:tplc="8342ECDC">
      <w:numFmt w:val="bullet"/>
      <w:lvlText w:val="•"/>
      <w:lvlJc w:val="left"/>
      <w:pPr>
        <w:ind w:left="1755" w:hanging="360"/>
      </w:pPr>
      <w:rPr>
        <w:rFonts w:hint="default"/>
        <w:lang w:val="es-ES" w:eastAsia="es-ES" w:bidi="es-ES"/>
      </w:rPr>
    </w:lvl>
    <w:lvl w:ilvl="6" w:tplc="584CE37C">
      <w:numFmt w:val="bullet"/>
      <w:lvlText w:val="•"/>
      <w:lvlJc w:val="left"/>
      <w:pPr>
        <w:ind w:left="2014" w:hanging="360"/>
      </w:pPr>
      <w:rPr>
        <w:rFonts w:hint="default"/>
        <w:lang w:val="es-ES" w:eastAsia="es-ES" w:bidi="es-ES"/>
      </w:rPr>
    </w:lvl>
    <w:lvl w:ilvl="7" w:tplc="A0127C40">
      <w:numFmt w:val="bullet"/>
      <w:lvlText w:val="•"/>
      <w:lvlJc w:val="left"/>
      <w:pPr>
        <w:ind w:left="2273" w:hanging="360"/>
      </w:pPr>
      <w:rPr>
        <w:rFonts w:hint="default"/>
        <w:lang w:val="es-ES" w:eastAsia="es-ES" w:bidi="es-ES"/>
      </w:rPr>
    </w:lvl>
    <w:lvl w:ilvl="8" w:tplc="10BEAC3C">
      <w:numFmt w:val="bullet"/>
      <w:lvlText w:val="•"/>
      <w:lvlJc w:val="left"/>
      <w:pPr>
        <w:ind w:left="2532" w:hanging="360"/>
      </w:pPr>
      <w:rPr>
        <w:rFonts w:hint="default"/>
        <w:lang w:val="es-ES" w:eastAsia="es-ES" w:bidi="es-ES"/>
      </w:rPr>
    </w:lvl>
  </w:abstractNum>
  <w:abstractNum w:abstractNumId="71" w15:restartNumberingAfterBreak="0">
    <w:nsid w:val="57214FED"/>
    <w:multiLevelType w:val="hybridMultilevel"/>
    <w:tmpl w:val="17A4682E"/>
    <w:lvl w:ilvl="0" w:tplc="B18E2660">
      <w:start w:val="1"/>
      <w:numFmt w:val="bullet"/>
      <w:lvlText w:val="-"/>
      <w:lvlJc w:val="left"/>
      <w:pPr>
        <w:ind w:left="875" w:hanging="360"/>
      </w:pPr>
      <w:rPr>
        <w:rFonts w:ascii="Calibri" w:eastAsia="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57D4354B"/>
    <w:multiLevelType w:val="hybridMultilevel"/>
    <w:tmpl w:val="860E5742"/>
    <w:lvl w:ilvl="0" w:tplc="03FE940A">
      <w:start w:val="1"/>
      <w:numFmt w:val="decimal"/>
      <w:lvlText w:val="%1."/>
      <w:lvlJc w:val="left"/>
      <w:pPr>
        <w:ind w:left="509" w:hanging="360"/>
      </w:pPr>
      <w:rPr>
        <w:rFonts w:ascii="Calibri" w:eastAsia="Calibri" w:hAnsi="Calibri" w:cs="Calibri" w:hint="default"/>
        <w:spacing w:val="-3"/>
        <w:w w:val="100"/>
        <w:sz w:val="24"/>
        <w:szCs w:val="24"/>
        <w:lang w:val="es-ES" w:eastAsia="es-ES" w:bidi="es-ES"/>
      </w:rPr>
    </w:lvl>
    <w:lvl w:ilvl="1" w:tplc="CE74E498">
      <w:numFmt w:val="bullet"/>
      <w:lvlText w:val="•"/>
      <w:lvlJc w:val="left"/>
      <w:pPr>
        <w:ind w:left="1397" w:hanging="360"/>
      </w:pPr>
      <w:rPr>
        <w:rFonts w:hint="default"/>
        <w:lang w:val="es-ES" w:eastAsia="es-ES" w:bidi="es-ES"/>
      </w:rPr>
    </w:lvl>
    <w:lvl w:ilvl="2" w:tplc="257C6B70">
      <w:numFmt w:val="bullet"/>
      <w:lvlText w:val="•"/>
      <w:lvlJc w:val="left"/>
      <w:pPr>
        <w:ind w:left="2294" w:hanging="360"/>
      </w:pPr>
      <w:rPr>
        <w:rFonts w:hint="default"/>
        <w:lang w:val="es-ES" w:eastAsia="es-ES" w:bidi="es-ES"/>
      </w:rPr>
    </w:lvl>
    <w:lvl w:ilvl="3" w:tplc="2C94A432">
      <w:numFmt w:val="bullet"/>
      <w:lvlText w:val="•"/>
      <w:lvlJc w:val="left"/>
      <w:pPr>
        <w:ind w:left="3191" w:hanging="360"/>
      </w:pPr>
      <w:rPr>
        <w:rFonts w:hint="default"/>
        <w:lang w:val="es-ES" w:eastAsia="es-ES" w:bidi="es-ES"/>
      </w:rPr>
    </w:lvl>
    <w:lvl w:ilvl="4" w:tplc="BE3E0580">
      <w:numFmt w:val="bullet"/>
      <w:lvlText w:val="•"/>
      <w:lvlJc w:val="left"/>
      <w:pPr>
        <w:ind w:left="4088" w:hanging="360"/>
      </w:pPr>
      <w:rPr>
        <w:rFonts w:hint="default"/>
        <w:lang w:val="es-ES" w:eastAsia="es-ES" w:bidi="es-ES"/>
      </w:rPr>
    </w:lvl>
    <w:lvl w:ilvl="5" w:tplc="52A28400">
      <w:numFmt w:val="bullet"/>
      <w:lvlText w:val="•"/>
      <w:lvlJc w:val="left"/>
      <w:pPr>
        <w:ind w:left="4986" w:hanging="360"/>
      </w:pPr>
      <w:rPr>
        <w:rFonts w:hint="default"/>
        <w:lang w:val="es-ES" w:eastAsia="es-ES" w:bidi="es-ES"/>
      </w:rPr>
    </w:lvl>
    <w:lvl w:ilvl="6" w:tplc="7BE0AB14">
      <w:numFmt w:val="bullet"/>
      <w:lvlText w:val="•"/>
      <w:lvlJc w:val="left"/>
      <w:pPr>
        <w:ind w:left="5883" w:hanging="360"/>
      </w:pPr>
      <w:rPr>
        <w:rFonts w:hint="default"/>
        <w:lang w:val="es-ES" w:eastAsia="es-ES" w:bidi="es-ES"/>
      </w:rPr>
    </w:lvl>
    <w:lvl w:ilvl="7" w:tplc="C290C1A4">
      <w:numFmt w:val="bullet"/>
      <w:lvlText w:val="•"/>
      <w:lvlJc w:val="left"/>
      <w:pPr>
        <w:ind w:left="6780" w:hanging="360"/>
      </w:pPr>
      <w:rPr>
        <w:rFonts w:hint="default"/>
        <w:lang w:val="es-ES" w:eastAsia="es-ES" w:bidi="es-ES"/>
      </w:rPr>
    </w:lvl>
    <w:lvl w:ilvl="8" w:tplc="50B0D5EC">
      <w:numFmt w:val="bullet"/>
      <w:lvlText w:val="•"/>
      <w:lvlJc w:val="left"/>
      <w:pPr>
        <w:ind w:left="7677" w:hanging="360"/>
      </w:pPr>
      <w:rPr>
        <w:rFonts w:hint="default"/>
        <w:lang w:val="es-ES" w:eastAsia="es-ES" w:bidi="es-ES"/>
      </w:rPr>
    </w:lvl>
  </w:abstractNum>
  <w:abstractNum w:abstractNumId="73" w15:restartNumberingAfterBreak="0">
    <w:nsid w:val="591846B6"/>
    <w:multiLevelType w:val="hybridMultilevel"/>
    <w:tmpl w:val="6C9ABB3C"/>
    <w:lvl w:ilvl="0" w:tplc="CD2EFF3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5ECB61A9"/>
    <w:multiLevelType w:val="hybridMultilevel"/>
    <w:tmpl w:val="AAC48D7E"/>
    <w:lvl w:ilvl="0" w:tplc="A5E24444">
      <w:numFmt w:val="bullet"/>
      <w:lvlText w:val=""/>
      <w:lvlJc w:val="left"/>
      <w:pPr>
        <w:ind w:left="468" w:hanging="360"/>
      </w:pPr>
      <w:rPr>
        <w:rFonts w:ascii="Wingdings" w:eastAsia="Wingdings" w:hAnsi="Wingdings" w:cs="Wingdings" w:hint="default"/>
        <w:w w:val="100"/>
        <w:sz w:val="24"/>
        <w:szCs w:val="24"/>
        <w:lang w:val="es-ES" w:eastAsia="es-ES" w:bidi="es-ES"/>
      </w:rPr>
    </w:lvl>
    <w:lvl w:ilvl="1" w:tplc="38A80E26">
      <w:numFmt w:val="bullet"/>
      <w:lvlText w:val="•"/>
      <w:lvlJc w:val="left"/>
      <w:pPr>
        <w:ind w:left="1406" w:hanging="360"/>
      </w:pPr>
      <w:rPr>
        <w:rFonts w:hint="default"/>
        <w:lang w:val="es-ES" w:eastAsia="es-ES" w:bidi="es-ES"/>
      </w:rPr>
    </w:lvl>
    <w:lvl w:ilvl="2" w:tplc="0E927500">
      <w:numFmt w:val="bullet"/>
      <w:lvlText w:val="•"/>
      <w:lvlJc w:val="left"/>
      <w:pPr>
        <w:ind w:left="2352" w:hanging="360"/>
      </w:pPr>
      <w:rPr>
        <w:rFonts w:hint="default"/>
        <w:lang w:val="es-ES" w:eastAsia="es-ES" w:bidi="es-ES"/>
      </w:rPr>
    </w:lvl>
    <w:lvl w:ilvl="3" w:tplc="ECAAE4E8">
      <w:numFmt w:val="bullet"/>
      <w:lvlText w:val="•"/>
      <w:lvlJc w:val="left"/>
      <w:pPr>
        <w:ind w:left="3298" w:hanging="360"/>
      </w:pPr>
      <w:rPr>
        <w:rFonts w:hint="default"/>
        <w:lang w:val="es-ES" w:eastAsia="es-ES" w:bidi="es-ES"/>
      </w:rPr>
    </w:lvl>
    <w:lvl w:ilvl="4" w:tplc="3ED62518">
      <w:numFmt w:val="bullet"/>
      <w:lvlText w:val="•"/>
      <w:lvlJc w:val="left"/>
      <w:pPr>
        <w:ind w:left="4244" w:hanging="360"/>
      </w:pPr>
      <w:rPr>
        <w:rFonts w:hint="default"/>
        <w:lang w:val="es-ES" w:eastAsia="es-ES" w:bidi="es-ES"/>
      </w:rPr>
    </w:lvl>
    <w:lvl w:ilvl="5" w:tplc="4D284C18">
      <w:numFmt w:val="bullet"/>
      <w:lvlText w:val="•"/>
      <w:lvlJc w:val="left"/>
      <w:pPr>
        <w:ind w:left="5190" w:hanging="360"/>
      </w:pPr>
      <w:rPr>
        <w:rFonts w:hint="default"/>
        <w:lang w:val="es-ES" w:eastAsia="es-ES" w:bidi="es-ES"/>
      </w:rPr>
    </w:lvl>
    <w:lvl w:ilvl="6" w:tplc="CCE63CCA">
      <w:numFmt w:val="bullet"/>
      <w:lvlText w:val="•"/>
      <w:lvlJc w:val="left"/>
      <w:pPr>
        <w:ind w:left="6136" w:hanging="360"/>
      </w:pPr>
      <w:rPr>
        <w:rFonts w:hint="default"/>
        <w:lang w:val="es-ES" w:eastAsia="es-ES" w:bidi="es-ES"/>
      </w:rPr>
    </w:lvl>
    <w:lvl w:ilvl="7" w:tplc="5ADE6134">
      <w:numFmt w:val="bullet"/>
      <w:lvlText w:val="•"/>
      <w:lvlJc w:val="left"/>
      <w:pPr>
        <w:ind w:left="7082" w:hanging="360"/>
      </w:pPr>
      <w:rPr>
        <w:rFonts w:hint="default"/>
        <w:lang w:val="es-ES" w:eastAsia="es-ES" w:bidi="es-ES"/>
      </w:rPr>
    </w:lvl>
    <w:lvl w:ilvl="8" w:tplc="A69658EA">
      <w:numFmt w:val="bullet"/>
      <w:lvlText w:val="•"/>
      <w:lvlJc w:val="left"/>
      <w:pPr>
        <w:ind w:left="8028" w:hanging="360"/>
      </w:pPr>
      <w:rPr>
        <w:rFonts w:hint="default"/>
        <w:lang w:val="es-ES" w:eastAsia="es-ES" w:bidi="es-ES"/>
      </w:rPr>
    </w:lvl>
  </w:abstractNum>
  <w:abstractNum w:abstractNumId="75" w15:restartNumberingAfterBreak="0">
    <w:nsid w:val="630A3AF7"/>
    <w:multiLevelType w:val="hybridMultilevel"/>
    <w:tmpl w:val="8C40F2EA"/>
    <w:lvl w:ilvl="0" w:tplc="C0889414">
      <w:numFmt w:val="bullet"/>
      <w:lvlText w:val=""/>
      <w:lvlJc w:val="left"/>
      <w:pPr>
        <w:ind w:left="472" w:hanging="361"/>
      </w:pPr>
      <w:rPr>
        <w:rFonts w:ascii="Wingdings" w:eastAsia="Wingdings" w:hAnsi="Wingdings" w:cs="Wingdings" w:hint="default"/>
        <w:w w:val="100"/>
        <w:sz w:val="24"/>
        <w:szCs w:val="24"/>
        <w:lang w:val="es-ES" w:eastAsia="es-ES" w:bidi="es-ES"/>
      </w:rPr>
    </w:lvl>
    <w:lvl w:ilvl="1" w:tplc="409AA654">
      <w:numFmt w:val="bullet"/>
      <w:lvlText w:val="•"/>
      <w:lvlJc w:val="left"/>
      <w:pPr>
        <w:ind w:left="1182" w:hanging="361"/>
      </w:pPr>
      <w:rPr>
        <w:rFonts w:hint="default"/>
        <w:lang w:val="es-ES" w:eastAsia="es-ES" w:bidi="es-ES"/>
      </w:rPr>
    </w:lvl>
    <w:lvl w:ilvl="2" w:tplc="6584DB28">
      <w:numFmt w:val="bullet"/>
      <w:lvlText w:val="•"/>
      <w:lvlJc w:val="left"/>
      <w:pPr>
        <w:ind w:left="1884" w:hanging="361"/>
      </w:pPr>
      <w:rPr>
        <w:rFonts w:hint="default"/>
        <w:lang w:val="es-ES" w:eastAsia="es-ES" w:bidi="es-ES"/>
      </w:rPr>
    </w:lvl>
    <w:lvl w:ilvl="3" w:tplc="070A5BCE">
      <w:numFmt w:val="bullet"/>
      <w:lvlText w:val="•"/>
      <w:lvlJc w:val="left"/>
      <w:pPr>
        <w:ind w:left="2586" w:hanging="361"/>
      </w:pPr>
      <w:rPr>
        <w:rFonts w:hint="default"/>
        <w:lang w:val="es-ES" w:eastAsia="es-ES" w:bidi="es-ES"/>
      </w:rPr>
    </w:lvl>
    <w:lvl w:ilvl="4" w:tplc="8334DCBA">
      <w:numFmt w:val="bullet"/>
      <w:lvlText w:val="•"/>
      <w:lvlJc w:val="left"/>
      <w:pPr>
        <w:ind w:left="3289" w:hanging="361"/>
      </w:pPr>
      <w:rPr>
        <w:rFonts w:hint="default"/>
        <w:lang w:val="es-ES" w:eastAsia="es-ES" w:bidi="es-ES"/>
      </w:rPr>
    </w:lvl>
    <w:lvl w:ilvl="5" w:tplc="47142652">
      <w:numFmt w:val="bullet"/>
      <w:lvlText w:val="•"/>
      <w:lvlJc w:val="left"/>
      <w:pPr>
        <w:ind w:left="3991" w:hanging="361"/>
      </w:pPr>
      <w:rPr>
        <w:rFonts w:hint="default"/>
        <w:lang w:val="es-ES" w:eastAsia="es-ES" w:bidi="es-ES"/>
      </w:rPr>
    </w:lvl>
    <w:lvl w:ilvl="6" w:tplc="6BF0369C">
      <w:numFmt w:val="bullet"/>
      <w:lvlText w:val="•"/>
      <w:lvlJc w:val="left"/>
      <w:pPr>
        <w:ind w:left="4693" w:hanging="361"/>
      </w:pPr>
      <w:rPr>
        <w:rFonts w:hint="default"/>
        <w:lang w:val="es-ES" w:eastAsia="es-ES" w:bidi="es-ES"/>
      </w:rPr>
    </w:lvl>
    <w:lvl w:ilvl="7" w:tplc="6366CA56">
      <w:numFmt w:val="bullet"/>
      <w:lvlText w:val="•"/>
      <w:lvlJc w:val="left"/>
      <w:pPr>
        <w:ind w:left="5396" w:hanging="361"/>
      </w:pPr>
      <w:rPr>
        <w:rFonts w:hint="default"/>
        <w:lang w:val="es-ES" w:eastAsia="es-ES" w:bidi="es-ES"/>
      </w:rPr>
    </w:lvl>
    <w:lvl w:ilvl="8" w:tplc="BCDCF01E">
      <w:numFmt w:val="bullet"/>
      <w:lvlText w:val="•"/>
      <w:lvlJc w:val="left"/>
      <w:pPr>
        <w:ind w:left="6098" w:hanging="361"/>
      </w:pPr>
      <w:rPr>
        <w:rFonts w:hint="default"/>
        <w:lang w:val="es-ES" w:eastAsia="es-ES" w:bidi="es-ES"/>
      </w:rPr>
    </w:lvl>
  </w:abstractNum>
  <w:abstractNum w:abstractNumId="76" w15:restartNumberingAfterBreak="0">
    <w:nsid w:val="67D9347B"/>
    <w:multiLevelType w:val="hybridMultilevel"/>
    <w:tmpl w:val="19B23DB8"/>
    <w:lvl w:ilvl="0" w:tplc="2E6C3D1E">
      <w:start w:val="1"/>
      <w:numFmt w:val="lowerLetter"/>
      <w:lvlText w:val="%1."/>
      <w:lvlJc w:val="left"/>
      <w:pPr>
        <w:ind w:left="473" w:hanging="361"/>
      </w:pPr>
      <w:rPr>
        <w:rFonts w:ascii="Calibri" w:eastAsia="Calibri" w:hAnsi="Calibri" w:cs="Calibri" w:hint="default"/>
        <w:spacing w:val="-3"/>
        <w:w w:val="100"/>
        <w:sz w:val="24"/>
        <w:szCs w:val="24"/>
        <w:lang w:val="es-ES" w:eastAsia="es-ES" w:bidi="es-ES"/>
      </w:rPr>
    </w:lvl>
    <w:lvl w:ilvl="1" w:tplc="F4DE89BC">
      <w:start w:val="1"/>
      <w:numFmt w:val="decimal"/>
      <w:lvlText w:val="%2."/>
      <w:lvlJc w:val="left"/>
      <w:pPr>
        <w:ind w:left="473" w:hanging="361"/>
      </w:pPr>
      <w:rPr>
        <w:rFonts w:ascii="Calibri" w:eastAsia="Calibri" w:hAnsi="Calibri" w:cs="Calibri" w:hint="default"/>
        <w:spacing w:val="-3"/>
        <w:w w:val="100"/>
        <w:sz w:val="24"/>
        <w:szCs w:val="24"/>
        <w:lang w:val="es-ES" w:eastAsia="es-ES" w:bidi="es-ES"/>
      </w:rPr>
    </w:lvl>
    <w:lvl w:ilvl="2" w:tplc="8E6AE95C">
      <w:numFmt w:val="bullet"/>
      <w:lvlText w:val="•"/>
      <w:lvlJc w:val="left"/>
      <w:pPr>
        <w:ind w:left="2448" w:hanging="361"/>
      </w:pPr>
      <w:rPr>
        <w:rFonts w:hint="default"/>
        <w:lang w:val="es-ES" w:eastAsia="es-ES" w:bidi="es-ES"/>
      </w:rPr>
    </w:lvl>
    <w:lvl w:ilvl="3" w:tplc="F65E29BE">
      <w:numFmt w:val="bullet"/>
      <w:lvlText w:val="•"/>
      <w:lvlJc w:val="left"/>
      <w:pPr>
        <w:ind w:left="3432" w:hanging="361"/>
      </w:pPr>
      <w:rPr>
        <w:rFonts w:hint="default"/>
        <w:lang w:val="es-ES" w:eastAsia="es-ES" w:bidi="es-ES"/>
      </w:rPr>
    </w:lvl>
    <w:lvl w:ilvl="4" w:tplc="CB389B20">
      <w:numFmt w:val="bullet"/>
      <w:lvlText w:val="•"/>
      <w:lvlJc w:val="left"/>
      <w:pPr>
        <w:ind w:left="4416" w:hanging="361"/>
      </w:pPr>
      <w:rPr>
        <w:rFonts w:hint="default"/>
        <w:lang w:val="es-ES" w:eastAsia="es-ES" w:bidi="es-ES"/>
      </w:rPr>
    </w:lvl>
    <w:lvl w:ilvl="5" w:tplc="97062E0A">
      <w:numFmt w:val="bullet"/>
      <w:lvlText w:val="•"/>
      <w:lvlJc w:val="left"/>
      <w:pPr>
        <w:ind w:left="5400" w:hanging="361"/>
      </w:pPr>
      <w:rPr>
        <w:rFonts w:hint="default"/>
        <w:lang w:val="es-ES" w:eastAsia="es-ES" w:bidi="es-ES"/>
      </w:rPr>
    </w:lvl>
    <w:lvl w:ilvl="6" w:tplc="C20CCCA0">
      <w:numFmt w:val="bullet"/>
      <w:lvlText w:val="•"/>
      <w:lvlJc w:val="left"/>
      <w:pPr>
        <w:ind w:left="6384" w:hanging="361"/>
      </w:pPr>
      <w:rPr>
        <w:rFonts w:hint="default"/>
        <w:lang w:val="es-ES" w:eastAsia="es-ES" w:bidi="es-ES"/>
      </w:rPr>
    </w:lvl>
    <w:lvl w:ilvl="7" w:tplc="99F4AC64">
      <w:numFmt w:val="bullet"/>
      <w:lvlText w:val="•"/>
      <w:lvlJc w:val="left"/>
      <w:pPr>
        <w:ind w:left="7368" w:hanging="361"/>
      </w:pPr>
      <w:rPr>
        <w:rFonts w:hint="default"/>
        <w:lang w:val="es-ES" w:eastAsia="es-ES" w:bidi="es-ES"/>
      </w:rPr>
    </w:lvl>
    <w:lvl w:ilvl="8" w:tplc="2ACC4304">
      <w:numFmt w:val="bullet"/>
      <w:lvlText w:val="•"/>
      <w:lvlJc w:val="left"/>
      <w:pPr>
        <w:ind w:left="8352" w:hanging="361"/>
      </w:pPr>
      <w:rPr>
        <w:rFonts w:hint="default"/>
        <w:lang w:val="es-ES" w:eastAsia="es-ES" w:bidi="es-ES"/>
      </w:rPr>
    </w:lvl>
  </w:abstractNum>
  <w:abstractNum w:abstractNumId="77" w15:restartNumberingAfterBreak="0">
    <w:nsid w:val="67FF5D05"/>
    <w:multiLevelType w:val="hybridMultilevel"/>
    <w:tmpl w:val="B03C59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8" w15:restartNumberingAfterBreak="0">
    <w:nsid w:val="685D05EF"/>
    <w:multiLevelType w:val="hybridMultilevel"/>
    <w:tmpl w:val="9B7C65A6"/>
    <w:lvl w:ilvl="0" w:tplc="193C65EC">
      <w:numFmt w:val="bullet"/>
      <w:lvlText w:val=""/>
      <w:lvlJc w:val="left"/>
      <w:pPr>
        <w:ind w:left="470" w:hanging="360"/>
      </w:pPr>
      <w:rPr>
        <w:rFonts w:ascii="Wingdings" w:eastAsia="Wingdings" w:hAnsi="Wingdings" w:cs="Wingdings" w:hint="default"/>
        <w:w w:val="99"/>
        <w:sz w:val="20"/>
        <w:szCs w:val="20"/>
        <w:lang w:val="es-ES" w:eastAsia="es-ES" w:bidi="es-ES"/>
      </w:rPr>
    </w:lvl>
    <w:lvl w:ilvl="1" w:tplc="758CF0D2">
      <w:numFmt w:val="bullet"/>
      <w:lvlText w:val="•"/>
      <w:lvlJc w:val="left"/>
      <w:pPr>
        <w:ind w:left="795" w:hanging="360"/>
      </w:pPr>
      <w:rPr>
        <w:rFonts w:hint="default"/>
        <w:lang w:val="es-ES" w:eastAsia="es-ES" w:bidi="es-ES"/>
      </w:rPr>
    </w:lvl>
    <w:lvl w:ilvl="2" w:tplc="34283B2A">
      <w:numFmt w:val="bullet"/>
      <w:lvlText w:val="•"/>
      <w:lvlJc w:val="left"/>
      <w:pPr>
        <w:ind w:left="1111" w:hanging="360"/>
      </w:pPr>
      <w:rPr>
        <w:rFonts w:hint="default"/>
        <w:lang w:val="es-ES" w:eastAsia="es-ES" w:bidi="es-ES"/>
      </w:rPr>
    </w:lvl>
    <w:lvl w:ilvl="3" w:tplc="457E52F2">
      <w:numFmt w:val="bullet"/>
      <w:lvlText w:val="•"/>
      <w:lvlJc w:val="left"/>
      <w:pPr>
        <w:ind w:left="1427" w:hanging="360"/>
      </w:pPr>
      <w:rPr>
        <w:rFonts w:hint="default"/>
        <w:lang w:val="es-ES" w:eastAsia="es-ES" w:bidi="es-ES"/>
      </w:rPr>
    </w:lvl>
    <w:lvl w:ilvl="4" w:tplc="86CA7FDC">
      <w:numFmt w:val="bullet"/>
      <w:lvlText w:val="•"/>
      <w:lvlJc w:val="left"/>
      <w:pPr>
        <w:ind w:left="1743" w:hanging="360"/>
      </w:pPr>
      <w:rPr>
        <w:rFonts w:hint="default"/>
        <w:lang w:val="es-ES" w:eastAsia="es-ES" w:bidi="es-ES"/>
      </w:rPr>
    </w:lvl>
    <w:lvl w:ilvl="5" w:tplc="87B48964">
      <w:numFmt w:val="bullet"/>
      <w:lvlText w:val="•"/>
      <w:lvlJc w:val="left"/>
      <w:pPr>
        <w:ind w:left="2059" w:hanging="360"/>
      </w:pPr>
      <w:rPr>
        <w:rFonts w:hint="default"/>
        <w:lang w:val="es-ES" w:eastAsia="es-ES" w:bidi="es-ES"/>
      </w:rPr>
    </w:lvl>
    <w:lvl w:ilvl="6" w:tplc="6854F43A">
      <w:numFmt w:val="bullet"/>
      <w:lvlText w:val="•"/>
      <w:lvlJc w:val="left"/>
      <w:pPr>
        <w:ind w:left="2375" w:hanging="360"/>
      </w:pPr>
      <w:rPr>
        <w:rFonts w:hint="default"/>
        <w:lang w:val="es-ES" w:eastAsia="es-ES" w:bidi="es-ES"/>
      </w:rPr>
    </w:lvl>
    <w:lvl w:ilvl="7" w:tplc="0FCA2042">
      <w:numFmt w:val="bullet"/>
      <w:lvlText w:val="•"/>
      <w:lvlJc w:val="left"/>
      <w:pPr>
        <w:ind w:left="2691" w:hanging="360"/>
      </w:pPr>
      <w:rPr>
        <w:rFonts w:hint="default"/>
        <w:lang w:val="es-ES" w:eastAsia="es-ES" w:bidi="es-ES"/>
      </w:rPr>
    </w:lvl>
    <w:lvl w:ilvl="8" w:tplc="0E485B7E">
      <w:numFmt w:val="bullet"/>
      <w:lvlText w:val="•"/>
      <w:lvlJc w:val="left"/>
      <w:pPr>
        <w:ind w:left="3007" w:hanging="360"/>
      </w:pPr>
      <w:rPr>
        <w:rFonts w:hint="default"/>
        <w:lang w:val="es-ES" w:eastAsia="es-ES" w:bidi="es-ES"/>
      </w:rPr>
    </w:lvl>
  </w:abstractNum>
  <w:abstractNum w:abstractNumId="79" w15:restartNumberingAfterBreak="0">
    <w:nsid w:val="68DB7727"/>
    <w:multiLevelType w:val="hybridMultilevel"/>
    <w:tmpl w:val="F06AA4F4"/>
    <w:lvl w:ilvl="0" w:tplc="340A0019">
      <w:start w:val="1"/>
      <w:numFmt w:val="lowerLetter"/>
      <w:lvlText w:val="%1."/>
      <w:lvlJc w:val="left"/>
      <w:pPr>
        <w:ind w:left="473" w:hanging="361"/>
      </w:pPr>
      <w:rPr>
        <w:rFonts w:hint="default"/>
        <w:spacing w:val="-3"/>
        <w:w w:val="100"/>
        <w:sz w:val="24"/>
        <w:szCs w:val="24"/>
        <w:lang w:val="es-ES" w:eastAsia="es-ES" w:bidi="es-ES"/>
      </w:rPr>
    </w:lvl>
    <w:lvl w:ilvl="1" w:tplc="C36CB948">
      <w:numFmt w:val="bullet"/>
      <w:lvlText w:val="•"/>
      <w:lvlJc w:val="left"/>
      <w:pPr>
        <w:ind w:left="1464" w:hanging="361"/>
      </w:pPr>
      <w:rPr>
        <w:rFonts w:hint="default"/>
        <w:lang w:val="es-ES" w:eastAsia="es-ES" w:bidi="es-ES"/>
      </w:rPr>
    </w:lvl>
    <w:lvl w:ilvl="2" w:tplc="9DEE2FC4">
      <w:numFmt w:val="bullet"/>
      <w:lvlText w:val="•"/>
      <w:lvlJc w:val="left"/>
      <w:pPr>
        <w:ind w:left="2448" w:hanging="361"/>
      </w:pPr>
      <w:rPr>
        <w:rFonts w:hint="default"/>
        <w:lang w:val="es-ES" w:eastAsia="es-ES" w:bidi="es-ES"/>
      </w:rPr>
    </w:lvl>
    <w:lvl w:ilvl="3" w:tplc="BD448A58">
      <w:numFmt w:val="bullet"/>
      <w:lvlText w:val="•"/>
      <w:lvlJc w:val="left"/>
      <w:pPr>
        <w:ind w:left="3432" w:hanging="361"/>
      </w:pPr>
      <w:rPr>
        <w:rFonts w:hint="default"/>
        <w:lang w:val="es-ES" w:eastAsia="es-ES" w:bidi="es-ES"/>
      </w:rPr>
    </w:lvl>
    <w:lvl w:ilvl="4" w:tplc="CC06794E">
      <w:numFmt w:val="bullet"/>
      <w:lvlText w:val="•"/>
      <w:lvlJc w:val="left"/>
      <w:pPr>
        <w:ind w:left="4416" w:hanging="361"/>
      </w:pPr>
      <w:rPr>
        <w:rFonts w:hint="default"/>
        <w:lang w:val="es-ES" w:eastAsia="es-ES" w:bidi="es-ES"/>
      </w:rPr>
    </w:lvl>
    <w:lvl w:ilvl="5" w:tplc="2D5A5D32">
      <w:numFmt w:val="bullet"/>
      <w:lvlText w:val="•"/>
      <w:lvlJc w:val="left"/>
      <w:pPr>
        <w:ind w:left="5400" w:hanging="361"/>
      </w:pPr>
      <w:rPr>
        <w:rFonts w:hint="default"/>
        <w:lang w:val="es-ES" w:eastAsia="es-ES" w:bidi="es-ES"/>
      </w:rPr>
    </w:lvl>
    <w:lvl w:ilvl="6" w:tplc="D1540C36">
      <w:numFmt w:val="bullet"/>
      <w:lvlText w:val="•"/>
      <w:lvlJc w:val="left"/>
      <w:pPr>
        <w:ind w:left="6384" w:hanging="361"/>
      </w:pPr>
      <w:rPr>
        <w:rFonts w:hint="default"/>
        <w:lang w:val="es-ES" w:eastAsia="es-ES" w:bidi="es-ES"/>
      </w:rPr>
    </w:lvl>
    <w:lvl w:ilvl="7" w:tplc="B6C66756">
      <w:numFmt w:val="bullet"/>
      <w:lvlText w:val="•"/>
      <w:lvlJc w:val="left"/>
      <w:pPr>
        <w:ind w:left="7368" w:hanging="361"/>
      </w:pPr>
      <w:rPr>
        <w:rFonts w:hint="default"/>
        <w:lang w:val="es-ES" w:eastAsia="es-ES" w:bidi="es-ES"/>
      </w:rPr>
    </w:lvl>
    <w:lvl w:ilvl="8" w:tplc="D3085D3A">
      <w:numFmt w:val="bullet"/>
      <w:lvlText w:val="•"/>
      <w:lvlJc w:val="left"/>
      <w:pPr>
        <w:ind w:left="8352" w:hanging="361"/>
      </w:pPr>
      <w:rPr>
        <w:rFonts w:hint="default"/>
        <w:lang w:val="es-ES" w:eastAsia="es-ES" w:bidi="es-ES"/>
      </w:rPr>
    </w:lvl>
  </w:abstractNum>
  <w:abstractNum w:abstractNumId="80" w15:restartNumberingAfterBreak="0">
    <w:nsid w:val="6A1B589B"/>
    <w:multiLevelType w:val="hybridMultilevel"/>
    <w:tmpl w:val="E2E632EE"/>
    <w:lvl w:ilvl="0" w:tplc="38E40038">
      <w:start w:val="1"/>
      <w:numFmt w:val="decimal"/>
      <w:lvlText w:val="%1."/>
      <w:lvlJc w:val="left"/>
      <w:pPr>
        <w:ind w:left="473" w:hanging="361"/>
      </w:pPr>
      <w:rPr>
        <w:rFonts w:ascii="Calibri" w:eastAsia="Calibri" w:hAnsi="Calibri" w:cs="Calibri" w:hint="default"/>
        <w:spacing w:val="-3"/>
        <w:w w:val="100"/>
        <w:sz w:val="24"/>
        <w:szCs w:val="24"/>
        <w:lang w:val="es-ES" w:eastAsia="es-ES" w:bidi="es-ES"/>
      </w:rPr>
    </w:lvl>
    <w:lvl w:ilvl="1" w:tplc="B5D2DBEA">
      <w:start w:val="1"/>
      <w:numFmt w:val="lowerLetter"/>
      <w:lvlText w:val="%2)"/>
      <w:lvlJc w:val="left"/>
      <w:pPr>
        <w:ind w:left="833" w:hanging="360"/>
        <w:jc w:val="right"/>
      </w:pPr>
      <w:rPr>
        <w:rFonts w:ascii="Calibri" w:eastAsia="Calibri" w:hAnsi="Calibri" w:cs="Calibri" w:hint="default"/>
        <w:spacing w:val="-1"/>
        <w:w w:val="100"/>
        <w:sz w:val="24"/>
        <w:szCs w:val="24"/>
        <w:lang w:val="es-ES" w:eastAsia="es-ES" w:bidi="es-ES"/>
      </w:rPr>
    </w:lvl>
    <w:lvl w:ilvl="2" w:tplc="4BC8C1D6">
      <w:numFmt w:val="bullet"/>
      <w:lvlText w:val="•"/>
      <w:lvlJc w:val="left"/>
      <w:pPr>
        <w:ind w:left="1893" w:hanging="360"/>
      </w:pPr>
      <w:rPr>
        <w:rFonts w:hint="default"/>
        <w:lang w:val="es-ES" w:eastAsia="es-ES" w:bidi="es-ES"/>
      </w:rPr>
    </w:lvl>
    <w:lvl w:ilvl="3" w:tplc="A0B27DE0">
      <w:numFmt w:val="bullet"/>
      <w:lvlText w:val="•"/>
      <w:lvlJc w:val="left"/>
      <w:pPr>
        <w:ind w:left="2946" w:hanging="360"/>
      </w:pPr>
      <w:rPr>
        <w:rFonts w:hint="default"/>
        <w:lang w:val="es-ES" w:eastAsia="es-ES" w:bidi="es-ES"/>
      </w:rPr>
    </w:lvl>
    <w:lvl w:ilvl="4" w:tplc="86444A68">
      <w:numFmt w:val="bullet"/>
      <w:lvlText w:val="•"/>
      <w:lvlJc w:val="left"/>
      <w:pPr>
        <w:ind w:left="4000" w:hanging="360"/>
      </w:pPr>
      <w:rPr>
        <w:rFonts w:hint="default"/>
        <w:lang w:val="es-ES" w:eastAsia="es-ES" w:bidi="es-ES"/>
      </w:rPr>
    </w:lvl>
    <w:lvl w:ilvl="5" w:tplc="04603C06">
      <w:numFmt w:val="bullet"/>
      <w:lvlText w:val="•"/>
      <w:lvlJc w:val="left"/>
      <w:pPr>
        <w:ind w:left="5053" w:hanging="360"/>
      </w:pPr>
      <w:rPr>
        <w:rFonts w:hint="default"/>
        <w:lang w:val="es-ES" w:eastAsia="es-ES" w:bidi="es-ES"/>
      </w:rPr>
    </w:lvl>
    <w:lvl w:ilvl="6" w:tplc="1CDC6C26">
      <w:numFmt w:val="bullet"/>
      <w:lvlText w:val="•"/>
      <w:lvlJc w:val="left"/>
      <w:pPr>
        <w:ind w:left="6106" w:hanging="360"/>
      </w:pPr>
      <w:rPr>
        <w:rFonts w:hint="default"/>
        <w:lang w:val="es-ES" w:eastAsia="es-ES" w:bidi="es-ES"/>
      </w:rPr>
    </w:lvl>
    <w:lvl w:ilvl="7" w:tplc="5B403728">
      <w:numFmt w:val="bullet"/>
      <w:lvlText w:val="•"/>
      <w:lvlJc w:val="left"/>
      <w:pPr>
        <w:ind w:left="7160" w:hanging="360"/>
      </w:pPr>
      <w:rPr>
        <w:rFonts w:hint="default"/>
        <w:lang w:val="es-ES" w:eastAsia="es-ES" w:bidi="es-ES"/>
      </w:rPr>
    </w:lvl>
    <w:lvl w:ilvl="8" w:tplc="725222FA">
      <w:numFmt w:val="bullet"/>
      <w:lvlText w:val="•"/>
      <w:lvlJc w:val="left"/>
      <w:pPr>
        <w:ind w:left="8213" w:hanging="360"/>
      </w:pPr>
      <w:rPr>
        <w:rFonts w:hint="default"/>
        <w:lang w:val="es-ES" w:eastAsia="es-ES" w:bidi="es-ES"/>
      </w:rPr>
    </w:lvl>
  </w:abstractNum>
  <w:abstractNum w:abstractNumId="81" w15:restartNumberingAfterBreak="0">
    <w:nsid w:val="6AC42782"/>
    <w:multiLevelType w:val="multilevel"/>
    <w:tmpl w:val="EBF0D414"/>
    <w:styleLink w:val="Estilo1"/>
    <w:lvl w:ilvl="0">
      <w:numFmt w:val="decimal"/>
      <w:lvlText w:val="%1."/>
      <w:lvlJc w:val="left"/>
      <w:pPr>
        <w:ind w:left="503" w:hanging="361"/>
      </w:pPr>
      <w:rPr>
        <w:rFonts w:ascii="Calibri" w:eastAsia="Calibri" w:hAnsi="Calibri" w:cs="Calibri" w:hint="default"/>
        <w:spacing w:val="-3"/>
        <w:w w:val="100"/>
        <w:sz w:val="24"/>
        <w:szCs w:val="24"/>
        <w:lang w:val="es-ES" w:eastAsia="es-ES" w:bidi="es-ES"/>
      </w:rPr>
    </w:lvl>
    <w:lvl w:ilvl="1">
      <w:numFmt w:val="bullet"/>
      <w:lvlText w:val="•"/>
      <w:lvlJc w:val="left"/>
      <w:pPr>
        <w:ind w:left="1464" w:hanging="361"/>
      </w:pPr>
      <w:rPr>
        <w:rFonts w:hint="default"/>
        <w:lang w:val="es-ES" w:eastAsia="es-ES" w:bidi="es-ES"/>
      </w:rPr>
    </w:lvl>
    <w:lvl w:ilvl="2">
      <w:numFmt w:val="bullet"/>
      <w:lvlText w:val="•"/>
      <w:lvlJc w:val="left"/>
      <w:pPr>
        <w:ind w:left="2448" w:hanging="361"/>
      </w:pPr>
      <w:rPr>
        <w:rFonts w:hint="default"/>
        <w:lang w:val="es-ES" w:eastAsia="es-ES" w:bidi="es-ES"/>
      </w:rPr>
    </w:lvl>
    <w:lvl w:ilvl="3">
      <w:numFmt w:val="bullet"/>
      <w:lvlText w:val="•"/>
      <w:lvlJc w:val="left"/>
      <w:pPr>
        <w:ind w:left="3432" w:hanging="361"/>
      </w:pPr>
      <w:rPr>
        <w:rFonts w:hint="default"/>
        <w:lang w:val="es-ES" w:eastAsia="es-ES" w:bidi="es-ES"/>
      </w:rPr>
    </w:lvl>
    <w:lvl w:ilvl="4">
      <w:numFmt w:val="bullet"/>
      <w:lvlText w:val="•"/>
      <w:lvlJc w:val="left"/>
      <w:pPr>
        <w:ind w:left="4416" w:hanging="361"/>
      </w:pPr>
      <w:rPr>
        <w:rFonts w:hint="default"/>
        <w:lang w:val="es-ES" w:eastAsia="es-ES" w:bidi="es-ES"/>
      </w:rPr>
    </w:lvl>
    <w:lvl w:ilvl="5">
      <w:numFmt w:val="bullet"/>
      <w:lvlText w:val="•"/>
      <w:lvlJc w:val="left"/>
      <w:pPr>
        <w:ind w:left="5400" w:hanging="361"/>
      </w:pPr>
      <w:rPr>
        <w:rFonts w:hint="default"/>
        <w:lang w:val="es-ES" w:eastAsia="es-ES" w:bidi="es-ES"/>
      </w:rPr>
    </w:lvl>
    <w:lvl w:ilvl="6">
      <w:numFmt w:val="bullet"/>
      <w:lvlText w:val="•"/>
      <w:lvlJc w:val="left"/>
      <w:pPr>
        <w:ind w:left="6384" w:hanging="361"/>
      </w:pPr>
      <w:rPr>
        <w:rFonts w:hint="default"/>
        <w:lang w:val="es-ES" w:eastAsia="es-ES" w:bidi="es-ES"/>
      </w:rPr>
    </w:lvl>
    <w:lvl w:ilvl="7">
      <w:numFmt w:val="bullet"/>
      <w:lvlText w:val="•"/>
      <w:lvlJc w:val="left"/>
      <w:pPr>
        <w:ind w:left="7368" w:hanging="361"/>
      </w:pPr>
      <w:rPr>
        <w:rFonts w:hint="default"/>
        <w:lang w:val="es-ES" w:eastAsia="es-ES" w:bidi="es-ES"/>
      </w:rPr>
    </w:lvl>
    <w:lvl w:ilvl="8">
      <w:numFmt w:val="bullet"/>
      <w:lvlText w:val="•"/>
      <w:lvlJc w:val="left"/>
      <w:pPr>
        <w:ind w:left="8352" w:hanging="361"/>
      </w:pPr>
      <w:rPr>
        <w:rFonts w:hint="default"/>
        <w:lang w:val="es-ES" w:eastAsia="es-ES" w:bidi="es-ES"/>
      </w:rPr>
    </w:lvl>
  </w:abstractNum>
  <w:abstractNum w:abstractNumId="82" w15:restartNumberingAfterBreak="0">
    <w:nsid w:val="6B1C5BCF"/>
    <w:multiLevelType w:val="hybridMultilevel"/>
    <w:tmpl w:val="BFA4B136"/>
    <w:lvl w:ilvl="0" w:tplc="EF8A076A">
      <w:start w:val="1"/>
      <w:numFmt w:val="decimal"/>
      <w:lvlText w:val="%1."/>
      <w:lvlJc w:val="left"/>
      <w:pPr>
        <w:ind w:left="473" w:hanging="361"/>
      </w:pPr>
      <w:rPr>
        <w:rFonts w:ascii="Calibri" w:eastAsia="Calibri" w:hAnsi="Calibri" w:cs="Calibri" w:hint="default"/>
        <w:spacing w:val="-3"/>
        <w:w w:val="100"/>
        <w:sz w:val="24"/>
        <w:szCs w:val="24"/>
        <w:lang w:val="es-ES" w:eastAsia="es-ES" w:bidi="es-ES"/>
      </w:rPr>
    </w:lvl>
    <w:lvl w:ilvl="1" w:tplc="EACC16A8">
      <w:numFmt w:val="bullet"/>
      <w:lvlText w:val="•"/>
      <w:lvlJc w:val="left"/>
      <w:pPr>
        <w:ind w:left="1464" w:hanging="361"/>
      </w:pPr>
      <w:rPr>
        <w:rFonts w:hint="default"/>
        <w:lang w:val="es-ES" w:eastAsia="es-ES" w:bidi="es-ES"/>
      </w:rPr>
    </w:lvl>
    <w:lvl w:ilvl="2" w:tplc="90FCAD34">
      <w:numFmt w:val="bullet"/>
      <w:lvlText w:val="•"/>
      <w:lvlJc w:val="left"/>
      <w:pPr>
        <w:ind w:left="2448" w:hanging="361"/>
      </w:pPr>
      <w:rPr>
        <w:rFonts w:hint="default"/>
        <w:lang w:val="es-ES" w:eastAsia="es-ES" w:bidi="es-ES"/>
      </w:rPr>
    </w:lvl>
    <w:lvl w:ilvl="3" w:tplc="325E9448">
      <w:numFmt w:val="bullet"/>
      <w:lvlText w:val="•"/>
      <w:lvlJc w:val="left"/>
      <w:pPr>
        <w:ind w:left="3432" w:hanging="361"/>
      </w:pPr>
      <w:rPr>
        <w:rFonts w:hint="default"/>
        <w:lang w:val="es-ES" w:eastAsia="es-ES" w:bidi="es-ES"/>
      </w:rPr>
    </w:lvl>
    <w:lvl w:ilvl="4" w:tplc="FC1EB478">
      <w:numFmt w:val="bullet"/>
      <w:lvlText w:val="•"/>
      <w:lvlJc w:val="left"/>
      <w:pPr>
        <w:ind w:left="4416" w:hanging="361"/>
      </w:pPr>
      <w:rPr>
        <w:rFonts w:hint="default"/>
        <w:lang w:val="es-ES" w:eastAsia="es-ES" w:bidi="es-ES"/>
      </w:rPr>
    </w:lvl>
    <w:lvl w:ilvl="5" w:tplc="EDD21792">
      <w:numFmt w:val="bullet"/>
      <w:lvlText w:val="•"/>
      <w:lvlJc w:val="left"/>
      <w:pPr>
        <w:ind w:left="5400" w:hanging="361"/>
      </w:pPr>
      <w:rPr>
        <w:rFonts w:hint="default"/>
        <w:lang w:val="es-ES" w:eastAsia="es-ES" w:bidi="es-ES"/>
      </w:rPr>
    </w:lvl>
    <w:lvl w:ilvl="6" w:tplc="C5247776">
      <w:numFmt w:val="bullet"/>
      <w:lvlText w:val="•"/>
      <w:lvlJc w:val="left"/>
      <w:pPr>
        <w:ind w:left="6384" w:hanging="361"/>
      </w:pPr>
      <w:rPr>
        <w:rFonts w:hint="default"/>
        <w:lang w:val="es-ES" w:eastAsia="es-ES" w:bidi="es-ES"/>
      </w:rPr>
    </w:lvl>
    <w:lvl w:ilvl="7" w:tplc="68783FF8">
      <w:numFmt w:val="bullet"/>
      <w:lvlText w:val="•"/>
      <w:lvlJc w:val="left"/>
      <w:pPr>
        <w:ind w:left="7368" w:hanging="361"/>
      </w:pPr>
      <w:rPr>
        <w:rFonts w:hint="default"/>
        <w:lang w:val="es-ES" w:eastAsia="es-ES" w:bidi="es-ES"/>
      </w:rPr>
    </w:lvl>
    <w:lvl w:ilvl="8" w:tplc="6D0A85DC">
      <w:numFmt w:val="bullet"/>
      <w:lvlText w:val="•"/>
      <w:lvlJc w:val="left"/>
      <w:pPr>
        <w:ind w:left="8352" w:hanging="361"/>
      </w:pPr>
      <w:rPr>
        <w:rFonts w:hint="default"/>
        <w:lang w:val="es-ES" w:eastAsia="es-ES" w:bidi="es-ES"/>
      </w:rPr>
    </w:lvl>
  </w:abstractNum>
  <w:abstractNum w:abstractNumId="83" w15:restartNumberingAfterBreak="0">
    <w:nsid w:val="6B9C0ABA"/>
    <w:multiLevelType w:val="hybridMultilevel"/>
    <w:tmpl w:val="4EE89312"/>
    <w:lvl w:ilvl="0" w:tplc="96CCBC6E">
      <w:numFmt w:val="bullet"/>
      <w:lvlText w:val=""/>
      <w:lvlJc w:val="left"/>
      <w:pPr>
        <w:ind w:left="472" w:hanging="361"/>
      </w:pPr>
      <w:rPr>
        <w:rFonts w:ascii="Wingdings" w:eastAsia="Wingdings" w:hAnsi="Wingdings" w:cs="Wingdings" w:hint="default"/>
        <w:w w:val="100"/>
        <w:sz w:val="24"/>
        <w:szCs w:val="24"/>
        <w:lang w:val="es-ES" w:eastAsia="es-ES" w:bidi="es-ES"/>
      </w:rPr>
    </w:lvl>
    <w:lvl w:ilvl="1" w:tplc="64B6169C">
      <w:numFmt w:val="bullet"/>
      <w:lvlText w:val="•"/>
      <w:lvlJc w:val="left"/>
      <w:pPr>
        <w:ind w:left="1182" w:hanging="361"/>
      </w:pPr>
      <w:rPr>
        <w:rFonts w:hint="default"/>
        <w:lang w:val="es-ES" w:eastAsia="es-ES" w:bidi="es-ES"/>
      </w:rPr>
    </w:lvl>
    <w:lvl w:ilvl="2" w:tplc="C8B2F27A">
      <w:numFmt w:val="bullet"/>
      <w:lvlText w:val="•"/>
      <w:lvlJc w:val="left"/>
      <w:pPr>
        <w:ind w:left="1884" w:hanging="361"/>
      </w:pPr>
      <w:rPr>
        <w:rFonts w:hint="default"/>
        <w:lang w:val="es-ES" w:eastAsia="es-ES" w:bidi="es-ES"/>
      </w:rPr>
    </w:lvl>
    <w:lvl w:ilvl="3" w:tplc="E078EDB4">
      <w:numFmt w:val="bullet"/>
      <w:lvlText w:val="•"/>
      <w:lvlJc w:val="left"/>
      <w:pPr>
        <w:ind w:left="2586" w:hanging="361"/>
      </w:pPr>
      <w:rPr>
        <w:rFonts w:hint="default"/>
        <w:lang w:val="es-ES" w:eastAsia="es-ES" w:bidi="es-ES"/>
      </w:rPr>
    </w:lvl>
    <w:lvl w:ilvl="4" w:tplc="DA3022C4">
      <w:numFmt w:val="bullet"/>
      <w:lvlText w:val="•"/>
      <w:lvlJc w:val="left"/>
      <w:pPr>
        <w:ind w:left="3289" w:hanging="361"/>
      </w:pPr>
      <w:rPr>
        <w:rFonts w:hint="default"/>
        <w:lang w:val="es-ES" w:eastAsia="es-ES" w:bidi="es-ES"/>
      </w:rPr>
    </w:lvl>
    <w:lvl w:ilvl="5" w:tplc="11065C38">
      <w:numFmt w:val="bullet"/>
      <w:lvlText w:val="•"/>
      <w:lvlJc w:val="left"/>
      <w:pPr>
        <w:ind w:left="3991" w:hanging="361"/>
      </w:pPr>
      <w:rPr>
        <w:rFonts w:hint="default"/>
        <w:lang w:val="es-ES" w:eastAsia="es-ES" w:bidi="es-ES"/>
      </w:rPr>
    </w:lvl>
    <w:lvl w:ilvl="6" w:tplc="4320AA0E">
      <w:numFmt w:val="bullet"/>
      <w:lvlText w:val="•"/>
      <w:lvlJc w:val="left"/>
      <w:pPr>
        <w:ind w:left="4693" w:hanging="361"/>
      </w:pPr>
      <w:rPr>
        <w:rFonts w:hint="default"/>
        <w:lang w:val="es-ES" w:eastAsia="es-ES" w:bidi="es-ES"/>
      </w:rPr>
    </w:lvl>
    <w:lvl w:ilvl="7" w:tplc="49025DD0">
      <w:numFmt w:val="bullet"/>
      <w:lvlText w:val="•"/>
      <w:lvlJc w:val="left"/>
      <w:pPr>
        <w:ind w:left="5396" w:hanging="361"/>
      </w:pPr>
      <w:rPr>
        <w:rFonts w:hint="default"/>
        <w:lang w:val="es-ES" w:eastAsia="es-ES" w:bidi="es-ES"/>
      </w:rPr>
    </w:lvl>
    <w:lvl w:ilvl="8" w:tplc="72EE8886">
      <w:numFmt w:val="bullet"/>
      <w:lvlText w:val="•"/>
      <w:lvlJc w:val="left"/>
      <w:pPr>
        <w:ind w:left="6098" w:hanging="361"/>
      </w:pPr>
      <w:rPr>
        <w:rFonts w:hint="default"/>
        <w:lang w:val="es-ES" w:eastAsia="es-ES" w:bidi="es-ES"/>
      </w:rPr>
    </w:lvl>
  </w:abstractNum>
  <w:abstractNum w:abstractNumId="84" w15:restartNumberingAfterBreak="0">
    <w:nsid w:val="6C9F5E16"/>
    <w:multiLevelType w:val="hybridMultilevel"/>
    <w:tmpl w:val="56649446"/>
    <w:lvl w:ilvl="0" w:tplc="DEFC161A">
      <w:numFmt w:val="bullet"/>
      <w:lvlText w:val=""/>
      <w:lvlJc w:val="left"/>
      <w:pPr>
        <w:ind w:left="468" w:hanging="360"/>
      </w:pPr>
      <w:rPr>
        <w:rFonts w:ascii="Wingdings" w:eastAsia="Wingdings" w:hAnsi="Wingdings" w:cs="Wingdings" w:hint="default"/>
        <w:w w:val="100"/>
        <w:sz w:val="24"/>
        <w:szCs w:val="24"/>
        <w:lang w:val="es-ES" w:eastAsia="es-ES" w:bidi="es-ES"/>
      </w:rPr>
    </w:lvl>
    <w:lvl w:ilvl="1" w:tplc="4522A994">
      <w:numFmt w:val="bullet"/>
      <w:lvlText w:val="•"/>
      <w:lvlJc w:val="left"/>
      <w:pPr>
        <w:ind w:left="1420" w:hanging="360"/>
      </w:pPr>
      <w:rPr>
        <w:rFonts w:hint="default"/>
        <w:lang w:val="es-ES" w:eastAsia="es-ES" w:bidi="es-ES"/>
      </w:rPr>
    </w:lvl>
    <w:lvl w:ilvl="2" w:tplc="44F28A4E">
      <w:numFmt w:val="bullet"/>
      <w:lvlText w:val="•"/>
      <w:lvlJc w:val="left"/>
      <w:pPr>
        <w:ind w:left="2380" w:hanging="360"/>
      </w:pPr>
      <w:rPr>
        <w:rFonts w:hint="default"/>
        <w:lang w:val="es-ES" w:eastAsia="es-ES" w:bidi="es-ES"/>
      </w:rPr>
    </w:lvl>
    <w:lvl w:ilvl="3" w:tplc="5762CFA8">
      <w:numFmt w:val="bullet"/>
      <w:lvlText w:val="•"/>
      <w:lvlJc w:val="left"/>
      <w:pPr>
        <w:ind w:left="3340" w:hanging="360"/>
      </w:pPr>
      <w:rPr>
        <w:rFonts w:hint="default"/>
        <w:lang w:val="es-ES" w:eastAsia="es-ES" w:bidi="es-ES"/>
      </w:rPr>
    </w:lvl>
    <w:lvl w:ilvl="4" w:tplc="EEA8661E">
      <w:numFmt w:val="bullet"/>
      <w:lvlText w:val="•"/>
      <w:lvlJc w:val="left"/>
      <w:pPr>
        <w:ind w:left="4300" w:hanging="360"/>
      </w:pPr>
      <w:rPr>
        <w:rFonts w:hint="default"/>
        <w:lang w:val="es-ES" w:eastAsia="es-ES" w:bidi="es-ES"/>
      </w:rPr>
    </w:lvl>
    <w:lvl w:ilvl="5" w:tplc="E4A07128">
      <w:numFmt w:val="bullet"/>
      <w:lvlText w:val="•"/>
      <w:lvlJc w:val="left"/>
      <w:pPr>
        <w:ind w:left="5261" w:hanging="360"/>
      </w:pPr>
      <w:rPr>
        <w:rFonts w:hint="default"/>
        <w:lang w:val="es-ES" w:eastAsia="es-ES" w:bidi="es-ES"/>
      </w:rPr>
    </w:lvl>
    <w:lvl w:ilvl="6" w:tplc="6658B608">
      <w:numFmt w:val="bullet"/>
      <w:lvlText w:val="•"/>
      <w:lvlJc w:val="left"/>
      <w:pPr>
        <w:ind w:left="6221" w:hanging="360"/>
      </w:pPr>
      <w:rPr>
        <w:rFonts w:hint="default"/>
        <w:lang w:val="es-ES" w:eastAsia="es-ES" w:bidi="es-ES"/>
      </w:rPr>
    </w:lvl>
    <w:lvl w:ilvl="7" w:tplc="E14CAD42">
      <w:numFmt w:val="bullet"/>
      <w:lvlText w:val="•"/>
      <w:lvlJc w:val="left"/>
      <w:pPr>
        <w:ind w:left="7181" w:hanging="360"/>
      </w:pPr>
      <w:rPr>
        <w:rFonts w:hint="default"/>
        <w:lang w:val="es-ES" w:eastAsia="es-ES" w:bidi="es-ES"/>
      </w:rPr>
    </w:lvl>
    <w:lvl w:ilvl="8" w:tplc="6CE64382">
      <w:numFmt w:val="bullet"/>
      <w:lvlText w:val="•"/>
      <w:lvlJc w:val="left"/>
      <w:pPr>
        <w:ind w:left="8141" w:hanging="360"/>
      </w:pPr>
      <w:rPr>
        <w:rFonts w:hint="default"/>
        <w:lang w:val="es-ES" w:eastAsia="es-ES" w:bidi="es-ES"/>
      </w:rPr>
    </w:lvl>
  </w:abstractNum>
  <w:abstractNum w:abstractNumId="85" w15:restartNumberingAfterBreak="0">
    <w:nsid w:val="6DAA6F10"/>
    <w:multiLevelType w:val="hybridMultilevel"/>
    <w:tmpl w:val="1AE66460"/>
    <w:lvl w:ilvl="0" w:tplc="0C0A0001">
      <w:start w:val="1"/>
      <w:numFmt w:val="bullet"/>
      <w:lvlText w:val=""/>
      <w:lvlJc w:val="left"/>
      <w:pPr>
        <w:tabs>
          <w:tab w:val="num" w:pos="740"/>
        </w:tabs>
        <w:ind w:left="740" w:hanging="360"/>
      </w:pPr>
      <w:rPr>
        <w:rFonts w:ascii="Symbol" w:hAnsi="Symbol" w:hint="default"/>
      </w:rPr>
    </w:lvl>
    <w:lvl w:ilvl="1" w:tplc="0C0A0003" w:tentative="1">
      <w:start w:val="1"/>
      <w:numFmt w:val="bullet"/>
      <w:lvlText w:val="o"/>
      <w:lvlJc w:val="left"/>
      <w:pPr>
        <w:tabs>
          <w:tab w:val="num" w:pos="1460"/>
        </w:tabs>
        <w:ind w:left="1460" w:hanging="360"/>
      </w:pPr>
      <w:rPr>
        <w:rFonts w:ascii="Courier New" w:hAnsi="Courier New" w:hint="default"/>
      </w:rPr>
    </w:lvl>
    <w:lvl w:ilvl="2" w:tplc="0C0A0005" w:tentative="1">
      <w:start w:val="1"/>
      <w:numFmt w:val="bullet"/>
      <w:lvlText w:val=""/>
      <w:lvlJc w:val="left"/>
      <w:pPr>
        <w:tabs>
          <w:tab w:val="num" w:pos="2180"/>
        </w:tabs>
        <w:ind w:left="2180" w:hanging="360"/>
      </w:pPr>
      <w:rPr>
        <w:rFonts w:ascii="Wingdings" w:hAnsi="Wingdings" w:hint="default"/>
      </w:rPr>
    </w:lvl>
    <w:lvl w:ilvl="3" w:tplc="0C0A0001" w:tentative="1">
      <w:start w:val="1"/>
      <w:numFmt w:val="bullet"/>
      <w:lvlText w:val=""/>
      <w:lvlJc w:val="left"/>
      <w:pPr>
        <w:tabs>
          <w:tab w:val="num" w:pos="2900"/>
        </w:tabs>
        <w:ind w:left="2900" w:hanging="360"/>
      </w:pPr>
      <w:rPr>
        <w:rFonts w:ascii="Symbol" w:hAnsi="Symbol" w:hint="default"/>
      </w:rPr>
    </w:lvl>
    <w:lvl w:ilvl="4" w:tplc="0C0A0003" w:tentative="1">
      <w:start w:val="1"/>
      <w:numFmt w:val="bullet"/>
      <w:lvlText w:val="o"/>
      <w:lvlJc w:val="left"/>
      <w:pPr>
        <w:tabs>
          <w:tab w:val="num" w:pos="3620"/>
        </w:tabs>
        <w:ind w:left="3620" w:hanging="360"/>
      </w:pPr>
      <w:rPr>
        <w:rFonts w:ascii="Courier New" w:hAnsi="Courier New" w:hint="default"/>
      </w:rPr>
    </w:lvl>
    <w:lvl w:ilvl="5" w:tplc="0C0A0005" w:tentative="1">
      <w:start w:val="1"/>
      <w:numFmt w:val="bullet"/>
      <w:lvlText w:val=""/>
      <w:lvlJc w:val="left"/>
      <w:pPr>
        <w:tabs>
          <w:tab w:val="num" w:pos="4340"/>
        </w:tabs>
        <w:ind w:left="4340" w:hanging="360"/>
      </w:pPr>
      <w:rPr>
        <w:rFonts w:ascii="Wingdings" w:hAnsi="Wingdings" w:hint="default"/>
      </w:rPr>
    </w:lvl>
    <w:lvl w:ilvl="6" w:tplc="0C0A0001" w:tentative="1">
      <w:start w:val="1"/>
      <w:numFmt w:val="bullet"/>
      <w:lvlText w:val=""/>
      <w:lvlJc w:val="left"/>
      <w:pPr>
        <w:tabs>
          <w:tab w:val="num" w:pos="5060"/>
        </w:tabs>
        <w:ind w:left="5060" w:hanging="360"/>
      </w:pPr>
      <w:rPr>
        <w:rFonts w:ascii="Symbol" w:hAnsi="Symbol" w:hint="default"/>
      </w:rPr>
    </w:lvl>
    <w:lvl w:ilvl="7" w:tplc="0C0A0003" w:tentative="1">
      <w:start w:val="1"/>
      <w:numFmt w:val="bullet"/>
      <w:lvlText w:val="o"/>
      <w:lvlJc w:val="left"/>
      <w:pPr>
        <w:tabs>
          <w:tab w:val="num" w:pos="5780"/>
        </w:tabs>
        <w:ind w:left="5780" w:hanging="360"/>
      </w:pPr>
      <w:rPr>
        <w:rFonts w:ascii="Courier New" w:hAnsi="Courier New" w:hint="default"/>
      </w:rPr>
    </w:lvl>
    <w:lvl w:ilvl="8" w:tplc="0C0A0005" w:tentative="1">
      <w:start w:val="1"/>
      <w:numFmt w:val="bullet"/>
      <w:lvlText w:val=""/>
      <w:lvlJc w:val="left"/>
      <w:pPr>
        <w:tabs>
          <w:tab w:val="num" w:pos="6500"/>
        </w:tabs>
        <w:ind w:left="6500" w:hanging="360"/>
      </w:pPr>
      <w:rPr>
        <w:rFonts w:ascii="Wingdings" w:hAnsi="Wingdings" w:hint="default"/>
      </w:rPr>
    </w:lvl>
  </w:abstractNum>
  <w:abstractNum w:abstractNumId="86" w15:restartNumberingAfterBreak="0">
    <w:nsid w:val="6DF93866"/>
    <w:multiLevelType w:val="hybridMultilevel"/>
    <w:tmpl w:val="B0ECCDE8"/>
    <w:lvl w:ilvl="0" w:tplc="CF2C61DA">
      <w:numFmt w:val="bullet"/>
      <w:lvlText w:val=""/>
      <w:lvlJc w:val="left"/>
      <w:pPr>
        <w:ind w:left="470" w:hanging="360"/>
      </w:pPr>
      <w:rPr>
        <w:rFonts w:ascii="Wingdings" w:eastAsia="Wingdings" w:hAnsi="Wingdings" w:cs="Wingdings" w:hint="default"/>
        <w:w w:val="100"/>
        <w:sz w:val="24"/>
        <w:szCs w:val="24"/>
        <w:lang w:val="es-ES" w:eastAsia="es-ES" w:bidi="es-ES"/>
      </w:rPr>
    </w:lvl>
    <w:lvl w:ilvl="1" w:tplc="554E0688">
      <w:numFmt w:val="bullet"/>
      <w:lvlText w:val="•"/>
      <w:lvlJc w:val="left"/>
      <w:pPr>
        <w:ind w:left="795" w:hanging="360"/>
      </w:pPr>
      <w:rPr>
        <w:rFonts w:hint="default"/>
        <w:lang w:val="es-ES" w:eastAsia="es-ES" w:bidi="es-ES"/>
      </w:rPr>
    </w:lvl>
    <w:lvl w:ilvl="2" w:tplc="D5A6E970">
      <w:numFmt w:val="bullet"/>
      <w:lvlText w:val="•"/>
      <w:lvlJc w:val="left"/>
      <w:pPr>
        <w:ind w:left="1111" w:hanging="360"/>
      </w:pPr>
      <w:rPr>
        <w:rFonts w:hint="default"/>
        <w:lang w:val="es-ES" w:eastAsia="es-ES" w:bidi="es-ES"/>
      </w:rPr>
    </w:lvl>
    <w:lvl w:ilvl="3" w:tplc="21B448B6">
      <w:numFmt w:val="bullet"/>
      <w:lvlText w:val="•"/>
      <w:lvlJc w:val="left"/>
      <w:pPr>
        <w:ind w:left="1427" w:hanging="360"/>
      </w:pPr>
      <w:rPr>
        <w:rFonts w:hint="default"/>
        <w:lang w:val="es-ES" w:eastAsia="es-ES" w:bidi="es-ES"/>
      </w:rPr>
    </w:lvl>
    <w:lvl w:ilvl="4" w:tplc="E654AD82">
      <w:numFmt w:val="bullet"/>
      <w:lvlText w:val="•"/>
      <w:lvlJc w:val="left"/>
      <w:pPr>
        <w:ind w:left="1743" w:hanging="360"/>
      </w:pPr>
      <w:rPr>
        <w:rFonts w:hint="default"/>
        <w:lang w:val="es-ES" w:eastAsia="es-ES" w:bidi="es-ES"/>
      </w:rPr>
    </w:lvl>
    <w:lvl w:ilvl="5" w:tplc="EA4633B0">
      <w:numFmt w:val="bullet"/>
      <w:lvlText w:val="•"/>
      <w:lvlJc w:val="left"/>
      <w:pPr>
        <w:ind w:left="2059" w:hanging="360"/>
      </w:pPr>
      <w:rPr>
        <w:rFonts w:hint="default"/>
        <w:lang w:val="es-ES" w:eastAsia="es-ES" w:bidi="es-ES"/>
      </w:rPr>
    </w:lvl>
    <w:lvl w:ilvl="6" w:tplc="361410F4">
      <w:numFmt w:val="bullet"/>
      <w:lvlText w:val="•"/>
      <w:lvlJc w:val="left"/>
      <w:pPr>
        <w:ind w:left="2375" w:hanging="360"/>
      </w:pPr>
      <w:rPr>
        <w:rFonts w:hint="default"/>
        <w:lang w:val="es-ES" w:eastAsia="es-ES" w:bidi="es-ES"/>
      </w:rPr>
    </w:lvl>
    <w:lvl w:ilvl="7" w:tplc="B6602A72">
      <w:numFmt w:val="bullet"/>
      <w:lvlText w:val="•"/>
      <w:lvlJc w:val="left"/>
      <w:pPr>
        <w:ind w:left="2691" w:hanging="360"/>
      </w:pPr>
      <w:rPr>
        <w:rFonts w:hint="default"/>
        <w:lang w:val="es-ES" w:eastAsia="es-ES" w:bidi="es-ES"/>
      </w:rPr>
    </w:lvl>
    <w:lvl w:ilvl="8" w:tplc="9DA43F2C">
      <w:numFmt w:val="bullet"/>
      <w:lvlText w:val="•"/>
      <w:lvlJc w:val="left"/>
      <w:pPr>
        <w:ind w:left="3007" w:hanging="360"/>
      </w:pPr>
      <w:rPr>
        <w:rFonts w:hint="default"/>
        <w:lang w:val="es-ES" w:eastAsia="es-ES" w:bidi="es-ES"/>
      </w:rPr>
    </w:lvl>
  </w:abstractNum>
  <w:abstractNum w:abstractNumId="87" w15:restartNumberingAfterBreak="0">
    <w:nsid w:val="6F3938A3"/>
    <w:multiLevelType w:val="hybridMultilevel"/>
    <w:tmpl w:val="0E52D244"/>
    <w:lvl w:ilvl="0" w:tplc="255A7A0A">
      <w:numFmt w:val="bullet"/>
      <w:lvlText w:val=""/>
      <w:lvlJc w:val="left"/>
      <w:pPr>
        <w:ind w:left="470" w:hanging="360"/>
      </w:pPr>
      <w:rPr>
        <w:rFonts w:ascii="Wingdings" w:eastAsia="Wingdings" w:hAnsi="Wingdings" w:cs="Wingdings" w:hint="default"/>
        <w:w w:val="99"/>
        <w:sz w:val="20"/>
        <w:szCs w:val="20"/>
        <w:lang w:val="es-ES" w:eastAsia="es-ES" w:bidi="es-ES"/>
      </w:rPr>
    </w:lvl>
    <w:lvl w:ilvl="1" w:tplc="5656A0C8">
      <w:numFmt w:val="bullet"/>
      <w:lvlText w:val="•"/>
      <w:lvlJc w:val="left"/>
      <w:pPr>
        <w:ind w:left="795" w:hanging="360"/>
      </w:pPr>
      <w:rPr>
        <w:rFonts w:hint="default"/>
        <w:lang w:val="es-ES" w:eastAsia="es-ES" w:bidi="es-ES"/>
      </w:rPr>
    </w:lvl>
    <w:lvl w:ilvl="2" w:tplc="AC7EF58C">
      <w:numFmt w:val="bullet"/>
      <w:lvlText w:val="•"/>
      <w:lvlJc w:val="left"/>
      <w:pPr>
        <w:ind w:left="1111" w:hanging="360"/>
      </w:pPr>
      <w:rPr>
        <w:rFonts w:hint="default"/>
        <w:lang w:val="es-ES" w:eastAsia="es-ES" w:bidi="es-ES"/>
      </w:rPr>
    </w:lvl>
    <w:lvl w:ilvl="3" w:tplc="8C02B0D0">
      <w:numFmt w:val="bullet"/>
      <w:lvlText w:val="•"/>
      <w:lvlJc w:val="left"/>
      <w:pPr>
        <w:ind w:left="1427" w:hanging="360"/>
      </w:pPr>
      <w:rPr>
        <w:rFonts w:hint="default"/>
        <w:lang w:val="es-ES" w:eastAsia="es-ES" w:bidi="es-ES"/>
      </w:rPr>
    </w:lvl>
    <w:lvl w:ilvl="4" w:tplc="9A4CCF86">
      <w:numFmt w:val="bullet"/>
      <w:lvlText w:val="•"/>
      <w:lvlJc w:val="left"/>
      <w:pPr>
        <w:ind w:left="1743" w:hanging="360"/>
      </w:pPr>
      <w:rPr>
        <w:rFonts w:hint="default"/>
        <w:lang w:val="es-ES" w:eastAsia="es-ES" w:bidi="es-ES"/>
      </w:rPr>
    </w:lvl>
    <w:lvl w:ilvl="5" w:tplc="FB1E4FB4">
      <w:numFmt w:val="bullet"/>
      <w:lvlText w:val="•"/>
      <w:lvlJc w:val="left"/>
      <w:pPr>
        <w:ind w:left="2059" w:hanging="360"/>
      </w:pPr>
      <w:rPr>
        <w:rFonts w:hint="default"/>
        <w:lang w:val="es-ES" w:eastAsia="es-ES" w:bidi="es-ES"/>
      </w:rPr>
    </w:lvl>
    <w:lvl w:ilvl="6" w:tplc="293C3B72">
      <w:numFmt w:val="bullet"/>
      <w:lvlText w:val="•"/>
      <w:lvlJc w:val="left"/>
      <w:pPr>
        <w:ind w:left="2375" w:hanging="360"/>
      </w:pPr>
      <w:rPr>
        <w:rFonts w:hint="default"/>
        <w:lang w:val="es-ES" w:eastAsia="es-ES" w:bidi="es-ES"/>
      </w:rPr>
    </w:lvl>
    <w:lvl w:ilvl="7" w:tplc="DCE27BF8">
      <w:numFmt w:val="bullet"/>
      <w:lvlText w:val="•"/>
      <w:lvlJc w:val="left"/>
      <w:pPr>
        <w:ind w:left="2691" w:hanging="360"/>
      </w:pPr>
      <w:rPr>
        <w:rFonts w:hint="default"/>
        <w:lang w:val="es-ES" w:eastAsia="es-ES" w:bidi="es-ES"/>
      </w:rPr>
    </w:lvl>
    <w:lvl w:ilvl="8" w:tplc="7C88E1AE">
      <w:numFmt w:val="bullet"/>
      <w:lvlText w:val="•"/>
      <w:lvlJc w:val="left"/>
      <w:pPr>
        <w:ind w:left="3007" w:hanging="360"/>
      </w:pPr>
      <w:rPr>
        <w:rFonts w:hint="default"/>
        <w:lang w:val="es-ES" w:eastAsia="es-ES" w:bidi="es-ES"/>
      </w:rPr>
    </w:lvl>
  </w:abstractNum>
  <w:abstractNum w:abstractNumId="88" w15:restartNumberingAfterBreak="0">
    <w:nsid w:val="71273307"/>
    <w:multiLevelType w:val="hybridMultilevel"/>
    <w:tmpl w:val="554001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9" w15:restartNumberingAfterBreak="0">
    <w:nsid w:val="718D0046"/>
    <w:multiLevelType w:val="hybridMultilevel"/>
    <w:tmpl w:val="67242CF6"/>
    <w:lvl w:ilvl="0" w:tplc="B18E2660">
      <w:start w:val="1"/>
      <w:numFmt w:val="bullet"/>
      <w:lvlText w:val="-"/>
      <w:lvlJc w:val="left"/>
      <w:pPr>
        <w:ind w:left="875" w:hanging="360"/>
      </w:pPr>
      <w:rPr>
        <w:rFonts w:ascii="Calibri" w:eastAsia="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726C6BF5"/>
    <w:multiLevelType w:val="hybridMultilevel"/>
    <w:tmpl w:val="C1A8ECDA"/>
    <w:lvl w:ilvl="0" w:tplc="7CAEA662">
      <w:start w:val="1"/>
      <w:numFmt w:val="lowerLetter"/>
      <w:lvlText w:val="%1."/>
      <w:lvlJc w:val="left"/>
      <w:pPr>
        <w:ind w:left="360" w:hanging="360"/>
      </w:pPr>
      <w:rPr>
        <w:rFonts w:ascii="Calibri" w:eastAsia="Calibri" w:hAnsi="Calibri" w:cs="Calibri" w:hint="default"/>
        <w:spacing w:val="-12"/>
        <w:w w:val="100"/>
        <w:sz w:val="24"/>
        <w:szCs w:val="24"/>
        <w:lang w:val="es-ES" w:eastAsia="es-ES" w:bidi="es-ES"/>
      </w:rPr>
    </w:lvl>
    <w:lvl w:ilvl="1" w:tplc="03B461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2836BEF"/>
    <w:multiLevelType w:val="hybridMultilevel"/>
    <w:tmpl w:val="DC961D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2" w15:restartNumberingAfterBreak="0">
    <w:nsid w:val="72992DE0"/>
    <w:multiLevelType w:val="hybridMultilevel"/>
    <w:tmpl w:val="6E983A3C"/>
    <w:lvl w:ilvl="0" w:tplc="7E5027E8">
      <w:numFmt w:val="bullet"/>
      <w:lvlText w:val=""/>
      <w:lvlJc w:val="left"/>
      <w:pPr>
        <w:ind w:left="468" w:hanging="360"/>
      </w:pPr>
      <w:rPr>
        <w:rFonts w:ascii="Wingdings" w:eastAsia="Wingdings" w:hAnsi="Wingdings" w:cs="Wingdings" w:hint="default"/>
        <w:w w:val="100"/>
        <w:sz w:val="24"/>
        <w:szCs w:val="24"/>
        <w:lang w:val="es-ES" w:eastAsia="es-ES" w:bidi="es-ES"/>
      </w:rPr>
    </w:lvl>
    <w:lvl w:ilvl="1" w:tplc="440043CA">
      <w:numFmt w:val="bullet"/>
      <w:lvlText w:val="•"/>
      <w:lvlJc w:val="left"/>
      <w:pPr>
        <w:ind w:left="1406" w:hanging="360"/>
      </w:pPr>
      <w:rPr>
        <w:rFonts w:hint="default"/>
        <w:lang w:val="es-ES" w:eastAsia="es-ES" w:bidi="es-ES"/>
      </w:rPr>
    </w:lvl>
    <w:lvl w:ilvl="2" w:tplc="F2AC3A04">
      <w:numFmt w:val="bullet"/>
      <w:lvlText w:val="•"/>
      <w:lvlJc w:val="left"/>
      <w:pPr>
        <w:ind w:left="2352" w:hanging="360"/>
      </w:pPr>
      <w:rPr>
        <w:rFonts w:hint="default"/>
        <w:lang w:val="es-ES" w:eastAsia="es-ES" w:bidi="es-ES"/>
      </w:rPr>
    </w:lvl>
    <w:lvl w:ilvl="3" w:tplc="FF1C7820">
      <w:numFmt w:val="bullet"/>
      <w:lvlText w:val="•"/>
      <w:lvlJc w:val="left"/>
      <w:pPr>
        <w:ind w:left="3298" w:hanging="360"/>
      </w:pPr>
      <w:rPr>
        <w:rFonts w:hint="default"/>
        <w:lang w:val="es-ES" w:eastAsia="es-ES" w:bidi="es-ES"/>
      </w:rPr>
    </w:lvl>
    <w:lvl w:ilvl="4" w:tplc="F79CB816">
      <w:numFmt w:val="bullet"/>
      <w:lvlText w:val="•"/>
      <w:lvlJc w:val="left"/>
      <w:pPr>
        <w:ind w:left="4244" w:hanging="360"/>
      </w:pPr>
      <w:rPr>
        <w:rFonts w:hint="default"/>
        <w:lang w:val="es-ES" w:eastAsia="es-ES" w:bidi="es-ES"/>
      </w:rPr>
    </w:lvl>
    <w:lvl w:ilvl="5" w:tplc="A8C4DD48">
      <w:numFmt w:val="bullet"/>
      <w:lvlText w:val="•"/>
      <w:lvlJc w:val="left"/>
      <w:pPr>
        <w:ind w:left="5190" w:hanging="360"/>
      </w:pPr>
      <w:rPr>
        <w:rFonts w:hint="default"/>
        <w:lang w:val="es-ES" w:eastAsia="es-ES" w:bidi="es-ES"/>
      </w:rPr>
    </w:lvl>
    <w:lvl w:ilvl="6" w:tplc="8E5CE2D2">
      <w:numFmt w:val="bullet"/>
      <w:lvlText w:val="•"/>
      <w:lvlJc w:val="left"/>
      <w:pPr>
        <w:ind w:left="6136" w:hanging="360"/>
      </w:pPr>
      <w:rPr>
        <w:rFonts w:hint="default"/>
        <w:lang w:val="es-ES" w:eastAsia="es-ES" w:bidi="es-ES"/>
      </w:rPr>
    </w:lvl>
    <w:lvl w:ilvl="7" w:tplc="4A7A8216">
      <w:numFmt w:val="bullet"/>
      <w:lvlText w:val="•"/>
      <w:lvlJc w:val="left"/>
      <w:pPr>
        <w:ind w:left="7082" w:hanging="360"/>
      </w:pPr>
      <w:rPr>
        <w:rFonts w:hint="default"/>
        <w:lang w:val="es-ES" w:eastAsia="es-ES" w:bidi="es-ES"/>
      </w:rPr>
    </w:lvl>
    <w:lvl w:ilvl="8" w:tplc="F072F7E4">
      <w:numFmt w:val="bullet"/>
      <w:lvlText w:val="•"/>
      <w:lvlJc w:val="left"/>
      <w:pPr>
        <w:ind w:left="8028" w:hanging="360"/>
      </w:pPr>
      <w:rPr>
        <w:rFonts w:hint="default"/>
        <w:lang w:val="es-ES" w:eastAsia="es-ES" w:bidi="es-ES"/>
      </w:rPr>
    </w:lvl>
  </w:abstractNum>
  <w:abstractNum w:abstractNumId="93" w15:restartNumberingAfterBreak="0">
    <w:nsid w:val="72EA5E0F"/>
    <w:multiLevelType w:val="hybridMultilevel"/>
    <w:tmpl w:val="75525370"/>
    <w:lvl w:ilvl="0" w:tplc="6BB80B8A">
      <w:numFmt w:val="bullet"/>
      <w:lvlText w:val=""/>
      <w:lvlJc w:val="left"/>
      <w:pPr>
        <w:ind w:left="468" w:hanging="360"/>
      </w:pPr>
      <w:rPr>
        <w:rFonts w:ascii="Wingdings" w:eastAsia="Wingdings" w:hAnsi="Wingdings" w:cs="Wingdings" w:hint="default"/>
        <w:w w:val="100"/>
        <w:sz w:val="24"/>
        <w:szCs w:val="24"/>
        <w:lang w:val="es-ES" w:eastAsia="es-ES" w:bidi="es-ES"/>
      </w:rPr>
    </w:lvl>
    <w:lvl w:ilvl="1" w:tplc="F584528A">
      <w:numFmt w:val="bullet"/>
      <w:lvlText w:val="•"/>
      <w:lvlJc w:val="left"/>
      <w:pPr>
        <w:ind w:left="719" w:hanging="360"/>
      </w:pPr>
      <w:rPr>
        <w:rFonts w:hint="default"/>
        <w:lang w:val="es-ES" w:eastAsia="es-ES" w:bidi="es-ES"/>
      </w:rPr>
    </w:lvl>
    <w:lvl w:ilvl="2" w:tplc="F3B644D4">
      <w:numFmt w:val="bullet"/>
      <w:lvlText w:val="•"/>
      <w:lvlJc w:val="left"/>
      <w:pPr>
        <w:ind w:left="978" w:hanging="360"/>
      </w:pPr>
      <w:rPr>
        <w:rFonts w:hint="default"/>
        <w:lang w:val="es-ES" w:eastAsia="es-ES" w:bidi="es-ES"/>
      </w:rPr>
    </w:lvl>
    <w:lvl w:ilvl="3" w:tplc="F5C08DA0">
      <w:numFmt w:val="bullet"/>
      <w:lvlText w:val="•"/>
      <w:lvlJc w:val="left"/>
      <w:pPr>
        <w:ind w:left="1237" w:hanging="360"/>
      </w:pPr>
      <w:rPr>
        <w:rFonts w:hint="default"/>
        <w:lang w:val="es-ES" w:eastAsia="es-ES" w:bidi="es-ES"/>
      </w:rPr>
    </w:lvl>
    <w:lvl w:ilvl="4" w:tplc="99BE7BF4">
      <w:numFmt w:val="bullet"/>
      <w:lvlText w:val="•"/>
      <w:lvlJc w:val="left"/>
      <w:pPr>
        <w:ind w:left="1496" w:hanging="360"/>
      </w:pPr>
      <w:rPr>
        <w:rFonts w:hint="default"/>
        <w:lang w:val="es-ES" w:eastAsia="es-ES" w:bidi="es-ES"/>
      </w:rPr>
    </w:lvl>
    <w:lvl w:ilvl="5" w:tplc="E3222A4C">
      <w:numFmt w:val="bullet"/>
      <w:lvlText w:val="•"/>
      <w:lvlJc w:val="left"/>
      <w:pPr>
        <w:ind w:left="1755" w:hanging="360"/>
      </w:pPr>
      <w:rPr>
        <w:rFonts w:hint="default"/>
        <w:lang w:val="es-ES" w:eastAsia="es-ES" w:bidi="es-ES"/>
      </w:rPr>
    </w:lvl>
    <w:lvl w:ilvl="6" w:tplc="EBA80D70">
      <w:numFmt w:val="bullet"/>
      <w:lvlText w:val="•"/>
      <w:lvlJc w:val="left"/>
      <w:pPr>
        <w:ind w:left="2014" w:hanging="360"/>
      </w:pPr>
      <w:rPr>
        <w:rFonts w:hint="default"/>
        <w:lang w:val="es-ES" w:eastAsia="es-ES" w:bidi="es-ES"/>
      </w:rPr>
    </w:lvl>
    <w:lvl w:ilvl="7" w:tplc="C43E0832">
      <w:numFmt w:val="bullet"/>
      <w:lvlText w:val="•"/>
      <w:lvlJc w:val="left"/>
      <w:pPr>
        <w:ind w:left="2273" w:hanging="360"/>
      </w:pPr>
      <w:rPr>
        <w:rFonts w:hint="default"/>
        <w:lang w:val="es-ES" w:eastAsia="es-ES" w:bidi="es-ES"/>
      </w:rPr>
    </w:lvl>
    <w:lvl w:ilvl="8" w:tplc="E8B27B0E">
      <w:numFmt w:val="bullet"/>
      <w:lvlText w:val="•"/>
      <w:lvlJc w:val="left"/>
      <w:pPr>
        <w:ind w:left="2532" w:hanging="360"/>
      </w:pPr>
      <w:rPr>
        <w:rFonts w:hint="default"/>
        <w:lang w:val="es-ES" w:eastAsia="es-ES" w:bidi="es-ES"/>
      </w:rPr>
    </w:lvl>
  </w:abstractNum>
  <w:abstractNum w:abstractNumId="94" w15:restartNumberingAfterBreak="0">
    <w:nsid w:val="735F4CCA"/>
    <w:multiLevelType w:val="hybridMultilevel"/>
    <w:tmpl w:val="3A1A6E2A"/>
    <w:lvl w:ilvl="0" w:tplc="B18E2660">
      <w:start w:val="1"/>
      <w:numFmt w:val="bullet"/>
      <w:lvlText w:val="-"/>
      <w:lvlJc w:val="left"/>
      <w:pPr>
        <w:ind w:left="720" w:hanging="360"/>
      </w:pPr>
      <w:rPr>
        <w:rFonts w:ascii="Calibri" w:eastAsia="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74B0450D"/>
    <w:multiLevelType w:val="hybridMultilevel"/>
    <w:tmpl w:val="30826B1E"/>
    <w:lvl w:ilvl="0" w:tplc="BD806616">
      <w:start w:val="1"/>
      <w:numFmt w:val="decimal"/>
      <w:lvlText w:val="%1."/>
      <w:lvlJc w:val="left"/>
      <w:pPr>
        <w:ind w:left="1193" w:hanging="360"/>
      </w:pPr>
      <w:rPr>
        <w:rFonts w:ascii="Calibri" w:eastAsia="Calibri" w:hAnsi="Calibri" w:cs="Calibri"/>
      </w:rPr>
    </w:lvl>
    <w:lvl w:ilvl="1" w:tplc="04090019">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96" w15:restartNumberingAfterBreak="0">
    <w:nsid w:val="757B4DAE"/>
    <w:multiLevelType w:val="hybridMultilevel"/>
    <w:tmpl w:val="75B629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7" w15:restartNumberingAfterBreak="0">
    <w:nsid w:val="769626F1"/>
    <w:multiLevelType w:val="hybridMultilevel"/>
    <w:tmpl w:val="28E4FFAC"/>
    <w:lvl w:ilvl="0" w:tplc="B18E2660">
      <w:start w:val="1"/>
      <w:numFmt w:val="bullet"/>
      <w:lvlText w:val="-"/>
      <w:lvlJc w:val="left"/>
      <w:pPr>
        <w:ind w:left="720" w:hanging="360"/>
      </w:pPr>
      <w:rPr>
        <w:rFonts w:ascii="Calibri" w:eastAsia="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76D06303"/>
    <w:multiLevelType w:val="hybridMultilevel"/>
    <w:tmpl w:val="61B82A22"/>
    <w:lvl w:ilvl="0" w:tplc="B3AC8108">
      <w:start w:val="1"/>
      <w:numFmt w:val="decimal"/>
      <w:lvlText w:val="%1."/>
      <w:lvlJc w:val="left"/>
      <w:pPr>
        <w:ind w:left="473" w:hanging="361"/>
      </w:pPr>
      <w:rPr>
        <w:rFonts w:ascii="Calibri" w:eastAsia="Calibri" w:hAnsi="Calibri" w:cs="Calibri" w:hint="default"/>
        <w:spacing w:val="-3"/>
        <w:w w:val="100"/>
        <w:sz w:val="24"/>
        <w:szCs w:val="24"/>
        <w:lang w:val="es-ES" w:eastAsia="es-ES" w:bidi="es-ES"/>
      </w:rPr>
    </w:lvl>
    <w:lvl w:ilvl="1" w:tplc="7FD82170">
      <w:numFmt w:val="bullet"/>
      <w:lvlText w:val="•"/>
      <w:lvlJc w:val="left"/>
      <w:pPr>
        <w:ind w:left="1464" w:hanging="361"/>
      </w:pPr>
      <w:rPr>
        <w:rFonts w:hint="default"/>
        <w:lang w:val="es-ES" w:eastAsia="es-ES" w:bidi="es-ES"/>
      </w:rPr>
    </w:lvl>
    <w:lvl w:ilvl="2" w:tplc="0A36124E">
      <w:numFmt w:val="bullet"/>
      <w:lvlText w:val="•"/>
      <w:lvlJc w:val="left"/>
      <w:pPr>
        <w:ind w:left="2448" w:hanging="361"/>
      </w:pPr>
      <w:rPr>
        <w:rFonts w:hint="default"/>
        <w:lang w:val="es-ES" w:eastAsia="es-ES" w:bidi="es-ES"/>
      </w:rPr>
    </w:lvl>
    <w:lvl w:ilvl="3" w:tplc="B5480ABE">
      <w:numFmt w:val="bullet"/>
      <w:lvlText w:val="•"/>
      <w:lvlJc w:val="left"/>
      <w:pPr>
        <w:ind w:left="3432" w:hanging="361"/>
      </w:pPr>
      <w:rPr>
        <w:rFonts w:hint="default"/>
        <w:lang w:val="es-ES" w:eastAsia="es-ES" w:bidi="es-ES"/>
      </w:rPr>
    </w:lvl>
    <w:lvl w:ilvl="4" w:tplc="76A4DBFE">
      <w:numFmt w:val="bullet"/>
      <w:lvlText w:val="•"/>
      <w:lvlJc w:val="left"/>
      <w:pPr>
        <w:ind w:left="4416" w:hanging="361"/>
      </w:pPr>
      <w:rPr>
        <w:rFonts w:hint="default"/>
        <w:lang w:val="es-ES" w:eastAsia="es-ES" w:bidi="es-ES"/>
      </w:rPr>
    </w:lvl>
    <w:lvl w:ilvl="5" w:tplc="1EC03422">
      <w:numFmt w:val="bullet"/>
      <w:lvlText w:val="•"/>
      <w:lvlJc w:val="left"/>
      <w:pPr>
        <w:ind w:left="5400" w:hanging="361"/>
      </w:pPr>
      <w:rPr>
        <w:rFonts w:hint="default"/>
        <w:lang w:val="es-ES" w:eastAsia="es-ES" w:bidi="es-ES"/>
      </w:rPr>
    </w:lvl>
    <w:lvl w:ilvl="6" w:tplc="693CB4C8">
      <w:numFmt w:val="bullet"/>
      <w:lvlText w:val="•"/>
      <w:lvlJc w:val="left"/>
      <w:pPr>
        <w:ind w:left="6384" w:hanging="361"/>
      </w:pPr>
      <w:rPr>
        <w:rFonts w:hint="default"/>
        <w:lang w:val="es-ES" w:eastAsia="es-ES" w:bidi="es-ES"/>
      </w:rPr>
    </w:lvl>
    <w:lvl w:ilvl="7" w:tplc="0532A0B2">
      <w:numFmt w:val="bullet"/>
      <w:lvlText w:val="•"/>
      <w:lvlJc w:val="left"/>
      <w:pPr>
        <w:ind w:left="7368" w:hanging="361"/>
      </w:pPr>
      <w:rPr>
        <w:rFonts w:hint="default"/>
        <w:lang w:val="es-ES" w:eastAsia="es-ES" w:bidi="es-ES"/>
      </w:rPr>
    </w:lvl>
    <w:lvl w:ilvl="8" w:tplc="4ED22590">
      <w:numFmt w:val="bullet"/>
      <w:lvlText w:val="•"/>
      <w:lvlJc w:val="left"/>
      <w:pPr>
        <w:ind w:left="8352" w:hanging="361"/>
      </w:pPr>
      <w:rPr>
        <w:rFonts w:hint="default"/>
        <w:lang w:val="es-ES" w:eastAsia="es-ES" w:bidi="es-ES"/>
      </w:rPr>
    </w:lvl>
  </w:abstractNum>
  <w:abstractNum w:abstractNumId="99" w15:restartNumberingAfterBreak="0">
    <w:nsid w:val="78024934"/>
    <w:multiLevelType w:val="hybridMultilevel"/>
    <w:tmpl w:val="18643D84"/>
    <w:lvl w:ilvl="0" w:tplc="4192E864">
      <w:numFmt w:val="bullet"/>
      <w:lvlText w:val=""/>
      <w:lvlJc w:val="left"/>
      <w:pPr>
        <w:ind w:left="470" w:hanging="360"/>
      </w:pPr>
      <w:rPr>
        <w:rFonts w:ascii="Wingdings" w:eastAsia="Wingdings" w:hAnsi="Wingdings" w:cs="Wingdings" w:hint="default"/>
        <w:w w:val="99"/>
        <w:sz w:val="20"/>
        <w:szCs w:val="20"/>
        <w:lang w:val="es-ES" w:eastAsia="es-ES" w:bidi="es-ES"/>
      </w:rPr>
    </w:lvl>
    <w:lvl w:ilvl="1" w:tplc="D35C1BF2">
      <w:numFmt w:val="bullet"/>
      <w:lvlText w:val="•"/>
      <w:lvlJc w:val="left"/>
      <w:pPr>
        <w:ind w:left="795" w:hanging="360"/>
      </w:pPr>
      <w:rPr>
        <w:rFonts w:hint="default"/>
        <w:lang w:val="es-ES" w:eastAsia="es-ES" w:bidi="es-ES"/>
      </w:rPr>
    </w:lvl>
    <w:lvl w:ilvl="2" w:tplc="6CD6D806">
      <w:numFmt w:val="bullet"/>
      <w:lvlText w:val="•"/>
      <w:lvlJc w:val="left"/>
      <w:pPr>
        <w:ind w:left="1111" w:hanging="360"/>
      </w:pPr>
      <w:rPr>
        <w:rFonts w:hint="default"/>
        <w:lang w:val="es-ES" w:eastAsia="es-ES" w:bidi="es-ES"/>
      </w:rPr>
    </w:lvl>
    <w:lvl w:ilvl="3" w:tplc="134A7980">
      <w:numFmt w:val="bullet"/>
      <w:lvlText w:val="•"/>
      <w:lvlJc w:val="left"/>
      <w:pPr>
        <w:ind w:left="1427" w:hanging="360"/>
      </w:pPr>
      <w:rPr>
        <w:rFonts w:hint="default"/>
        <w:lang w:val="es-ES" w:eastAsia="es-ES" w:bidi="es-ES"/>
      </w:rPr>
    </w:lvl>
    <w:lvl w:ilvl="4" w:tplc="A0080574">
      <w:numFmt w:val="bullet"/>
      <w:lvlText w:val="•"/>
      <w:lvlJc w:val="left"/>
      <w:pPr>
        <w:ind w:left="1743" w:hanging="360"/>
      </w:pPr>
      <w:rPr>
        <w:rFonts w:hint="default"/>
        <w:lang w:val="es-ES" w:eastAsia="es-ES" w:bidi="es-ES"/>
      </w:rPr>
    </w:lvl>
    <w:lvl w:ilvl="5" w:tplc="70307D5A">
      <w:numFmt w:val="bullet"/>
      <w:lvlText w:val="•"/>
      <w:lvlJc w:val="left"/>
      <w:pPr>
        <w:ind w:left="2059" w:hanging="360"/>
      </w:pPr>
      <w:rPr>
        <w:rFonts w:hint="default"/>
        <w:lang w:val="es-ES" w:eastAsia="es-ES" w:bidi="es-ES"/>
      </w:rPr>
    </w:lvl>
    <w:lvl w:ilvl="6" w:tplc="5838EC64">
      <w:numFmt w:val="bullet"/>
      <w:lvlText w:val="•"/>
      <w:lvlJc w:val="left"/>
      <w:pPr>
        <w:ind w:left="2375" w:hanging="360"/>
      </w:pPr>
      <w:rPr>
        <w:rFonts w:hint="default"/>
        <w:lang w:val="es-ES" w:eastAsia="es-ES" w:bidi="es-ES"/>
      </w:rPr>
    </w:lvl>
    <w:lvl w:ilvl="7" w:tplc="3A82E16C">
      <w:numFmt w:val="bullet"/>
      <w:lvlText w:val="•"/>
      <w:lvlJc w:val="left"/>
      <w:pPr>
        <w:ind w:left="2691" w:hanging="360"/>
      </w:pPr>
      <w:rPr>
        <w:rFonts w:hint="default"/>
        <w:lang w:val="es-ES" w:eastAsia="es-ES" w:bidi="es-ES"/>
      </w:rPr>
    </w:lvl>
    <w:lvl w:ilvl="8" w:tplc="7DEAD7E6">
      <w:numFmt w:val="bullet"/>
      <w:lvlText w:val="•"/>
      <w:lvlJc w:val="left"/>
      <w:pPr>
        <w:ind w:left="3007" w:hanging="360"/>
      </w:pPr>
      <w:rPr>
        <w:rFonts w:hint="default"/>
        <w:lang w:val="es-ES" w:eastAsia="es-ES" w:bidi="es-ES"/>
      </w:rPr>
    </w:lvl>
  </w:abstractNum>
  <w:abstractNum w:abstractNumId="100" w15:restartNumberingAfterBreak="0">
    <w:nsid w:val="78226FD7"/>
    <w:multiLevelType w:val="hybridMultilevel"/>
    <w:tmpl w:val="96C44B34"/>
    <w:lvl w:ilvl="0" w:tplc="6F94E0BC">
      <w:start w:val="1"/>
      <w:numFmt w:val="lowerLetter"/>
      <w:lvlText w:val="%1."/>
      <w:lvlJc w:val="left"/>
      <w:pPr>
        <w:ind w:left="473" w:hanging="361"/>
      </w:pPr>
      <w:rPr>
        <w:rFonts w:ascii="Calibri" w:eastAsia="Calibri" w:hAnsi="Calibri" w:cs="Calibri" w:hint="default"/>
        <w:spacing w:val="-12"/>
        <w:w w:val="100"/>
        <w:sz w:val="24"/>
        <w:szCs w:val="24"/>
        <w:lang w:val="es-ES" w:eastAsia="es-ES" w:bidi="es-ES"/>
      </w:rPr>
    </w:lvl>
    <w:lvl w:ilvl="1" w:tplc="494C7C40">
      <w:numFmt w:val="bullet"/>
      <w:lvlText w:val="•"/>
      <w:lvlJc w:val="left"/>
      <w:pPr>
        <w:ind w:left="1464" w:hanging="361"/>
      </w:pPr>
      <w:rPr>
        <w:rFonts w:hint="default"/>
        <w:lang w:val="es-ES" w:eastAsia="es-ES" w:bidi="es-ES"/>
      </w:rPr>
    </w:lvl>
    <w:lvl w:ilvl="2" w:tplc="091CBC5A">
      <w:numFmt w:val="bullet"/>
      <w:lvlText w:val="•"/>
      <w:lvlJc w:val="left"/>
      <w:pPr>
        <w:ind w:left="2448" w:hanging="361"/>
      </w:pPr>
      <w:rPr>
        <w:rFonts w:hint="default"/>
        <w:lang w:val="es-ES" w:eastAsia="es-ES" w:bidi="es-ES"/>
      </w:rPr>
    </w:lvl>
    <w:lvl w:ilvl="3" w:tplc="430458FA">
      <w:numFmt w:val="bullet"/>
      <w:lvlText w:val="•"/>
      <w:lvlJc w:val="left"/>
      <w:pPr>
        <w:ind w:left="3432" w:hanging="361"/>
      </w:pPr>
      <w:rPr>
        <w:rFonts w:hint="default"/>
        <w:lang w:val="es-ES" w:eastAsia="es-ES" w:bidi="es-ES"/>
      </w:rPr>
    </w:lvl>
    <w:lvl w:ilvl="4" w:tplc="C8646000">
      <w:numFmt w:val="bullet"/>
      <w:lvlText w:val="•"/>
      <w:lvlJc w:val="left"/>
      <w:pPr>
        <w:ind w:left="4416" w:hanging="361"/>
      </w:pPr>
      <w:rPr>
        <w:rFonts w:hint="default"/>
        <w:lang w:val="es-ES" w:eastAsia="es-ES" w:bidi="es-ES"/>
      </w:rPr>
    </w:lvl>
    <w:lvl w:ilvl="5" w:tplc="4CE6AC7A">
      <w:numFmt w:val="bullet"/>
      <w:lvlText w:val="•"/>
      <w:lvlJc w:val="left"/>
      <w:pPr>
        <w:ind w:left="5400" w:hanging="361"/>
      </w:pPr>
      <w:rPr>
        <w:rFonts w:hint="default"/>
        <w:lang w:val="es-ES" w:eastAsia="es-ES" w:bidi="es-ES"/>
      </w:rPr>
    </w:lvl>
    <w:lvl w:ilvl="6" w:tplc="5164C8FA">
      <w:numFmt w:val="bullet"/>
      <w:lvlText w:val="•"/>
      <w:lvlJc w:val="left"/>
      <w:pPr>
        <w:ind w:left="6384" w:hanging="361"/>
      </w:pPr>
      <w:rPr>
        <w:rFonts w:hint="default"/>
        <w:lang w:val="es-ES" w:eastAsia="es-ES" w:bidi="es-ES"/>
      </w:rPr>
    </w:lvl>
    <w:lvl w:ilvl="7" w:tplc="C9C8781A">
      <w:numFmt w:val="bullet"/>
      <w:lvlText w:val="•"/>
      <w:lvlJc w:val="left"/>
      <w:pPr>
        <w:ind w:left="7368" w:hanging="361"/>
      </w:pPr>
      <w:rPr>
        <w:rFonts w:hint="default"/>
        <w:lang w:val="es-ES" w:eastAsia="es-ES" w:bidi="es-ES"/>
      </w:rPr>
    </w:lvl>
    <w:lvl w:ilvl="8" w:tplc="013812F4">
      <w:numFmt w:val="bullet"/>
      <w:lvlText w:val="•"/>
      <w:lvlJc w:val="left"/>
      <w:pPr>
        <w:ind w:left="8352" w:hanging="361"/>
      </w:pPr>
      <w:rPr>
        <w:rFonts w:hint="default"/>
        <w:lang w:val="es-ES" w:eastAsia="es-ES" w:bidi="es-ES"/>
      </w:rPr>
    </w:lvl>
  </w:abstractNum>
  <w:abstractNum w:abstractNumId="101" w15:restartNumberingAfterBreak="0">
    <w:nsid w:val="78471F18"/>
    <w:multiLevelType w:val="hybridMultilevel"/>
    <w:tmpl w:val="26304ED0"/>
    <w:lvl w:ilvl="0" w:tplc="D2AE0916">
      <w:numFmt w:val="bullet"/>
      <w:lvlText w:val=""/>
      <w:lvlJc w:val="left"/>
      <w:pPr>
        <w:ind w:left="468" w:hanging="360"/>
      </w:pPr>
      <w:rPr>
        <w:rFonts w:ascii="Wingdings" w:eastAsia="Wingdings" w:hAnsi="Wingdings" w:cs="Wingdings" w:hint="default"/>
        <w:w w:val="100"/>
        <w:sz w:val="24"/>
        <w:szCs w:val="24"/>
        <w:lang w:val="es-ES" w:eastAsia="es-ES" w:bidi="es-ES"/>
      </w:rPr>
    </w:lvl>
    <w:lvl w:ilvl="1" w:tplc="FE722074">
      <w:numFmt w:val="bullet"/>
      <w:lvlText w:val="•"/>
      <w:lvlJc w:val="left"/>
      <w:pPr>
        <w:ind w:left="1406" w:hanging="360"/>
      </w:pPr>
      <w:rPr>
        <w:rFonts w:hint="default"/>
        <w:lang w:val="es-ES" w:eastAsia="es-ES" w:bidi="es-ES"/>
      </w:rPr>
    </w:lvl>
    <w:lvl w:ilvl="2" w:tplc="6F84ABEE">
      <w:numFmt w:val="bullet"/>
      <w:lvlText w:val="•"/>
      <w:lvlJc w:val="left"/>
      <w:pPr>
        <w:ind w:left="2352" w:hanging="360"/>
      </w:pPr>
      <w:rPr>
        <w:rFonts w:hint="default"/>
        <w:lang w:val="es-ES" w:eastAsia="es-ES" w:bidi="es-ES"/>
      </w:rPr>
    </w:lvl>
    <w:lvl w:ilvl="3" w:tplc="7E4481F6">
      <w:numFmt w:val="bullet"/>
      <w:lvlText w:val="•"/>
      <w:lvlJc w:val="left"/>
      <w:pPr>
        <w:ind w:left="3298" w:hanging="360"/>
      </w:pPr>
      <w:rPr>
        <w:rFonts w:hint="default"/>
        <w:lang w:val="es-ES" w:eastAsia="es-ES" w:bidi="es-ES"/>
      </w:rPr>
    </w:lvl>
    <w:lvl w:ilvl="4" w:tplc="2A660144">
      <w:numFmt w:val="bullet"/>
      <w:lvlText w:val="•"/>
      <w:lvlJc w:val="left"/>
      <w:pPr>
        <w:ind w:left="4244" w:hanging="360"/>
      </w:pPr>
      <w:rPr>
        <w:rFonts w:hint="default"/>
        <w:lang w:val="es-ES" w:eastAsia="es-ES" w:bidi="es-ES"/>
      </w:rPr>
    </w:lvl>
    <w:lvl w:ilvl="5" w:tplc="0A0815CA">
      <w:numFmt w:val="bullet"/>
      <w:lvlText w:val="•"/>
      <w:lvlJc w:val="left"/>
      <w:pPr>
        <w:ind w:left="5190" w:hanging="360"/>
      </w:pPr>
      <w:rPr>
        <w:rFonts w:hint="default"/>
        <w:lang w:val="es-ES" w:eastAsia="es-ES" w:bidi="es-ES"/>
      </w:rPr>
    </w:lvl>
    <w:lvl w:ilvl="6" w:tplc="27DEEB06">
      <w:numFmt w:val="bullet"/>
      <w:lvlText w:val="•"/>
      <w:lvlJc w:val="left"/>
      <w:pPr>
        <w:ind w:left="6136" w:hanging="360"/>
      </w:pPr>
      <w:rPr>
        <w:rFonts w:hint="default"/>
        <w:lang w:val="es-ES" w:eastAsia="es-ES" w:bidi="es-ES"/>
      </w:rPr>
    </w:lvl>
    <w:lvl w:ilvl="7" w:tplc="0DF844D4">
      <w:numFmt w:val="bullet"/>
      <w:lvlText w:val="•"/>
      <w:lvlJc w:val="left"/>
      <w:pPr>
        <w:ind w:left="7082" w:hanging="360"/>
      </w:pPr>
      <w:rPr>
        <w:rFonts w:hint="default"/>
        <w:lang w:val="es-ES" w:eastAsia="es-ES" w:bidi="es-ES"/>
      </w:rPr>
    </w:lvl>
    <w:lvl w:ilvl="8" w:tplc="FBD0002E">
      <w:numFmt w:val="bullet"/>
      <w:lvlText w:val="•"/>
      <w:lvlJc w:val="left"/>
      <w:pPr>
        <w:ind w:left="8028" w:hanging="360"/>
      </w:pPr>
      <w:rPr>
        <w:rFonts w:hint="default"/>
        <w:lang w:val="es-ES" w:eastAsia="es-ES" w:bidi="es-ES"/>
      </w:rPr>
    </w:lvl>
  </w:abstractNum>
  <w:abstractNum w:abstractNumId="102" w15:restartNumberingAfterBreak="0">
    <w:nsid w:val="78FA51E3"/>
    <w:multiLevelType w:val="hybridMultilevel"/>
    <w:tmpl w:val="86562224"/>
    <w:lvl w:ilvl="0" w:tplc="0236287C">
      <w:numFmt w:val="bullet"/>
      <w:lvlText w:val=""/>
      <w:lvlJc w:val="left"/>
      <w:pPr>
        <w:ind w:left="468" w:hanging="360"/>
      </w:pPr>
      <w:rPr>
        <w:rFonts w:ascii="Wingdings" w:eastAsia="Wingdings" w:hAnsi="Wingdings" w:cs="Wingdings" w:hint="default"/>
        <w:w w:val="100"/>
        <w:sz w:val="24"/>
        <w:szCs w:val="24"/>
        <w:lang w:val="es-ES" w:eastAsia="es-ES" w:bidi="es-ES"/>
      </w:rPr>
    </w:lvl>
    <w:lvl w:ilvl="1" w:tplc="8634FCDA">
      <w:numFmt w:val="bullet"/>
      <w:lvlText w:val="•"/>
      <w:lvlJc w:val="left"/>
      <w:pPr>
        <w:ind w:left="719" w:hanging="360"/>
      </w:pPr>
      <w:rPr>
        <w:rFonts w:hint="default"/>
        <w:lang w:val="es-ES" w:eastAsia="es-ES" w:bidi="es-ES"/>
      </w:rPr>
    </w:lvl>
    <w:lvl w:ilvl="2" w:tplc="BC128208">
      <w:numFmt w:val="bullet"/>
      <w:lvlText w:val="•"/>
      <w:lvlJc w:val="left"/>
      <w:pPr>
        <w:ind w:left="978" w:hanging="360"/>
      </w:pPr>
      <w:rPr>
        <w:rFonts w:hint="default"/>
        <w:lang w:val="es-ES" w:eastAsia="es-ES" w:bidi="es-ES"/>
      </w:rPr>
    </w:lvl>
    <w:lvl w:ilvl="3" w:tplc="CC22B57C">
      <w:numFmt w:val="bullet"/>
      <w:lvlText w:val="•"/>
      <w:lvlJc w:val="left"/>
      <w:pPr>
        <w:ind w:left="1237" w:hanging="360"/>
      </w:pPr>
      <w:rPr>
        <w:rFonts w:hint="default"/>
        <w:lang w:val="es-ES" w:eastAsia="es-ES" w:bidi="es-ES"/>
      </w:rPr>
    </w:lvl>
    <w:lvl w:ilvl="4" w:tplc="D200E650">
      <w:numFmt w:val="bullet"/>
      <w:lvlText w:val="•"/>
      <w:lvlJc w:val="left"/>
      <w:pPr>
        <w:ind w:left="1496" w:hanging="360"/>
      </w:pPr>
      <w:rPr>
        <w:rFonts w:hint="default"/>
        <w:lang w:val="es-ES" w:eastAsia="es-ES" w:bidi="es-ES"/>
      </w:rPr>
    </w:lvl>
    <w:lvl w:ilvl="5" w:tplc="392CE066">
      <w:numFmt w:val="bullet"/>
      <w:lvlText w:val="•"/>
      <w:lvlJc w:val="left"/>
      <w:pPr>
        <w:ind w:left="1755" w:hanging="360"/>
      </w:pPr>
      <w:rPr>
        <w:rFonts w:hint="default"/>
        <w:lang w:val="es-ES" w:eastAsia="es-ES" w:bidi="es-ES"/>
      </w:rPr>
    </w:lvl>
    <w:lvl w:ilvl="6" w:tplc="5BD67EBC">
      <w:numFmt w:val="bullet"/>
      <w:lvlText w:val="•"/>
      <w:lvlJc w:val="left"/>
      <w:pPr>
        <w:ind w:left="2014" w:hanging="360"/>
      </w:pPr>
      <w:rPr>
        <w:rFonts w:hint="default"/>
        <w:lang w:val="es-ES" w:eastAsia="es-ES" w:bidi="es-ES"/>
      </w:rPr>
    </w:lvl>
    <w:lvl w:ilvl="7" w:tplc="830E3DC0">
      <w:numFmt w:val="bullet"/>
      <w:lvlText w:val="•"/>
      <w:lvlJc w:val="left"/>
      <w:pPr>
        <w:ind w:left="2273" w:hanging="360"/>
      </w:pPr>
      <w:rPr>
        <w:rFonts w:hint="default"/>
        <w:lang w:val="es-ES" w:eastAsia="es-ES" w:bidi="es-ES"/>
      </w:rPr>
    </w:lvl>
    <w:lvl w:ilvl="8" w:tplc="3D4844B4">
      <w:numFmt w:val="bullet"/>
      <w:lvlText w:val="•"/>
      <w:lvlJc w:val="left"/>
      <w:pPr>
        <w:ind w:left="2532" w:hanging="360"/>
      </w:pPr>
      <w:rPr>
        <w:rFonts w:hint="default"/>
        <w:lang w:val="es-ES" w:eastAsia="es-ES" w:bidi="es-ES"/>
      </w:rPr>
    </w:lvl>
  </w:abstractNum>
  <w:abstractNum w:abstractNumId="103" w15:restartNumberingAfterBreak="0">
    <w:nsid w:val="7C4B2E2C"/>
    <w:multiLevelType w:val="hybridMultilevel"/>
    <w:tmpl w:val="59F692B8"/>
    <w:lvl w:ilvl="0" w:tplc="E1B0CCE0">
      <w:start w:val="1"/>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4" w15:restartNumberingAfterBreak="0">
    <w:nsid w:val="7FAC422B"/>
    <w:multiLevelType w:val="hybridMultilevel"/>
    <w:tmpl w:val="219A94FE"/>
    <w:lvl w:ilvl="0" w:tplc="BCAA651C">
      <w:start w:val="1"/>
      <w:numFmt w:val="lowerLetter"/>
      <w:lvlText w:val="%1."/>
      <w:lvlJc w:val="left"/>
      <w:pPr>
        <w:ind w:left="832" w:hanging="360"/>
      </w:pPr>
      <w:rPr>
        <w:rFonts w:ascii="Calibri" w:eastAsia="Calibri" w:hAnsi="Calibri" w:cs="Calibri" w:hint="default"/>
        <w:spacing w:val="-3"/>
        <w:w w:val="100"/>
        <w:sz w:val="24"/>
        <w:szCs w:val="24"/>
        <w:lang w:val="es-ES" w:eastAsia="es-ES" w:bidi="es-ES"/>
      </w:rPr>
    </w:lvl>
    <w:lvl w:ilvl="1" w:tplc="340A0019">
      <w:start w:val="1"/>
      <w:numFmt w:val="lowerLetter"/>
      <w:lvlText w:val="%2."/>
      <w:lvlJc w:val="left"/>
      <w:pPr>
        <w:ind w:left="1552" w:hanging="360"/>
      </w:pPr>
    </w:lvl>
    <w:lvl w:ilvl="2" w:tplc="3C40AB6C">
      <w:numFmt w:val="bullet"/>
      <w:lvlText w:val="-"/>
      <w:lvlJc w:val="left"/>
      <w:pPr>
        <w:ind w:left="928" w:hanging="360"/>
      </w:pPr>
      <w:rPr>
        <w:rFonts w:ascii="Calibri" w:eastAsia="Calibri" w:hAnsi="Calibri" w:cs="Calibri" w:hint="default"/>
      </w:rPr>
    </w:lvl>
    <w:lvl w:ilvl="3" w:tplc="340A000F" w:tentative="1">
      <w:start w:val="1"/>
      <w:numFmt w:val="decimal"/>
      <w:lvlText w:val="%4."/>
      <w:lvlJc w:val="left"/>
      <w:pPr>
        <w:ind w:left="2992" w:hanging="360"/>
      </w:pPr>
    </w:lvl>
    <w:lvl w:ilvl="4" w:tplc="340A0019" w:tentative="1">
      <w:start w:val="1"/>
      <w:numFmt w:val="lowerLetter"/>
      <w:lvlText w:val="%5."/>
      <w:lvlJc w:val="left"/>
      <w:pPr>
        <w:ind w:left="3712" w:hanging="360"/>
      </w:pPr>
    </w:lvl>
    <w:lvl w:ilvl="5" w:tplc="340A001B" w:tentative="1">
      <w:start w:val="1"/>
      <w:numFmt w:val="lowerRoman"/>
      <w:lvlText w:val="%6."/>
      <w:lvlJc w:val="right"/>
      <w:pPr>
        <w:ind w:left="4432" w:hanging="180"/>
      </w:pPr>
    </w:lvl>
    <w:lvl w:ilvl="6" w:tplc="340A000F" w:tentative="1">
      <w:start w:val="1"/>
      <w:numFmt w:val="decimal"/>
      <w:lvlText w:val="%7."/>
      <w:lvlJc w:val="left"/>
      <w:pPr>
        <w:ind w:left="5152" w:hanging="360"/>
      </w:pPr>
    </w:lvl>
    <w:lvl w:ilvl="7" w:tplc="340A0019" w:tentative="1">
      <w:start w:val="1"/>
      <w:numFmt w:val="lowerLetter"/>
      <w:lvlText w:val="%8."/>
      <w:lvlJc w:val="left"/>
      <w:pPr>
        <w:ind w:left="5872" w:hanging="360"/>
      </w:pPr>
    </w:lvl>
    <w:lvl w:ilvl="8" w:tplc="340A001B" w:tentative="1">
      <w:start w:val="1"/>
      <w:numFmt w:val="lowerRoman"/>
      <w:lvlText w:val="%9."/>
      <w:lvlJc w:val="right"/>
      <w:pPr>
        <w:ind w:left="6592" w:hanging="180"/>
      </w:pPr>
    </w:lvl>
  </w:abstractNum>
  <w:num w:numId="1" w16cid:durableId="122695895">
    <w:abstractNumId w:val="5"/>
  </w:num>
  <w:num w:numId="2" w16cid:durableId="889924984">
    <w:abstractNumId w:val="86"/>
  </w:num>
  <w:num w:numId="3" w16cid:durableId="1366910653">
    <w:abstractNumId w:val="7"/>
  </w:num>
  <w:num w:numId="4" w16cid:durableId="107898123">
    <w:abstractNumId w:val="28"/>
  </w:num>
  <w:num w:numId="5" w16cid:durableId="1251305501">
    <w:abstractNumId w:val="93"/>
  </w:num>
  <w:num w:numId="6" w16cid:durableId="914364637">
    <w:abstractNumId w:val="23"/>
  </w:num>
  <w:num w:numId="7" w16cid:durableId="91778565">
    <w:abstractNumId w:val="102"/>
  </w:num>
  <w:num w:numId="8" w16cid:durableId="12657058">
    <w:abstractNumId w:val="13"/>
  </w:num>
  <w:num w:numId="9" w16cid:durableId="1170753455">
    <w:abstractNumId w:val="70"/>
  </w:num>
  <w:num w:numId="10" w16cid:durableId="1691174995">
    <w:abstractNumId w:val="15"/>
  </w:num>
  <w:num w:numId="11" w16cid:durableId="1509443608">
    <w:abstractNumId w:val="63"/>
  </w:num>
  <w:num w:numId="12" w16cid:durableId="1442917081">
    <w:abstractNumId w:val="68"/>
  </w:num>
  <w:num w:numId="13" w16cid:durableId="1102654086">
    <w:abstractNumId w:val="99"/>
  </w:num>
  <w:num w:numId="14" w16cid:durableId="1646473134">
    <w:abstractNumId w:val="34"/>
  </w:num>
  <w:num w:numId="15" w16cid:durableId="1825507574">
    <w:abstractNumId w:val="87"/>
  </w:num>
  <w:num w:numId="16" w16cid:durableId="303581081">
    <w:abstractNumId w:val="33"/>
  </w:num>
  <w:num w:numId="17" w16cid:durableId="240334467">
    <w:abstractNumId w:val="42"/>
  </w:num>
  <w:num w:numId="18" w16cid:durableId="63796398">
    <w:abstractNumId w:val="24"/>
  </w:num>
  <w:num w:numId="19" w16cid:durableId="267735519">
    <w:abstractNumId w:val="78"/>
  </w:num>
  <w:num w:numId="20" w16cid:durableId="217211157">
    <w:abstractNumId w:val="30"/>
  </w:num>
  <w:num w:numId="21" w16cid:durableId="558982568">
    <w:abstractNumId w:val="11"/>
  </w:num>
  <w:num w:numId="22" w16cid:durableId="1383863539">
    <w:abstractNumId w:val="72"/>
  </w:num>
  <w:num w:numId="23" w16cid:durableId="440075498">
    <w:abstractNumId w:val="29"/>
  </w:num>
  <w:num w:numId="24" w16cid:durableId="287856812">
    <w:abstractNumId w:val="6"/>
  </w:num>
  <w:num w:numId="25" w16cid:durableId="1069616380">
    <w:abstractNumId w:val="83"/>
  </w:num>
  <w:num w:numId="26" w16cid:durableId="538668424">
    <w:abstractNumId w:val="0"/>
  </w:num>
  <w:num w:numId="27" w16cid:durableId="1287421104">
    <w:abstractNumId w:val="21"/>
  </w:num>
  <w:num w:numId="28" w16cid:durableId="1585334043">
    <w:abstractNumId w:val="92"/>
  </w:num>
  <w:num w:numId="29" w16cid:durableId="1407537499">
    <w:abstractNumId w:val="47"/>
  </w:num>
  <w:num w:numId="30" w16cid:durableId="1278561212">
    <w:abstractNumId w:val="75"/>
  </w:num>
  <w:num w:numId="31" w16cid:durableId="2025859404">
    <w:abstractNumId w:val="35"/>
  </w:num>
  <w:num w:numId="32" w16cid:durableId="213277835">
    <w:abstractNumId w:val="101"/>
  </w:num>
  <w:num w:numId="33" w16cid:durableId="107631436">
    <w:abstractNumId w:val="38"/>
  </w:num>
  <w:num w:numId="34" w16cid:durableId="341054725">
    <w:abstractNumId w:val="74"/>
  </w:num>
  <w:num w:numId="35" w16cid:durableId="214315577">
    <w:abstractNumId w:val="54"/>
  </w:num>
  <w:num w:numId="36" w16cid:durableId="271057034">
    <w:abstractNumId w:val="51"/>
  </w:num>
  <w:num w:numId="37" w16cid:durableId="496774089">
    <w:abstractNumId w:val="84"/>
  </w:num>
  <w:num w:numId="38" w16cid:durableId="1454716566">
    <w:abstractNumId w:val="40"/>
  </w:num>
  <w:num w:numId="39" w16cid:durableId="770854979">
    <w:abstractNumId w:val="50"/>
  </w:num>
  <w:num w:numId="40" w16cid:durableId="58289439">
    <w:abstractNumId w:val="12"/>
  </w:num>
  <w:num w:numId="41" w16cid:durableId="1987053893">
    <w:abstractNumId w:val="62"/>
  </w:num>
  <w:num w:numId="42" w16cid:durableId="1488782069">
    <w:abstractNumId w:val="67"/>
  </w:num>
  <w:num w:numId="43" w16cid:durableId="168373008">
    <w:abstractNumId w:val="9"/>
  </w:num>
  <w:num w:numId="44" w16cid:durableId="878778954">
    <w:abstractNumId w:val="65"/>
  </w:num>
  <w:num w:numId="45" w16cid:durableId="1626423632">
    <w:abstractNumId w:val="32"/>
  </w:num>
  <w:num w:numId="46" w16cid:durableId="1338581645">
    <w:abstractNumId w:val="2"/>
  </w:num>
  <w:num w:numId="47" w16cid:durableId="1128470931">
    <w:abstractNumId w:val="27"/>
  </w:num>
  <w:num w:numId="48" w16cid:durableId="1857502828">
    <w:abstractNumId w:val="31"/>
  </w:num>
  <w:num w:numId="49" w16cid:durableId="422578140">
    <w:abstractNumId w:val="100"/>
  </w:num>
  <w:num w:numId="50" w16cid:durableId="1769887668">
    <w:abstractNumId w:val="44"/>
  </w:num>
  <w:num w:numId="51" w16cid:durableId="1775786273">
    <w:abstractNumId w:val="26"/>
  </w:num>
  <w:num w:numId="52" w16cid:durableId="856230931">
    <w:abstractNumId w:val="20"/>
  </w:num>
  <w:num w:numId="53" w16cid:durableId="1696687850">
    <w:abstractNumId w:val="80"/>
  </w:num>
  <w:num w:numId="54" w16cid:durableId="940718942">
    <w:abstractNumId w:val="14"/>
  </w:num>
  <w:num w:numId="55" w16cid:durableId="276068252">
    <w:abstractNumId w:val="82"/>
  </w:num>
  <w:num w:numId="56" w16cid:durableId="1153527159">
    <w:abstractNumId w:val="98"/>
  </w:num>
  <w:num w:numId="57" w16cid:durableId="1115443458">
    <w:abstractNumId w:val="22"/>
  </w:num>
  <w:num w:numId="58" w16cid:durableId="503017179">
    <w:abstractNumId w:val="95"/>
  </w:num>
  <w:num w:numId="59" w16cid:durableId="850070565">
    <w:abstractNumId w:val="41"/>
  </w:num>
  <w:num w:numId="60" w16cid:durableId="1268469567">
    <w:abstractNumId w:val="76"/>
  </w:num>
  <w:num w:numId="61" w16cid:durableId="2018144643">
    <w:abstractNumId w:val="56"/>
  </w:num>
  <w:num w:numId="62" w16cid:durableId="2139952953">
    <w:abstractNumId w:val="49"/>
  </w:num>
  <w:num w:numId="63" w16cid:durableId="493033595">
    <w:abstractNumId w:val="69"/>
  </w:num>
  <w:num w:numId="64" w16cid:durableId="220093733">
    <w:abstractNumId w:val="45"/>
  </w:num>
  <w:num w:numId="65" w16cid:durableId="831333966">
    <w:abstractNumId w:val="81"/>
  </w:num>
  <w:num w:numId="66" w16cid:durableId="1869828667">
    <w:abstractNumId w:val="60"/>
  </w:num>
  <w:num w:numId="67" w16cid:durableId="466557195">
    <w:abstractNumId w:val="59"/>
  </w:num>
  <w:num w:numId="68" w16cid:durableId="1737774819">
    <w:abstractNumId w:val="89"/>
  </w:num>
  <w:num w:numId="69" w16cid:durableId="957447673">
    <w:abstractNumId w:val="36"/>
  </w:num>
  <w:num w:numId="70" w16cid:durableId="1848981015">
    <w:abstractNumId w:val="71"/>
  </w:num>
  <w:num w:numId="71" w16cid:durableId="1516724213">
    <w:abstractNumId w:val="58"/>
  </w:num>
  <w:num w:numId="72" w16cid:durableId="241333451">
    <w:abstractNumId w:val="97"/>
  </w:num>
  <w:num w:numId="73" w16cid:durableId="2032804652">
    <w:abstractNumId w:val="94"/>
  </w:num>
  <w:num w:numId="74" w16cid:durableId="893322035">
    <w:abstractNumId w:val="53"/>
  </w:num>
  <w:num w:numId="75" w16cid:durableId="624043003">
    <w:abstractNumId w:val="85"/>
  </w:num>
  <w:num w:numId="76" w16cid:durableId="1136072445">
    <w:abstractNumId w:val="3"/>
  </w:num>
  <w:num w:numId="77" w16cid:durableId="1703630969">
    <w:abstractNumId w:val="48"/>
  </w:num>
  <w:num w:numId="78" w16cid:durableId="273875027">
    <w:abstractNumId w:val="16"/>
  </w:num>
  <w:num w:numId="79" w16cid:durableId="1477336131">
    <w:abstractNumId w:val="8"/>
  </w:num>
  <w:num w:numId="80" w16cid:durableId="55127856">
    <w:abstractNumId w:val="66"/>
  </w:num>
  <w:num w:numId="81" w16cid:durableId="119962301">
    <w:abstractNumId w:val="104"/>
  </w:num>
  <w:num w:numId="82" w16cid:durableId="1338657371">
    <w:abstractNumId w:val="39"/>
  </w:num>
  <w:num w:numId="83" w16cid:durableId="1545483123">
    <w:abstractNumId w:val="37"/>
  </w:num>
  <w:num w:numId="84" w16cid:durableId="563874554">
    <w:abstractNumId w:val="79"/>
  </w:num>
  <w:num w:numId="85" w16cid:durableId="376047647">
    <w:abstractNumId w:val="10"/>
  </w:num>
  <w:num w:numId="86" w16cid:durableId="1466116803">
    <w:abstractNumId w:val="4"/>
  </w:num>
  <w:num w:numId="87" w16cid:durableId="1842772614">
    <w:abstractNumId w:val="17"/>
  </w:num>
  <w:num w:numId="88" w16cid:durableId="1870410373">
    <w:abstractNumId w:val="90"/>
  </w:num>
  <w:num w:numId="89" w16cid:durableId="1926642057">
    <w:abstractNumId w:val="57"/>
  </w:num>
  <w:num w:numId="90" w16cid:durableId="1903364345">
    <w:abstractNumId w:val="43"/>
  </w:num>
  <w:num w:numId="91" w16cid:durableId="557472173">
    <w:abstractNumId w:val="77"/>
  </w:num>
  <w:num w:numId="92" w16cid:durableId="1023047079">
    <w:abstractNumId w:val="64"/>
  </w:num>
  <w:num w:numId="93" w16cid:durableId="272248932">
    <w:abstractNumId w:val="19"/>
  </w:num>
  <w:num w:numId="94" w16cid:durableId="1747916907">
    <w:abstractNumId w:val="91"/>
  </w:num>
  <w:num w:numId="95" w16cid:durableId="1887990405">
    <w:abstractNumId w:val="52"/>
  </w:num>
  <w:num w:numId="96" w16cid:durableId="859926608">
    <w:abstractNumId w:val="103"/>
  </w:num>
  <w:num w:numId="97" w16cid:durableId="425001907">
    <w:abstractNumId w:val="46"/>
  </w:num>
  <w:num w:numId="98" w16cid:durableId="997003019">
    <w:abstractNumId w:val="18"/>
  </w:num>
  <w:num w:numId="99" w16cid:durableId="898251883">
    <w:abstractNumId w:val="96"/>
  </w:num>
  <w:num w:numId="100" w16cid:durableId="1087653348">
    <w:abstractNumId w:val="55"/>
  </w:num>
  <w:num w:numId="101" w16cid:durableId="97532033">
    <w:abstractNumId w:val="73"/>
  </w:num>
  <w:num w:numId="102" w16cid:durableId="1467819202">
    <w:abstractNumId w:val="88"/>
  </w:num>
  <w:num w:numId="103" w16cid:durableId="841748851">
    <w:abstractNumId w:val="1"/>
  </w:num>
  <w:num w:numId="104" w16cid:durableId="232473059">
    <w:abstractNumId w:val="61"/>
  </w:num>
  <w:num w:numId="105" w16cid:durableId="109250707">
    <w:abstractNumId w:val="2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49"/>
    <w:rsid w:val="00001D82"/>
    <w:rsid w:val="00005342"/>
    <w:rsid w:val="00010EAF"/>
    <w:rsid w:val="00026117"/>
    <w:rsid w:val="00027FB6"/>
    <w:rsid w:val="0003361E"/>
    <w:rsid w:val="00041931"/>
    <w:rsid w:val="00041CE4"/>
    <w:rsid w:val="00052F66"/>
    <w:rsid w:val="00054A99"/>
    <w:rsid w:val="000653A1"/>
    <w:rsid w:val="0007263B"/>
    <w:rsid w:val="00072B52"/>
    <w:rsid w:val="00075027"/>
    <w:rsid w:val="000752F5"/>
    <w:rsid w:val="000765BF"/>
    <w:rsid w:val="00086470"/>
    <w:rsid w:val="00086BCD"/>
    <w:rsid w:val="000A1912"/>
    <w:rsid w:val="000A45FA"/>
    <w:rsid w:val="000A589C"/>
    <w:rsid w:val="000A6B63"/>
    <w:rsid w:val="000A7145"/>
    <w:rsid w:val="000A7752"/>
    <w:rsid w:val="000A7BC8"/>
    <w:rsid w:val="000B266B"/>
    <w:rsid w:val="000B27E3"/>
    <w:rsid w:val="000B7620"/>
    <w:rsid w:val="000B7866"/>
    <w:rsid w:val="000C0190"/>
    <w:rsid w:val="000D1360"/>
    <w:rsid w:val="000D1FA7"/>
    <w:rsid w:val="000D57F6"/>
    <w:rsid w:val="000D6E74"/>
    <w:rsid w:val="000D6F8E"/>
    <w:rsid w:val="000E1918"/>
    <w:rsid w:val="000E2AC7"/>
    <w:rsid w:val="000E5736"/>
    <w:rsid w:val="000F1003"/>
    <w:rsid w:val="000F1150"/>
    <w:rsid w:val="000F196F"/>
    <w:rsid w:val="000F3B16"/>
    <w:rsid w:val="001003B0"/>
    <w:rsid w:val="00103193"/>
    <w:rsid w:val="00114193"/>
    <w:rsid w:val="0011650B"/>
    <w:rsid w:val="00120353"/>
    <w:rsid w:val="00121E4D"/>
    <w:rsid w:val="00124632"/>
    <w:rsid w:val="00127FAD"/>
    <w:rsid w:val="001374E2"/>
    <w:rsid w:val="00140899"/>
    <w:rsid w:val="00143CDF"/>
    <w:rsid w:val="0014619D"/>
    <w:rsid w:val="00147643"/>
    <w:rsid w:val="00147853"/>
    <w:rsid w:val="00155458"/>
    <w:rsid w:val="00156D57"/>
    <w:rsid w:val="00157B80"/>
    <w:rsid w:val="00170A19"/>
    <w:rsid w:val="001806BD"/>
    <w:rsid w:val="00181278"/>
    <w:rsid w:val="00186A7E"/>
    <w:rsid w:val="001936EB"/>
    <w:rsid w:val="00196BE7"/>
    <w:rsid w:val="001A2B1A"/>
    <w:rsid w:val="001A686A"/>
    <w:rsid w:val="001B09C6"/>
    <w:rsid w:val="001B3578"/>
    <w:rsid w:val="001B3EEC"/>
    <w:rsid w:val="001B41F6"/>
    <w:rsid w:val="001B4E97"/>
    <w:rsid w:val="001B5351"/>
    <w:rsid w:val="001C2694"/>
    <w:rsid w:val="001C515E"/>
    <w:rsid w:val="001D1806"/>
    <w:rsid w:val="001E2ABB"/>
    <w:rsid w:val="001E40B2"/>
    <w:rsid w:val="001E4658"/>
    <w:rsid w:val="001E57DE"/>
    <w:rsid w:val="001F12F6"/>
    <w:rsid w:val="001F3A14"/>
    <w:rsid w:val="001F4832"/>
    <w:rsid w:val="001F7AFF"/>
    <w:rsid w:val="00207DAE"/>
    <w:rsid w:val="00210B3A"/>
    <w:rsid w:val="00214FF9"/>
    <w:rsid w:val="002174F0"/>
    <w:rsid w:val="00225129"/>
    <w:rsid w:val="002265F6"/>
    <w:rsid w:val="00226FBE"/>
    <w:rsid w:val="00231E1A"/>
    <w:rsid w:val="00235251"/>
    <w:rsid w:val="00240503"/>
    <w:rsid w:val="00244415"/>
    <w:rsid w:val="00244E0A"/>
    <w:rsid w:val="00245DDE"/>
    <w:rsid w:val="00246D45"/>
    <w:rsid w:val="002506D3"/>
    <w:rsid w:val="002533E6"/>
    <w:rsid w:val="00254C2E"/>
    <w:rsid w:val="00263C91"/>
    <w:rsid w:val="002661BC"/>
    <w:rsid w:val="002722B0"/>
    <w:rsid w:val="002769D6"/>
    <w:rsid w:val="002810B1"/>
    <w:rsid w:val="00282855"/>
    <w:rsid w:val="00283762"/>
    <w:rsid w:val="002879E8"/>
    <w:rsid w:val="00293C70"/>
    <w:rsid w:val="0029471D"/>
    <w:rsid w:val="00294B6C"/>
    <w:rsid w:val="002961B2"/>
    <w:rsid w:val="00296C2D"/>
    <w:rsid w:val="002A42EF"/>
    <w:rsid w:val="002A60DC"/>
    <w:rsid w:val="002A645B"/>
    <w:rsid w:val="002A72B5"/>
    <w:rsid w:val="002B24B8"/>
    <w:rsid w:val="002B25E2"/>
    <w:rsid w:val="002B379C"/>
    <w:rsid w:val="002C196F"/>
    <w:rsid w:val="002C223B"/>
    <w:rsid w:val="002C63B2"/>
    <w:rsid w:val="002D021D"/>
    <w:rsid w:val="002D13F2"/>
    <w:rsid w:val="002D40EE"/>
    <w:rsid w:val="002D5E64"/>
    <w:rsid w:val="002D62D7"/>
    <w:rsid w:val="002D7844"/>
    <w:rsid w:val="002E109B"/>
    <w:rsid w:val="002E5303"/>
    <w:rsid w:val="002F1860"/>
    <w:rsid w:val="002F4086"/>
    <w:rsid w:val="002F74DC"/>
    <w:rsid w:val="00306D13"/>
    <w:rsid w:val="00307703"/>
    <w:rsid w:val="00310C96"/>
    <w:rsid w:val="00312ADF"/>
    <w:rsid w:val="00314B94"/>
    <w:rsid w:val="0031696F"/>
    <w:rsid w:val="00316CD3"/>
    <w:rsid w:val="00324CF2"/>
    <w:rsid w:val="003260DF"/>
    <w:rsid w:val="00326F3A"/>
    <w:rsid w:val="003306E2"/>
    <w:rsid w:val="0033121B"/>
    <w:rsid w:val="00333A74"/>
    <w:rsid w:val="00350B3D"/>
    <w:rsid w:val="003553B0"/>
    <w:rsid w:val="00360EBE"/>
    <w:rsid w:val="00361C0A"/>
    <w:rsid w:val="00366AB3"/>
    <w:rsid w:val="003719E3"/>
    <w:rsid w:val="003720AF"/>
    <w:rsid w:val="003732E1"/>
    <w:rsid w:val="00376718"/>
    <w:rsid w:val="00380DBA"/>
    <w:rsid w:val="00381C83"/>
    <w:rsid w:val="00384089"/>
    <w:rsid w:val="00387012"/>
    <w:rsid w:val="00390F33"/>
    <w:rsid w:val="00391805"/>
    <w:rsid w:val="00394EDA"/>
    <w:rsid w:val="003A00DA"/>
    <w:rsid w:val="003A32A1"/>
    <w:rsid w:val="003A5866"/>
    <w:rsid w:val="003B0365"/>
    <w:rsid w:val="003B0CF2"/>
    <w:rsid w:val="003B7577"/>
    <w:rsid w:val="003C1691"/>
    <w:rsid w:val="003C5A02"/>
    <w:rsid w:val="003D1F6E"/>
    <w:rsid w:val="003D6F23"/>
    <w:rsid w:val="003D7D3B"/>
    <w:rsid w:val="003E443A"/>
    <w:rsid w:val="003E49BE"/>
    <w:rsid w:val="003E6DDC"/>
    <w:rsid w:val="003F265D"/>
    <w:rsid w:val="0041284D"/>
    <w:rsid w:val="00413E27"/>
    <w:rsid w:val="004322B9"/>
    <w:rsid w:val="004347EE"/>
    <w:rsid w:val="00435A84"/>
    <w:rsid w:val="00444483"/>
    <w:rsid w:val="00447FD6"/>
    <w:rsid w:val="00461317"/>
    <w:rsid w:val="00465571"/>
    <w:rsid w:val="00466CD5"/>
    <w:rsid w:val="0048500A"/>
    <w:rsid w:val="0048631A"/>
    <w:rsid w:val="00490B4C"/>
    <w:rsid w:val="00490C1D"/>
    <w:rsid w:val="00495C85"/>
    <w:rsid w:val="004A0497"/>
    <w:rsid w:val="004A0BB0"/>
    <w:rsid w:val="004A0BBE"/>
    <w:rsid w:val="004B1152"/>
    <w:rsid w:val="004B1F45"/>
    <w:rsid w:val="004C4B30"/>
    <w:rsid w:val="004C71FB"/>
    <w:rsid w:val="004D0344"/>
    <w:rsid w:val="004D1C82"/>
    <w:rsid w:val="004D3576"/>
    <w:rsid w:val="004D54F5"/>
    <w:rsid w:val="004D5C84"/>
    <w:rsid w:val="004D5E4A"/>
    <w:rsid w:val="004D5E61"/>
    <w:rsid w:val="004D745B"/>
    <w:rsid w:val="004D7496"/>
    <w:rsid w:val="004E0AB4"/>
    <w:rsid w:val="004E38B2"/>
    <w:rsid w:val="004F6C96"/>
    <w:rsid w:val="005044D0"/>
    <w:rsid w:val="00510297"/>
    <w:rsid w:val="005115B8"/>
    <w:rsid w:val="00511DCC"/>
    <w:rsid w:val="00511DF1"/>
    <w:rsid w:val="005205E9"/>
    <w:rsid w:val="00522E56"/>
    <w:rsid w:val="00524BCB"/>
    <w:rsid w:val="00525CD8"/>
    <w:rsid w:val="00526B16"/>
    <w:rsid w:val="0052771E"/>
    <w:rsid w:val="00530A09"/>
    <w:rsid w:val="0053459D"/>
    <w:rsid w:val="005352C2"/>
    <w:rsid w:val="005427D1"/>
    <w:rsid w:val="005467FE"/>
    <w:rsid w:val="00550574"/>
    <w:rsid w:val="00554D21"/>
    <w:rsid w:val="00556F3B"/>
    <w:rsid w:val="00565FCE"/>
    <w:rsid w:val="00570708"/>
    <w:rsid w:val="00571FC2"/>
    <w:rsid w:val="00572523"/>
    <w:rsid w:val="00574765"/>
    <w:rsid w:val="005749B4"/>
    <w:rsid w:val="0058457C"/>
    <w:rsid w:val="00584B04"/>
    <w:rsid w:val="005852D4"/>
    <w:rsid w:val="00586766"/>
    <w:rsid w:val="00590E42"/>
    <w:rsid w:val="00594F44"/>
    <w:rsid w:val="00595184"/>
    <w:rsid w:val="00595DBE"/>
    <w:rsid w:val="00596DF7"/>
    <w:rsid w:val="005A4B18"/>
    <w:rsid w:val="005A72B6"/>
    <w:rsid w:val="005B05E8"/>
    <w:rsid w:val="005B11A2"/>
    <w:rsid w:val="005B205D"/>
    <w:rsid w:val="005B3BE8"/>
    <w:rsid w:val="005B45C1"/>
    <w:rsid w:val="005C0018"/>
    <w:rsid w:val="005C42DA"/>
    <w:rsid w:val="005C4C08"/>
    <w:rsid w:val="005D2BC6"/>
    <w:rsid w:val="005D3EE6"/>
    <w:rsid w:val="005D5E65"/>
    <w:rsid w:val="005E575E"/>
    <w:rsid w:val="005E6E48"/>
    <w:rsid w:val="005E7A24"/>
    <w:rsid w:val="005F0097"/>
    <w:rsid w:val="005F26A9"/>
    <w:rsid w:val="005F3454"/>
    <w:rsid w:val="005F45A0"/>
    <w:rsid w:val="005F4D29"/>
    <w:rsid w:val="005F5B91"/>
    <w:rsid w:val="00607AD7"/>
    <w:rsid w:val="006118D5"/>
    <w:rsid w:val="00611B85"/>
    <w:rsid w:val="0061328A"/>
    <w:rsid w:val="00616AFB"/>
    <w:rsid w:val="00621659"/>
    <w:rsid w:val="00631666"/>
    <w:rsid w:val="00631DF4"/>
    <w:rsid w:val="00632024"/>
    <w:rsid w:val="00632CB4"/>
    <w:rsid w:val="00636D9C"/>
    <w:rsid w:val="006473D2"/>
    <w:rsid w:val="00650211"/>
    <w:rsid w:val="0065429F"/>
    <w:rsid w:val="00655598"/>
    <w:rsid w:val="006555D0"/>
    <w:rsid w:val="00656B36"/>
    <w:rsid w:val="006644A9"/>
    <w:rsid w:val="00664D35"/>
    <w:rsid w:val="006674C9"/>
    <w:rsid w:val="00671DEC"/>
    <w:rsid w:val="00672473"/>
    <w:rsid w:val="0067550A"/>
    <w:rsid w:val="00682BA3"/>
    <w:rsid w:val="006854F4"/>
    <w:rsid w:val="00685A0B"/>
    <w:rsid w:val="00691BCF"/>
    <w:rsid w:val="00692EDE"/>
    <w:rsid w:val="00695651"/>
    <w:rsid w:val="006970A7"/>
    <w:rsid w:val="006A04F7"/>
    <w:rsid w:val="006A0F67"/>
    <w:rsid w:val="006A1925"/>
    <w:rsid w:val="006A1C8D"/>
    <w:rsid w:val="006A390D"/>
    <w:rsid w:val="006A4EDC"/>
    <w:rsid w:val="006A5DCD"/>
    <w:rsid w:val="006B1BD3"/>
    <w:rsid w:val="006B514C"/>
    <w:rsid w:val="006C577C"/>
    <w:rsid w:val="006D22E5"/>
    <w:rsid w:val="006D7BA6"/>
    <w:rsid w:val="006D7DCB"/>
    <w:rsid w:val="006E569A"/>
    <w:rsid w:val="006F1437"/>
    <w:rsid w:val="006F2590"/>
    <w:rsid w:val="0070411E"/>
    <w:rsid w:val="00706DA4"/>
    <w:rsid w:val="00713B4A"/>
    <w:rsid w:val="00713E3C"/>
    <w:rsid w:val="007152B3"/>
    <w:rsid w:val="0072124A"/>
    <w:rsid w:val="007244DD"/>
    <w:rsid w:val="00732349"/>
    <w:rsid w:val="0073494A"/>
    <w:rsid w:val="00734A4B"/>
    <w:rsid w:val="007355E2"/>
    <w:rsid w:val="007370ED"/>
    <w:rsid w:val="00745D35"/>
    <w:rsid w:val="007530A8"/>
    <w:rsid w:val="007531DD"/>
    <w:rsid w:val="00754E1C"/>
    <w:rsid w:val="007555CC"/>
    <w:rsid w:val="007555F4"/>
    <w:rsid w:val="0075763B"/>
    <w:rsid w:val="00760C99"/>
    <w:rsid w:val="007625B4"/>
    <w:rsid w:val="0076307E"/>
    <w:rsid w:val="00765111"/>
    <w:rsid w:val="007743DE"/>
    <w:rsid w:val="00783034"/>
    <w:rsid w:val="00786E50"/>
    <w:rsid w:val="00787745"/>
    <w:rsid w:val="0079057B"/>
    <w:rsid w:val="0079309F"/>
    <w:rsid w:val="00793F1E"/>
    <w:rsid w:val="00794DD1"/>
    <w:rsid w:val="007A16CD"/>
    <w:rsid w:val="007A6E8A"/>
    <w:rsid w:val="007B378E"/>
    <w:rsid w:val="007B3BC8"/>
    <w:rsid w:val="007B4961"/>
    <w:rsid w:val="007B6828"/>
    <w:rsid w:val="007B7C0E"/>
    <w:rsid w:val="007C16BF"/>
    <w:rsid w:val="007C2C14"/>
    <w:rsid w:val="007C64A9"/>
    <w:rsid w:val="007C6D76"/>
    <w:rsid w:val="007C7893"/>
    <w:rsid w:val="007D46A7"/>
    <w:rsid w:val="007D4F67"/>
    <w:rsid w:val="007D509D"/>
    <w:rsid w:val="007D6EBE"/>
    <w:rsid w:val="007E33A9"/>
    <w:rsid w:val="007E4CEE"/>
    <w:rsid w:val="0080343D"/>
    <w:rsid w:val="00807F98"/>
    <w:rsid w:val="0081298B"/>
    <w:rsid w:val="008173DE"/>
    <w:rsid w:val="00822247"/>
    <w:rsid w:val="008268B4"/>
    <w:rsid w:val="008278B0"/>
    <w:rsid w:val="0083122F"/>
    <w:rsid w:val="00840713"/>
    <w:rsid w:val="00846093"/>
    <w:rsid w:val="008464BD"/>
    <w:rsid w:val="00847BFF"/>
    <w:rsid w:val="00881C29"/>
    <w:rsid w:val="00882C88"/>
    <w:rsid w:val="00883FD3"/>
    <w:rsid w:val="00884423"/>
    <w:rsid w:val="00886063"/>
    <w:rsid w:val="008920F8"/>
    <w:rsid w:val="00892CD1"/>
    <w:rsid w:val="008966E7"/>
    <w:rsid w:val="0089780A"/>
    <w:rsid w:val="008A2186"/>
    <w:rsid w:val="008A3D49"/>
    <w:rsid w:val="008A4463"/>
    <w:rsid w:val="008A4D96"/>
    <w:rsid w:val="008B377D"/>
    <w:rsid w:val="008B3BD1"/>
    <w:rsid w:val="008C6EEC"/>
    <w:rsid w:val="008D2718"/>
    <w:rsid w:val="008D3EBC"/>
    <w:rsid w:val="008D40FB"/>
    <w:rsid w:val="008E4530"/>
    <w:rsid w:val="008E69D9"/>
    <w:rsid w:val="008F058D"/>
    <w:rsid w:val="008F0A1B"/>
    <w:rsid w:val="008F0EF0"/>
    <w:rsid w:val="008F4505"/>
    <w:rsid w:val="0090194B"/>
    <w:rsid w:val="00905769"/>
    <w:rsid w:val="009060C1"/>
    <w:rsid w:val="009063DF"/>
    <w:rsid w:val="00913D53"/>
    <w:rsid w:val="009151BA"/>
    <w:rsid w:val="00915D80"/>
    <w:rsid w:val="009264C0"/>
    <w:rsid w:val="00936053"/>
    <w:rsid w:val="0095767E"/>
    <w:rsid w:val="00963E65"/>
    <w:rsid w:val="00964302"/>
    <w:rsid w:val="00971018"/>
    <w:rsid w:val="00974204"/>
    <w:rsid w:val="0098110B"/>
    <w:rsid w:val="00982AB6"/>
    <w:rsid w:val="00993373"/>
    <w:rsid w:val="00993A24"/>
    <w:rsid w:val="00997576"/>
    <w:rsid w:val="009A1296"/>
    <w:rsid w:val="009A45BC"/>
    <w:rsid w:val="009B0506"/>
    <w:rsid w:val="009B50B8"/>
    <w:rsid w:val="009B5F0D"/>
    <w:rsid w:val="009D0BC7"/>
    <w:rsid w:val="009D19E6"/>
    <w:rsid w:val="009D50D8"/>
    <w:rsid w:val="009E11E6"/>
    <w:rsid w:val="009E1607"/>
    <w:rsid w:val="009E443F"/>
    <w:rsid w:val="009F1DA7"/>
    <w:rsid w:val="009F31D3"/>
    <w:rsid w:val="009F3A2E"/>
    <w:rsid w:val="009F3F79"/>
    <w:rsid w:val="009F542C"/>
    <w:rsid w:val="009F5521"/>
    <w:rsid w:val="00A02310"/>
    <w:rsid w:val="00A02B1C"/>
    <w:rsid w:val="00A06FF5"/>
    <w:rsid w:val="00A20C40"/>
    <w:rsid w:val="00A212EB"/>
    <w:rsid w:val="00A22E67"/>
    <w:rsid w:val="00A23941"/>
    <w:rsid w:val="00A30F2F"/>
    <w:rsid w:val="00A32250"/>
    <w:rsid w:val="00A330BE"/>
    <w:rsid w:val="00A330C9"/>
    <w:rsid w:val="00A35907"/>
    <w:rsid w:val="00A37B9D"/>
    <w:rsid w:val="00A4042B"/>
    <w:rsid w:val="00A46C83"/>
    <w:rsid w:val="00A4749C"/>
    <w:rsid w:val="00A50E4D"/>
    <w:rsid w:val="00A52F4F"/>
    <w:rsid w:val="00A57629"/>
    <w:rsid w:val="00A71AB3"/>
    <w:rsid w:val="00A74276"/>
    <w:rsid w:val="00A7436B"/>
    <w:rsid w:val="00A746E9"/>
    <w:rsid w:val="00A7482C"/>
    <w:rsid w:val="00A7664D"/>
    <w:rsid w:val="00A85A02"/>
    <w:rsid w:val="00A97EB3"/>
    <w:rsid w:val="00AA1EF4"/>
    <w:rsid w:val="00AA32E1"/>
    <w:rsid w:val="00AB0BEE"/>
    <w:rsid w:val="00AB66F9"/>
    <w:rsid w:val="00AB7A62"/>
    <w:rsid w:val="00AC1B06"/>
    <w:rsid w:val="00AC385E"/>
    <w:rsid w:val="00AC7876"/>
    <w:rsid w:val="00AD2D6C"/>
    <w:rsid w:val="00AD3073"/>
    <w:rsid w:val="00AD5141"/>
    <w:rsid w:val="00AE3BE2"/>
    <w:rsid w:val="00AE5A44"/>
    <w:rsid w:val="00AF4547"/>
    <w:rsid w:val="00B01A17"/>
    <w:rsid w:val="00B03858"/>
    <w:rsid w:val="00B06AF7"/>
    <w:rsid w:val="00B11DFF"/>
    <w:rsid w:val="00B147D2"/>
    <w:rsid w:val="00B15E59"/>
    <w:rsid w:val="00B212D1"/>
    <w:rsid w:val="00B3396C"/>
    <w:rsid w:val="00B33999"/>
    <w:rsid w:val="00B36E62"/>
    <w:rsid w:val="00B36E87"/>
    <w:rsid w:val="00B40D6A"/>
    <w:rsid w:val="00B45B92"/>
    <w:rsid w:val="00B53E24"/>
    <w:rsid w:val="00B57A75"/>
    <w:rsid w:val="00B722C4"/>
    <w:rsid w:val="00B8218A"/>
    <w:rsid w:val="00B84B2B"/>
    <w:rsid w:val="00B8759C"/>
    <w:rsid w:val="00B94428"/>
    <w:rsid w:val="00BA19F0"/>
    <w:rsid w:val="00BA2389"/>
    <w:rsid w:val="00BA2757"/>
    <w:rsid w:val="00BA5D7C"/>
    <w:rsid w:val="00BA6CC4"/>
    <w:rsid w:val="00BA7B66"/>
    <w:rsid w:val="00BB13A1"/>
    <w:rsid w:val="00BB1754"/>
    <w:rsid w:val="00BB4EB7"/>
    <w:rsid w:val="00BB701D"/>
    <w:rsid w:val="00BC1020"/>
    <w:rsid w:val="00BC7B3F"/>
    <w:rsid w:val="00BD0872"/>
    <w:rsid w:val="00BD2E22"/>
    <w:rsid w:val="00BD307E"/>
    <w:rsid w:val="00BD42D7"/>
    <w:rsid w:val="00BD5A7F"/>
    <w:rsid w:val="00BE3B8F"/>
    <w:rsid w:val="00BE3E67"/>
    <w:rsid w:val="00BF283B"/>
    <w:rsid w:val="00BF3A6D"/>
    <w:rsid w:val="00BF4A9D"/>
    <w:rsid w:val="00BF7DFE"/>
    <w:rsid w:val="00C03C7C"/>
    <w:rsid w:val="00C06753"/>
    <w:rsid w:val="00C11680"/>
    <w:rsid w:val="00C1210A"/>
    <w:rsid w:val="00C13416"/>
    <w:rsid w:val="00C16E1B"/>
    <w:rsid w:val="00C17FD5"/>
    <w:rsid w:val="00C20069"/>
    <w:rsid w:val="00C2382C"/>
    <w:rsid w:val="00C318DF"/>
    <w:rsid w:val="00C348CC"/>
    <w:rsid w:val="00C366FC"/>
    <w:rsid w:val="00C40FD0"/>
    <w:rsid w:val="00C43156"/>
    <w:rsid w:val="00C4601D"/>
    <w:rsid w:val="00C47A51"/>
    <w:rsid w:val="00C509B8"/>
    <w:rsid w:val="00C577B2"/>
    <w:rsid w:val="00C619D9"/>
    <w:rsid w:val="00C62C74"/>
    <w:rsid w:val="00C64529"/>
    <w:rsid w:val="00C66BE7"/>
    <w:rsid w:val="00C80789"/>
    <w:rsid w:val="00C83A0F"/>
    <w:rsid w:val="00C92F53"/>
    <w:rsid w:val="00CA3FD1"/>
    <w:rsid w:val="00CA5846"/>
    <w:rsid w:val="00CA6F8E"/>
    <w:rsid w:val="00CA7478"/>
    <w:rsid w:val="00CC2CBA"/>
    <w:rsid w:val="00CC3D93"/>
    <w:rsid w:val="00CC5196"/>
    <w:rsid w:val="00CC6EE4"/>
    <w:rsid w:val="00CC7AC1"/>
    <w:rsid w:val="00CD1AB7"/>
    <w:rsid w:val="00CE15E2"/>
    <w:rsid w:val="00CF4A72"/>
    <w:rsid w:val="00D001FA"/>
    <w:rsid w:val="00D00401"/>
    <w:rsid w:val="00D026FF"/>
    <w:rsid w:val="00D03F7D"/>
    <w:rsid w:val="00D147A2"/>
    <w:rsid w:val="00D16DAD"/>
    <w:rsid w:val="00D20002"/>
    <w:rsid w:val="00D42E20"/>
    <w:rsid w:val="00D43437"/>
    <w:rsid w:val="00D47EF2"/>
    <w:rsid w:val="00D51CA8"/>
    <w:rsid w:val="00D64058"/>
    <w:rsid w:val="00D64747"/>
    <w:rsid w:val="00D64FBA"/>
    <w:rsid w:val="00D669CF"/>
    <w:rsid w:val="00D67532"/>
    <w:rsid w:val="00D7185C"/>
    <w:rsid w:val="00D738E6"/>
    <w:rsid w:val="00D771E2"/>
    <w:rsid w:val="00D8687C"/>
    <w:rsid w:val="00D86A61"/>
    <w:rsid w:val="00D872A0"/>
    <w:rsid w:val="00D876DD"/>
    <w:rsid w:val="00D91398"/>
    <w:rsid w:val="00D92CF6"/>
    <w:rsid w:val="00D92E2D"/>
    <w:rsid w:val="00D9318A"/>
    <w:rsid w:val="00D97994"/>
    <w:rsid w:val="00DA1ADE"/>
    <w:rsid w:val="00DB027F"/>
    <w:rsid w:val="00DB095C"/>
    <w:rsid w:val="00DB19DA"/>
    <w:rsid w:val="00DC0E3F"/>
    <w:rsid w:val="00DC4DA3"/>
    <w:rsid w:val="00DD2B90"/>
    <w:rsid w:val="00DD5B62"/>
    <w:rsid w:val="00DE0366"/>
    <w:rsid w:val="00DE0418"/>
    <w:rsid w:val="00DE0A86"/>
    <w:rsid w:val="00DE34F9"/>
    <w:rsid w:val="00DE3C84"/>
    <w:rsid w:val="00DF0570"/>
    <w:rsid w:val="00DF18F1"/>
    <w:rsid w:val="00DF3763"/>
    <w:rsid w:val="00DF5189"/>
    <w:rsid w:val="00DF5EC7"/>
    <w:rsid w:val="00E02C7E"/>
    <w:rsid w:val="00E05106"/>
    <w:rsid w:val="00E241C3"/>
    <w:rsid w:val="00E25BB7"/>
    <w:rsid w:val="00E32060"/>
    <w:rsid w:val="00E35CE7"/>
    <w:rsid w:val="00E360CB"/>
    <w:rsid w:val="00E55B7F"/>
    <w:rsid w:val="00E5654D"/>
    <w:rsid w:val="00E600D8"/>
    <w:rsid w:val="00E650C8"/>
    <w:rsid w:val="00E65BF0"/>
    <w:rsid w:val="00E6654A"/>
    <w:rsid w:val="00E8686A"/>
    <w:rsid w:val="00EA29B6"/>
    <w:rsid w:val="00EA35D4"/>
    <w:rsid w:val="00EA3C60"/>
    <w:rsid w:val="00EA605C"/>
    <w:rsid w:val="00EB11C3"/>
    <w:rsid w:val="00EB16E4"/>
    <w:rsid w:val="00EB4778"/>
    <w:rsid w:val="00EB7BAC"/>
    <w:rsid w:val="00EC1F30"/>
    <w:rsid w:val="00EE2066"/>
    <w:rsid w:val="00EE3967"/>
    <w:rsid w:val="00EE50E6"/>
    <w:rsid w:val="00EE5AD1"/>
    <w:rsid w:val="00EF781F"/>
    <w:rsid w:val="00F034BB"/>
    <w:rsid w:val="00F05860"/>
    <w:rsid w:val="00F06782"/>
    <w:rsid w:val="00F150D3"/>
    <w:rsid w:val="00F1572D"/>
    <w:rsid w:val="00F22772"/>
    <w:rsid w:val="00F2635A"/>
    <w:rsid w:val="00F33A72"/>
    <w:rsid w:val="00F34EC4"/>
    <w:rsid w:val="00F408FB"/>
    <w:rsid w:val="00F460F8"/>
    <w:rsid w:val="00F46F62"/>
    <w:rsid w:val="00F50928"/>
    <w:rsid w:val="00F53D31"/>
    <w:rsid w:val="00F600B8"/>
    <w:rsid w:val="00F60F40"/>
    <w:rsid w:val="00F6102B"/>
    <w:rsid w:val="00F6375B"/>
    <w:rsid w:val="00F662EA"/>
    <w:rsid w:val="00F700D6"/>
    <w:rsid w:val="00F739A4"/>
    <w:rsid w:val="00F822EA"/>
    <w:rsid w:val="00F827EB"/>
    <w:rsid w:val="00F83D03"/>
    <w:rsid w:val="00F8603B"/>
    <w:rsid w:val="00F90ECF"/>
    <w:rsid w:val="00F91A94"/>
    <w:rsid w:val="00F922C0"/>
    <w:rsid w:val="00F93822"/>
    <w:rsid w:val="00F95067"/>
    <w:rsid w:val="00F958E1"/>
    <w:rsid w:val="00F95EAE"/>
    <w:rsid w:val="00F96F4A"/>
    <w:rsid w:val="00F96F9B"/>
    <w:rsid w:val="00FA5D32"/>
    <w:rsid w:val="00FB2340"/>
    <w:rsid w:val="00FB40BD"/>
    <w:rsid w:val="00FB4DC9"/>
    <w:rsid w:val="00FB6CC3"/>
    <w:rsid w:val="00FB76F8"/>
    <w:rsid w:val="00FC02A8"/>
    <w:rsid w:val="00FC0D25"/>
    <w:rsid w:val="00FC5AB6"/>
    <w:rsid w:val="00FC7B34"/>
    <w:rsid w:val="00FD0A2F"/>
    <w:rsid w:val="00FD0BFC"/>
    <w:rsid w:val="00FD1597"/>
    <w:rsid w:val="00FD36EB"/>
    <w:rsid w:val="00FD602B"/>
    <w:rsid w:val="00FD7CE5"/>
    <w:rsid w:val="00FE1E8F"/>
    <w:rsid w:val="00FE44D1"/>
    <w:rsid w:val="00FE680F"/>
    <w:rsid w:val="00FE6BB5"/>
    <w:rsid w:val="00FF013B"/>
    <w:rsid w:val="00FF02CD"/>
    <w:rsid w:val="00FF3B2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B3F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0401"/>
    <w:rPr>
      <w:rFonts w:ascii="Calibri" w:eastAsia="Calibri" w:hAnsi="Calibri" w:cs="Calibri"/>
      <w:lang w:val="es-ES" w:eastAsia="es-ES" w:bidi="es-ES"/>
    </w:rPr>
  </w:style>
  <w:style w:type="paragraph" w:styleId="Ttulo1">
    <w:name w:val="heading 1"/>
    <w:basedOn w:val="Normal"/>
    <w:link w:val="Ttulo1Car"/>
    <w:uiPriority w:val="1"/>
    <w:qFormat/>
    <w:rsid w:val="00FC7B34"/>
    <w:pPr>
      <w:ind w:left="112"/>
      <w:outlineLvl w:val="0"/>
    </w:pPr>
    <w:rPr>
      <w:b/>
      <w:bCs/>
      <w:sz w:val="24"/>
      <w:szCs w:val="24"/>
    </w:rPr>
  </w:style>
  <w:style w:type="paragraph" w:styleId="Ttulo2">
    <w:name w:val="heading 2"/>
    <w:basedOn w:val="Normal"/>
    <w:next w:val="Normal"/>
    <w:link w:val="Ttulo2Car"/>
    <w:uiPriority w:val="9"/>
    <w:semiHidden/>
    <w:unhideWhenUsed/>
    <w:qFormat/>
    <w:rsid w:val="00246D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058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FC7B34"/>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C7B34"/>
    <w:pPr>
      <w:ind w:left="473"/>
    </w:pPr>
    <w:rPr>
      <w:sz w:val="24"/>
      <w:szCs w:val="24"/>
    </w:rPr>
  </w:style>
  <w:style w:type="paragraph" w:styleId="Prrafodelista">
    <w:name w:val="List Paragraph"/>
    <w:basedOn w:val="Normal"/>
    <w:uiPriority w:val="1"/>
    <w:qFormat/>
    <w:rsid w:val="00FC7B34"/>
    <w:pPr>
      <w:ind w:left="473" w:hanging="361"/>
    </w:pPr>
  </w:style>
  <w:style w:type="paragraph" w:customStyle="1" w:styleId="TableParagraph">
    <w:name w:val="Table Paragraph"/>
    <w:basedOn w:val="Normal"/>
    <w:uiPriority w:val="1"/>
    <w:qFormat/>
    <w:rsid w:val="00FC7B34"/>
    <w:pPr>
      <w:ind w:left="108"/>
    </w:pPr>
  </w:style>
  <w:style w:type="paragraph" w:styleId="Sangradetextonormal">
    <w:name w:val="Body Text Indent"/>
    <w:basedOn w:val="Normal"/>
    <w:link w:val="SangradetextonormalCar"/>
    <w:uiPriority w:val="99"/>
    <w:unhideWhenUsed/>
    <w:rsid w:val="00225129"/>
    <w:pPr>
      <w:spacing w:after="120"/>
      <w:ind w:left="283"/>
    </w:pPr>
  </w:style>
  <w:style w:type="character" w:customStyle="1" w:styleId="SangradetextonormalCar">
    <w:name w:val="Sangría de texto normal Car"/>
    <w:basedOn w:val="Fuentedeprrafopredeter"/>
    <w:link w:val="Sangradetextonormal"/>
    <w:uiPriority w:val="99"/>
    <w:rsid w:val="00225129"/>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C366FC"/>
    <w:rPr>
      <w:rFonts w:ascii="Tahoma" w:hAnsi="Tahoma" w:cs="Tahoma"/>
      <w:sz w:val="16"/>
      <w:szCs w:val="16"/>
    </w:rPr>
  </w:style>
  <w:style w:type="character" w:customStyle="1" w:styleId="TextodegloboCar">
    <w:name w:val="Texto de globo Car"/>
    <w:basedOn w:val="Fuentedeprrafopredeter"/>
    <w:link w:val="Textodeglobo"/>
    <w:uiPriority w:val="99"/>
    <w:semiHidden/>
    <w:rsid w:val="00C366FC"/>
    <w:rPr>
      <w:rFonts w:ascii="Tahoma" w:eastAsia="Calibri" w:hAnsi="Tahoma" w:cs="Tahoma"/>
      <w:sz w:val="16"/>
      <w:szCs w:val="16"/>
      <w:lang w:val="es-ES" w:eastAsia="es-ES" w:bidi="es-ES"/>
    </w:rPr>
  </w:style>
  <w:style w:type="paragraph" w:styleId="NormalWeb">
    <w:name w:val="Normal (Web)"/>
    <w:basedOn w:val="Normal"/>
    <w:uiPriority w:val="99"/>
    <w:semiHidden/>
    <w:unhideWhenUsed/>
    <w:rsid w:val="004C4B30"/>
    <w:pPr>
      <w:widowControl/>
      <w:autoSpaceDE/>
      <w:autoSpaceDN/>
      <w:spacing w:before="100" w:beforeAutospacing="1" w:after="100" w:afterAutospacing="1"/>
    </w:pPr>
    <w:rPr>
      <w:rFonts w:ascii="Times New Roman" w:eastAsiaTheme="minorHAnsi" w:hAnsi="Times New Roman" w:cs="Times New Roman"/>
      <w:sz w:val="24"/>
      <w:szCs w:val="24"/>
      <w:lang w:val="es-ES_tradnl" w:eastAsia="es-ES_tradnl" w:bidi="ar-SA"/>
    </w:rPr>
  </w:style>
  <w:style w:type="table" w:styleId="Tablaconcuadrcula">
    <w:name w:val="Table Grid"/>
    <w:basedOn w:val="Tablanormal"/>
    <w:uiPriority w:val="39"/>
    <w:rsid w:val="009F5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2506D3"/>
    <w:pPr>
      <w:tabs>
        <w:tab w:val="center" w:pos="4419"/>
        <w:tab w:val="right" w:pos="8838"/>
      </w:tabs>
    </w:pPr>
  </w:style>
  <w:style w:type="character" w:customStyle="1" w:styleId="EncabezadoCar">
    <w:name w:val="Encabezado Car"/>
    <w:basedOn w:val="Fuentedeprrafopredeter"/>
    <w:link w:val="Encabezado"/>
    <w:uiPriority w:val="99"/>
    <w:rsid w:val="002506D3"/>
    <w:rPr>
      <w:rFonts w:ascii="Calibri" w:eastAsia="Calibri" w:hAnsi="Calibri" w:cs="Calibri"/>
      <w:lang w:val="es-ES" w:eastAsia="es-ES" w:bidi="es-ES"/>
    </w:rPr>
  </w:style>
  <w:style w:type="paragraph" w:styleId="Piedepgina">
    <w:name w:val="footer"/>
    <w:basedOn w:val="Normal"/>
    <w:link w:val="PiedepginaCar"/>
    <w:uiPriority w:val="99"/>
    <w:unhideWhenUsed/>
    <w:rsid w:val="002506D3"/>
    <w:pPr>
      <w:tabs>
        <w:tab w:val="center" w:pos="4419"/>
        <w:tab w:val="right" w:pos="8838"/>
      </w:tabs>
    </w:pPr>
  </w:style>
  <w:style w:type="character" w:customStyle="1" w:styleId="PiedepginaCar">
    <w:name w:val="Pie de página Car"/>
    <w:basedOn w:val="Fuentedeprrafopredeter"/>
    <w:link w:val="Piedepgina"/>
    <w:uiPriority w:val="99"/>
    <w:rsid w:val="002506D3"/>
    <w:rPr>
      <w:rFonts w:ascii="Calibri" w:eastAsia="Calibri" w:hAnsi="Calibri" w:cs="Calibri"/>
      <w:lang w:val="es-ES" w:eastAsia="es-ES" w:bidi="es-ES"/>
    </w:rPr>
  </w:style>
  <w:style w:type="numbering" w:customStyle="1" w:styleId="Estilo1">
    <w:name w:val="Estilo1"/>
    <w:uiPriority w:val="99"/>
    <w:rsid w:val="008D3EBC"/>
    <w:pPr>
      <w:numPr>
        <w:numId w:val="65"/>
      </w:numPr>
    </w:pPr>
  </w:style>
  <w:style w:type="character" w:customStyle="1" w:styleId="Ttulo3Car">
    <w:name w:val="Título 3 Car"/>
    <w:basedOn w:val="Fuentedeprrafopredeter"/>
    <w:link w:val="Ttulo3"/>
    <w:uiPriority w:val="9"/>
    <w:rsid w:val="00F05860"/>
    <w:rPr>
      <w:rFonts w:asciiTheme="majorHAnsi" w:eastAsiaTheme="majorEastAsia" w:hAnsiTheme="majorHAnsi" w:cstheme="majorBidi"/>
      <w:color w:val="243F60" w:themeColor="accent1" w:themeShade="7F"/>
      <w:sz w:val="24"/>
      <w:szCs w:val="24"/>
      <w:lang w:val="es-ES" w:eastAsia="es-ES" w:bidi="es-ES"/>
    </w:rPr>
  </w:style>
  <w:style w:type="paragraph" w:styleId="Textoindependiente2">
    <w:name w:val="Body Text 2"/>
    <w:basedOn w:val="Normal"/>
    <w:link w:val="Textoindependiente2Car"/>
    <w:uiPriority w:val="99"/>
    <w:unhideWhenUsed/>
    <w:rsid w:val="002B24B8"/>
    <w:pPr>
      <w:spacing w:after="120" w:line="480" w:lineRule="auto"/>
    </w:pPr>
  </w:style>
  <w:style w:type="character" w:customStyle="1" w:styleId="Textoindependiente2Car">
    <w:name w:val="Texto independiente 2 Car"/>
    <w:basedOn w:val="Fuentedeprrafopredeter"/>
    <w:link w:val="Textoindependiente2"/>
    <w:uiPriority w:val="99"/>
    <w:rsid w:val="002B24B8"/>
    <w:rPr>
      <w:rFonts w:ascii="Calibri" w:eastAsia="Calibri" w:hAnsi="Calibri" w:cs="Calibri"/>
      <w:lang w:val="es-ES" w:eastAsia="es-ES" w:bidi="es-ES"/>
    </w:rPr>
  </w:style>
  <w:style w:type="character" w:customStyle="1" w:styleId="Ttulo1Car">
    <w:name w:val="Título 1 Car"/>
    <w:basedOn w:val="Fuentedeprrafopredeter"/>
    <w:link w:val="Ttulo1"/>
    <w:uiPriority w:val="1"/>
    <w:rsid w:val="002C223B"/>
    <w:rPr>
      <w:rFonts w:ascii="Calibri" w:eastAsia="Calibri" w:hAnsi="Calibri" w:cs="Calibri"/>
      <w:b/>
      <w:bCs/>
      <w:sz w:val="24"/>
      <w:szCs w:val="24"/>
      <w:lang w:val="es-ES" w:eastAsia="es-ES" w:bidi="es-ES"/>
    </w:rPr>
  </w:style>
  <w:style w:type="character" w:customStyle="1" w:styleId="TextoindependienteCar">
    <w:name w:val="Texto independiente Car"/>
    <w:basedOn w:val="Fuentedeprrafopredeter"/>
    <w:link w:val="Textoindependiente"/>
    <w:uiPriority w:val="1"/>
    <w:rsid w:val="002C223B"/>
    <w:rPr>
      <w:rFonts w:ascii="Calibri" w:eastAsia="Calibri" w:hAnsi="Calibri" w:cs="Calibri"/>
      <w:sz w:val="24"/>
      <w:szCs w:val="24"/>
      <w:lang w:val="es-ES" w:eastAsia="es-ES" w:bidi="es-ES"/>
    </w:rPr>
  </w:style>
  <w:style w:type="paragraph" w:styleId="TtuloTDC">
    <w:name w:val="TOC Heading"/>
    <w:basedOn w:val="Ttulo1"/>
    <w:next w:val="Normal"/>
    <w:uiPriority w:val="39"/>
    <w:unhideWhenUsed/>
    <w:qFormat/>
    <w:rsid w:val="00C2382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L" w:eastAsia="es-CL" w:bidi="ar-SA"/>
    </w:rPr>
  </w:style>
  <w:style w:type="paragraph" w:styleId="TDC2">
    <w:name w:val="toc 2"/>
    <w:basedOn w:val="Normal"/>
    <w:next w:val="Normal"/>
    <w:autoRedefine/>
    <w:uiPriority w:val="39"/>
    <w:unhideWhenUsed/>
    <w:rsid w:val="00C2382C"/>
    <w:pPr>
      <w:widowControl/>
      <w:autoSpaceDE/>
      <w:autoSpaceDN/>
      <w:spacing w:after="100" w:line="259" w:lineRule="auto"/>
      <w:ind w:left="220"/>
    </w:pPr>
    <w:rPr>
      <w:rFonts w:asciiTheme="minorHAnsi" w:eastAsiaTheme="minorEastAsia" w:hAnsiTheme="minorHAnsi" w:cs="Times New Roman"/>
      <w:lang w:val="es-CL" w:eastAsia="es-CL" w:bidi="ar-SA"/>
    </w:rPr>
  </w:style>
  <w:style w:type="paragraph" w:styleId="TDC1">
    <w:name w:val="toc 1"/>
    <w:basedOn w:val="Normal"/>
    <w:next w:val="Normal"/>
    <w:autoRedefine/>
    <w:uiPriority w:val="39"/>
    <w:unhideWhenUsed/>
    <w:rsid w:val="00C2382C"/>
    <w:pPr>
      <w:widowControl/>
      <w:autoSpaceDE/>
      <w:autoSpaceDN/>
      <w:spacing w:after="100" w:line="259" w:lineRule="auto"/>
    </w:pPr>
    <w:rPr>
      <w:rFonts w:asciiTheme="minorHAnsi" w:eastAsiaTheme="minorEastAsia" w:hAnsiTheme="minorHAnsi" w:cs="Times New Roman"/>
      <w:lang w:val="es-CL" w:eastAsia="es-CL" w:bidi="ar-SA"/>
    </w:rPr>
  </w:style>
  <w:style w:type="paragraph" w:styleId="TDC3">
    <w:name w:val="toc 3"/>
    <w:basedOn w:val="Normal"/>
    <w:next w:val="Normal"/>
    <w:autoRedefine/>
    <w:uiPriority w:val="39"/>
    <w:unhideWhenUsed/>
    <w:rsid w:val="00C2382C"/>
    <w:pPr>
      <w:widowControl/>
      <w:autoSpaceDE/>
      <w:autoSpaceDN/>
      <w:spacing w:after="100" w:line="259" w:lineRule="auto"/>
      <w:ind w:left="440"/>
    </w:pPr>
    <w:rPr>
      <w:rFonts w:asciiTheme="minorHAnsi" w:eastAsiaTheme="minorEastAsia" w:hAnsiTheme="minorHAnsi" w:cs="Times New Roman"/>
      <w:lang w:val="es-CL" w:eastAsia="es-CL" w:bidi="ar-SA"/>
    </w:rPr>
  </w:style>
  <w:style w:type="character" w:styleId="Hipervnculo">
    <w:name w:val="Hyperlink"/>
    <w:basedOn w:val="Fuentedeprrafopredeter"/>
    <w:uiPriority w:val="99"/>
    <w:unhideWhenUsed/>
    <w:rsid w:val="00C2382C"/>
    <w:rPr>
      <w:color w:val="0000FF" w:themeColor="hyperlink"/>
      <w:u w:val="single"/>
    </w:rPr>
  </w:style>
  <w:style w:type="paragraph" w:customStyle="1" w:styleId="Default">
    <w:name w:val="Default"/>
    <w:rsid w:val="005E6E48"/>
    <w:pPr>
      <w:widowControl/>
      <w:adjustRightInd w:val="0"/>
    </w:pPr>
    <w:rPr>
      <w:rFonts w:ascii="Calibri" w:eastAsiaTheme="minorEastAsia" w:hAnsi="Calibri" w:cs="Calibri"/>
      <w:color w:val="000000"/>
      <w:sz w:val="24"/>
      <w:szCs w:val="24"/>
      <w:lang w:val="es-CL"/>
    </w:rPr>
  </w:style>
  <w:style w:type="character" w:customStyle="1" w:styleId="Ttulo2Car">
    <w:name w:val="Título 2 Car"/>
    <w:basedOn w:val="Fuentedeprrafopredeter"/>
    <w:link w:val="Ttulo2"/>
    <w:uiPriority w:val="9"/>
    <w:semiHidden/>
    <w:rsid w:val="00246D45"/>
    <w:rPr>
      <w:rFonts w:asciiTheme="majorHAnsi" w:eastAsiaTheme="majorEastAsia" w:hAnsiTheme="majorHAnsi" w:cstheme="majorBidi"/>
      <w:color w:val="365F91" w:themeColor="accent1" w:themeShade="BF"/>
      <w:sz w:val="26"/>
      <w:szCs w:val="2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652">
      <w:bodyDiv w:val="1"/>
      <w:marLeft w:val="0"/>
      <w:marRight w:val="0"/>
      <w:marTop w:val="0"/>
      <w:marBottom w:val="0"/>
      <w:divBdr>
        <w:top w:val="none" w:sz="0" w:space="0" w:color="auto"/>
        <w:left w:val="none" w:sz="0" w:space="0" w:color="auto"/>
        <w:bottom w:val="none" w:sz="0" w:space="0" w:color="auto"/>
        <w:right w:val="none" w:sz="0" w:space="0" w:color="auto"/>
      </w:divBdr>
    </w:div>
    <w:div w:id="486937437">
      <w:bodyDiv w:val="1"/>
      <w:marLeft w:val="0"/>
      <w:marRight w:val="0"/>
      <w:marTop w:val="0"/>
      <w:marBottom w:val="0"/>
      <w:divBdr>
        <w:top w:val="none" w:sz="0" w:space="0" w:color="auto"/>
        <w:left w:val="none" w:sz="0" w:space="0" w:color="auto"/>
        <w:bottom w:val="none" w:sz="0" w:space="0" w:color="auto"/>
        <w:right w:val="none" w:sz="0" w:space="0" w:color="auto"/>
      </w:divBdr>
    </w:div>
    <w:div w:id="496923054">
      <w:bodyDiv w:val="1"/>
      <w:marLeft w:val="0"/>
      <w:marRight w:val="0"/>
      <w:marTop w:val="0"/>
      <w:marBottom w:val="0"/>
      <w:divBdr>
        <w:top w:val="none" w:sz="0" w:space="0" w:color="auto"/>
        <w:left w:val="none" w:sz="0" w:space="0" w:color="auto"/>
        <w:bottom w:val="none" w:sz="0" w:space="0" w:color="auto"/>
        <w:right w:val="none" w:sz="0" w:space="0" w:color="auto"/>
      </w:divBdr>
    </w:div>
    <w:div w:id="558052369">
      <w:bodyDiv w:val="1"/>
      <w:marLeft w:val="0"/>
      <w:marRight w:val="0"/>
      <w:marTop w:val="0"/>
      <w:marBottom w:val="0"/>
      <w:divBdr>
        <w:top w:val="none" w:sz="0" w:space="0" w:color="auto"/>
        <w:left w:val="none" w:sz="0" w:space="0" w:color="auto"/>
        <w:bottom w:val="none" w:sz="0" w:space="0" w:color="auto"/>
        <w:right w:val="none" w:sz="0" w:space="0" w:color="auto"/>
      </w:divBdr>
    </w:div>
    <w:div w:id="609363902">
      <w:bodyDiv w:val="1"/>
      <w:marLeft w:val="0"/>
      <w:marRight w:val="0"/>
      <w:marTop w:val="0"/>
      <w:marBottom w:val="0"/>
      <w:divBdr>
        <w:top w:val="none" w:sz="0" w:space="0" w:color="auto"/>
        <w:left w:val="none" w:sz="0" w:space="0" w:color="auto"/>
        <w:bottom w:val="none" w:sz="0" w:space="0" w:color="auto"/>
        <w:right w:val="none" w:sz="0" w:space="0" w:color="auto"/>
      </w:divBdr>
    </w:div>
    <w:div w:id="633871338">
      <w:bodyDiv w:val="1"/>
      <w:marLeft w:val="0"/>
      <w:marRight w:val="0"/>
      <w:marTop w:val="0"/>
      <w:marBottom w:val="0"/>
      <w:divBdr>
        <w:top w:val="none" w:sz="0" w:space="0" w:color="auto"/>
        <w:left w:val="none" w:sz="0" w:space="0" w:color="auto"/>
        <w:bottom w:val="none" w:sz="0" w:space="0" w:color="auto"/>
        <w:right w:val="none" w:sz="0" w:space="0" w:color="auto"/>
      </w:divBdr>
    </w:div>
    <w:div w:id="665863262">
      <w:bodyDiv w:val="1"/>
      <w:marLeft w:val="0"/>
      <w:marRight w:val="0"/>
      <w:marTop w:val="0"/>
      <w:marBottom w:val="0"/>
      <w:divBdr>
        <w:top w:val="none" w:sz="0" w:space="0" w:color="auto"/>
        <w:left w:val="none" w:sz="0" w:space="0" w:color="auto"/>
        <w:bottom w:val="none" w:sz="0" w:space="0" w:color="auto"/>
        <w:right w:val="none" w:sz="0" w:space="0" w:color="auto"/>
      </w:divBdr>
    </w:div>
    <w:div w:id="698818676">
      <w:bodyDiv w:val="1"/>
      <w:marLeft w:val="0"/>
      <w:marRight w:val="0"/>
      <w:marTop w:val="0"/>
      <w:marBottom w:val="0"/>
      <w:divBdr>
        <w:top w:val="none" w:sz="0" w:space="0" w:color="auto"/>
        <w:left w:val="none" w:sz="0" w:space="0" w:color="auto"/>
        <w:bottom w:val="none" w:sz="0" w:space="0" w:color="auto"/>
        <w:right w:val="none" w:sz="0" w:space="0" w:color="auto"/>
      </w:divBdr>
    </w:div>
    <w:div w:id="728453846">
      <w:bodyDiv w:val="1"/>
      <w:marLeft w:val="0"/>
      <w:marRight w:val="0"/>
      <w:marTop w:val="0"/>
      <w:marBottom w:val="0"/>
      <w:divBdr>
        <w:top w:val="none" w:sz="0" w:space="0" w:color="auto"/>
        <w:left w:val="none" w:sz="0" w:space="0" w:color="auto"/>
        <w:bottom w:val="none" w:sz="0" w:space="0" w:color="auto"/>
        <w:right w:val="none" w:sz="0" w:space="0" w:color="auto"/>
      </w:divBdr>
    </w:div>
    <w:div w:id="781270801">
      <w:bodyDiv w:val="1"/>
      <w:marLeft w:val="0"/>
      <w:marRight w:val="0"/>
      <w:marTop w:val="0"/>
      <w:marBottom w:val="0"/>
      <w:divBdr>
        <w:top w:val="none" w:sz="0" w:space="0" w:color="auto"/>
        <w:left w:val="none" w:sz="0" w:space="0" w:color="auto"/>
        <w:bottom w:val="none" w:sz="0" w:space="0" w:color="auto"/>
        <w:right w:val="none" w:sz="0" w:space="0" w:color="auto"/>
      </w:divBdr>
    </w:div>
    <w:div w:id="795368400">
      <w:bodyDiv w:val="1"/>
      <w:marLeft w:val="0"/>
      <w:marRight w:val="0"/>
      <w:marTop w:val="0"/>
      <w:marBottom w:val="0"/>
      <w:divBdr>
        <w:top w:val="none" w:sz="0" w:space="0" w:color="auto"/>
        <w:left w:val="none" w:sz="0" w:space="0" w:color="auto"/>
        <w:bottom w:val="none" w:sz="0" w:space="0" w:color="auto"/>
        <w:right w:val="none" w:sz="0" w:space="0" w:color="auto"/>
      </w:divBdr>
    </w:div>
    <w:div w:id="833182777">
      <w:bodyDiv w:val="1"/>
      <w:marLeft w:val="0"/>
      <w:marRight w:val="0"/>
      <w:marTop w:val="0"/>
      <w:marBottom w:val="0"/>
      <w:divBdr>
        <w:top w:val="none" w:sz="0" w:space="0" w:color="auto"/>
        <w:left w:val="none" w:sz="0" w:space="0" w:color="auto"/>
        <w:bottom w:val="none" w:sz="0" w:space="0" w:color="auto"/>
        <w:right w:val="none" w:sz="0" w:space="0" w:color="auto"/>
      </w:divBdr>
    </w:div>
    <w:div w:id="1030494608">
      <w:bodyDiv w:val="1"/>
      <w:marLeft w:val="0"/>
      <w:marRight w:val="0"/>
      <w:marTop w:val="0"/>
      <w:marBottom w:val="0"/>
      <w:divBdr>
        <w:top w:val="none" w:sz="0" w:space="0" w:color="auto"/>
        <w:left w:val="none" w:sz="0" w:space="0" w:color="auto"/>
        <w:bottom w:val="none" w:sz="0" w:space="0" w:color="auto"/>
        <w:right w:val="none" w:sz="0" w:space="0" w:color="auto"/>
      </w:divBdr>
    </w:div>
    <w:div w:id="1337533938">
      <w:bodyDiv w:val="1"/>
      <w:marLeft w:val="0"/>
      <w:marRight w:val="0"/>
      <w:marTop w:val="0"/>
      <w:marBottom w:val="0"/>
      <w:divBdr>
        <w:top w:val="none" w:sz="0" w:space="0" w:color="auto"/>
        <w:left w:val="none" w:sz="0" w:space="0" w:color="auto"/>
        <w:bottom w:val="none" w:sz="0" w:space="0" w:color="auto"/>
        <w:right w:val="none" w:sz="0" w:space="0" w:color="auto"/>
      </w:divBdr>
    </w:div>
    <w:div w:id="1354380220">
      <w:bodyDiv w:val="1"/>
      <w:marLeft w:val="0"/>
      <w:marRight w:val="0"/>
      <w:marTop w:val="0"/>
      <w:marBottom w:val="0"/>
      <w:divBdr>
        <w:top w:val="none" w:sz="0" w:space="0" w:color="auto"/>
        <w:left w:val="none" w:sz="0" w:space="0" w:color="auto"/>
        <w:bottom w:val="none" w:sz="0" w:space="0" w:color="auto"/>
        <w:right w:val="none" w:sz="0" w:space="0" w:color="auto"/>
      </w:divBdr>
    </w:div>
    <w:div w:id="1438677722">
      <w:bodyDiv w:val="1"/>
      <w:marLeft w:val="0"/>
      <w:marRight w:val="0"/>
      <w:marTop w:val="0"/>
      <w:marBottom w:val="0"/>
      <w:divBdr>
        <w:top w:val="none" w:sz="0" w:space="0" w:color="auto"/>
        <w:left w:val="none" w:sz="0" w:space="0" w:color="auto"/>
        <w:bottom w:val="none" w:sz="0" w:space="0" w:color="auto"/>
        <w:right w:val="none" w:sz="0" w:space="0" w:color="auto"/>
      </w:divBdr>
    </w:div>
    <w:div w:id="1454787920">
      <w:bodyDiv w:val="1"/>
      <w:marLeft w:val="0"/>
      <w:marRight w:val="0"/>
      <w:marTop w:val="0"/>
      <w:marBottom w:val="0"/>
      <w:divBdr>
        <w:top w:val="none" w:sz="0" w:space="0" w:color="auto"/>
        <w:left w:val="none" w:sz="0" w:space="0" w:color="auto"/>
        <w:bottom w:val="none" w:sz="0" w:space="0" w:color="auto"/>
        <w:right w:val="none" w:sz="0" w:space="0" w:color="auto"/>
      </w:divBdr>
    </w:div>
    <w:div w:id="1498225898">
      <w:bodyDiv w:val="1"/>
      <w:marLeft w:val="0"/>
      <w:marRight w:val="0"/>
      <w:marTop w:val="0"/>
      <w:marBottom w:val="0"/>
      <w:divBdr>
        <w:top w:val="none" w:sz="0" w:space="0" w:color="auto"/>
        <w:left w:val="none" w:sz="0" w:space="0" w:color="auto"/>
        <w:bottom w:val="none" w:sz="0" w:space="0" w:color="auto"/>
        <w:right w:val="none" w:sz="0" w:space="0" w:color="auto"/>
      </w:divBdr>
    </w:div>
    <w:div w:id="1553152878">
      <w:bodyDiv w:val="1"/>
      <w:marLeft w:val="0"/>
      <w:marRight w:val="0"/>
      <w:marTop w:val="0"/>
      <w:marBottom w:val="0"/>
      <w:divBdr>
        <w:top w:val="none" w:sz="0" w:space="0" w:color="auto"/>
        <w:left w:val="none" w:sz="0" w:space="0" w:color="auto"/>
        <w:bottom w:val="none" w:sz="0" w:space="0" w:color="auto"/>
        <w:right w:val="none" w:sz="0" w:space="0" w:color="auto"/>
      </w:divBdr>
    </w:div>
    <w:div w:id="1578785219">
      <w:bodyDiv w:val="1"/>
      <w:marLeft w:val="0"/>
      <w:marRight w:val="0"/>
      <w:marTop w:val="0"/>
      <w:marBottom w:val="0"/>
      <w:divBdr>
        <w:top w:val="none" w:sz="0" w:space="0" w:color="auto"/>
        <w:left w:val="none" w:sz="0" w:space="0" w:color="auto"/>
        <w:bottom w:val="none" w:sz="0" w:space="0" w:color="auto"/>
        <w:right w:val="none" w:sz="0" w:space="0" w:color="auto"/>
      </w:divBdr>
    </w:div>
    <w:div w:id="1602714189">
      <w:bodyDiv w:val="1"/>
      <w:marLeft w:val="0"/>
      <w:marRight w:val="0"/>
      <w:marTop w:val="0"/>
      <w:marBottom w:val="0"/>
      <w:divBdr>
        <w:top w:val="none" w:sz="0" w:space="0" w:color="auto"/>
        <w:left w:val="none" w:sz="0" w:space="0" w:color="auto"/>
        <w:bottom w:val="none" w:sz="0" w:space="0" w:color="auto"/>
        <w:right w:val="none" w:sz="0" w:space="0" w:color="auto"/>
      </w:divBdr>
    </w:div>
    <w:div w:id="1641304908">
      <w:bodyDiv w:val="1"/>
      <w:marLeft w:val="0"/>
      <w:marRight w:val="0"/>
      <w:marTop w:val="0"/>
      <w:marBottom w:val="0"/>
      <w:divBdr>
        <w:top w:val="none" w:sz="0" w:space="0" w:color="auto"/>
        <w:left w:val="none" w:sz="0" w:space="0" w:color="auto"/>
        <w:bottom w:val="none" w:sz="0" w:space="0" w:color="auto"/>
        <w:right w:val="none" w:sz="0" w:space="0" w:color="auto"/>
      </w:divBdr>
    </w:div>
    <w:div w:id="1792089635">
      <w:bodyDiv w:val="1"/>
      <w:marLeft w:val="0"/>
      <w:marRight w:val="0"/>
      <w:marTop w:val="0"/>
      <w:marBottom w:val="0"/>
      <w:divBdr>
        <w:top w:val="none" w:sz="0" w:space="0" w:color="auto"/>
        <w:left w:val="none" w:sz="0" w:space="0" w:color="auto"/>
        <w:bottom w:val="none" w:sz="0" w:space="0" w:color="auto"/>
        <w:right w:val="none" w:sz="0" w:space="0" w:color="auto"/>
      </w:divBdr>
    </w:div>
    <w:div w:id="1820535149">
      <w:bodyDiv w:val="1"/>
      <w:marLeft w:val="0"/>
      <w:marRight w:val="0"/>
      <w:marTop w:val="0"/>
      <w:marBottom w:val="0"/>
      <w:divBdr>
        <w:top w:val="none" w:sz="0" w:space="0" w:color="auto"/>
        <w:left w:val="none" w:sz="0" w:space="0" w:color="auto"/>
        <w:bottom w:val="none" w:sz="0" w:space="0" w:color="auto"/>
        <w:right w:val="none" w:sz="0" w:space="0" w:color="auto"/>
      </w:divBdr>
    </w:div>
    <w:div w:id="1974141325">
      <w:bodyDiv w:val="1"/>
      <w:marLeft w:val="0"/>
      <w:marRight w:val="0"/>
      <w:marTop w:val="0"/>
      <w:marBottom w:val="0"/>
      <w:divBdr>
        <w:top w:val="none" w:sz="0" w:space="0" w:color="auto"/>
        <w:left w:val="none" w:sz="0" w:space="0" w:color="auto"/>
        <w:bottom w:val="none" w:sz="0" w:space="0" w:color="auto"/>
        <w:right w:val="none" w:sz="0" w:space="0" w:color="auto"/>
      </w:divBdr>
    </w:div>
    <w:div w:id="2044402171">
      <w:bodyDiv w:val="1"/>
      <w:marLeft w:val="0"/>
      <w:marRight w:val="0"/>
      <w:marTop w:val="0"/>
      <w:marBottom w:val="0"/>
      <w:divBdr>
        <w:top w:val="none" w:sz="0" w:space="0" w:color="auto"/>
        <w:left w:val="none" w:sz="0" w:space="0" w:color="auto"/>
        <w:bottom w:val="none" w:sz="0" w:space="0" w:color="auto"/>
        <w:right w:val="none" w:sz="0" w:space="0" w:color="auto"/>
      </w:divBdr>
    </w:div>
    <w:div w:id="2087410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NUL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77224F6-FB42-4095-B158-FF662A23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7341</TotalTime>
  <Pages>68</Pages>
  <Words>31381</Words>
  <Characters>172596</Characters>
  <Application>Microsoft Office Word</Application>
  <DocSecurity>0</DocSecurity>
  <Lines>1438</Lines>
  <Paragraphs>407</Paragraphs>
  <ScaleCrop>false</ScaleCrop>
  <HeadingPairs>
    <vt:vector size="2" baseType="variant">
      <vt:variant>
        <vt:lpstr>Título</vt:lpstr>
      </vt:variant>
      <vt:variant>
        <vt:i4>1</vt:i4>
      </vt:variant>
    </vt:vector>
  </HeadingPairs>
  <TitlesOfParts>
    <vt:vector size="1" baseType="lpstr">
      <vt:lpstr>REGLAMENTO INTERNO 2016 DE ORDEN, HIGIENE Y SEGURIDAD DOCENTE</vt:lpstr>
    </vt:vector>
  </TitlesOfParts>
  <Company>Iron Mountain</Company>
  <LinksUpToDate>false</LinksUpToDate>
  <CharactersWithSpaces>203570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 2016 DE ORDEN, HIGIENE Y SEGURIDAD DOCENTE</dc:title>
  <dc:subject>ESCUELA BÁSICA PARTICULAR Nº 1612 “Colegio Cristiano Nobel”</dc:subject>
  <dc:creator>Colegio Cristiano Nobel</dc:creator>
  <cp:lastModifiedBy>hermes canales</cp:lastModifiedBy>
  <cp:revision>16</cp:revision>
  <cp:lastPrinted>2024-05-09T17:39:00Z</cp:lastPrinted>
  <dcterms:created xsi:type="dcterms:W3CDTF">2024-02-22T20:51:00Z</dcterms:created>
  <dcterms:modified xsi:type="dcterms:W3CDTF">2025-01-07T14:48:00Z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Creator">
    <vt:lpwstr>Microsoft® Word 2016</vt:lpwstr>
  </property>
  <property fmtid="{D5CDD505-2E9C-101B-9397-08002B2CF9AE}" pid="4" name="LastSaved">
    <vt:filetime>2018-08-14T00:00:00Z</vt:filetime>
  </property>
</Properties>
</file>